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4C" w:rsidRDefault="00CB2968" w:rsidP="00D0474C">
      <w:pPr>
        <w:autoSpaceDE w:val="0"/>
        <w:autoSpaceDN w:val="0"/>
        <w:adjustRightInd w:val="0"/>
        <w:rPr>
          <w:b/>
          <w:bCs/>
          <w:sz w:val="28"/>
          <w:szCs w:val="28"/>
        </w:rPr>
      </w:pPr>
      <w:r>
        <w:rPr>
          <w:noProof/>
        </w:rPr>
        <w:drawing>
          <wp:anchor distT="0" distB="0" distL="114300" distR="114300" simplePos="0" relativeHeight="251658240" behindDoc="0" locked="0" layoutInCell="1" allowOverlap="1">
            <wp:simplePos x="0" y="0"/>
            <wp:positionH relativeFrom="column">
              <wp:posOffset>-254635</wp:posOffset>
            </wp:positionH>
            <wp:positionV relativeFrom="paragraph">
              <wp:posOffset>74930</wp:posOffset>
            </wp:positionV>
            <wp:extent cx="7090840" cy="961072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0840" cy="961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74C" w:rsidRDefault="00D0474C"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rPr>
          <w:b/>
          <w:bCs/>
          <w:sz w:val="28"/>
          <w:szCs w:val="28"/>
        </w:rPr>
      </w:pPr>
    </w:p>
    <w:p w:rsidR="00CB2968" w:rsidRDefault="00CB2968" w:rsidP="00D0474C">
      <w:pPr>
        <w:autoSpaceDE w:val="0"/>
        <w:autoSpaceDN w:val="0"/>
        <w:adjustRightInd w:val="0"/>
        <w:jc w:val="center"/>
        <w:rPr>
          <w:b/>
          <w:bCs/>
          <w:sz w:val="28"/>
          <w:szCs w:val="28"/>
        </w:rPr>
      </w:pPr>
    </w:p>
    <w:p w:rsidR="00CB2968" w:rsidRDefault="00CB2968" w:rsidP="00D0474C">
      <w:pPr>
        <w:autoSpaceDE w:val="0"/>
        <w:autoSpaceDN w:val="0"/>
        <w:adjustRightInd w:val="0"/>
        <w:jc w:val="center"/>
        <w:rPr>
          <w:b/>
          <w:bCs/>
          <w:sz w:val="28"/>
          <w:szCs w:val="28"/>
        </w:rPr>
      </w:pPr>
    </w:p>
    <w:p w:rsidR="00CB2968" w:rsidRDefault="00CB2968" w:rsidP="00D0474C">
      <w:pPr>
        <w:autoSpaceDE w:val="0"/>
        <w:autoSpaceDN w:val="0"/>
        <w:adjustRightInd w:val="0"/>
        <w:jc w:val="center"/>
        <w:rPr>
          <w:b/>
          <w:bCs/>
          <w:sz w:val="28"/>
          <w:szCs w:val="28"/>
        </w:rPr>
      </w:pPr>
    </w:p>
    <w:p w:rsidR="00CB2968" w:rsidRDefault="00CB2968" w:rsidP="00D0474C">
      <w:pPr>
        <w:autoSpaceDE w:val="0"/>
        <w:autoSpaceDN w:val="0"/>
        <w:adjustRightInd w:val="0"/>
        <w:jc w:val="center"/>
        <w:rPr>
          <w:b/>
          <w:bCs/>
          <w:sz w:val="28"/>
          <w:szCs w:val="28"/>
        </w:rPr>
      </w:pPr>
    </w:p>
    <w:p w:rsidR="00CB2968" w:rsidRDefault="00CB2968" w:rsidP="00D0474C">
      <w:pPr>
        <w:autoSpaceDE w:val="0"/>
        <w:autoSpaceDN w:val="0"/>
        <w:adjustRightInd w:val="0"/>
        <w:jc w:val="center"/>
        <w:rPr>
          <w:b/>
          <w:bCs/>
          <w:sz w:val="28"/>
          <w:szCs w:val="28"/>
        </w:rPr>
      </w:pPr>
    </w:p>
    <w:p w:rsidR="00D0474C" w:rsidRDefault="00D0474C" w:rsidP="00D0474C">
      <w:pPr>
        <w:autoSpaceDE w:val="0"/>
        <w:autoSpaceDN w:val="0"/>
        <w:adjustRightInd w:val="0"/>
        <w:jc w:val="center"/>
        <w:rPr>
          <w:b/>
          <w:bCs/>
          <w:sz w:val="28"/>
          <w:szCs w:val="28"/>
        </w:rPr>
      </w:pPr>
      <w:r>
        <w:rPr>
          <w:b/>
          <w:bCs/>
          <w:sz w:val="28"/>
          <w:szCs w:val="28"/>
        </w:rPr>
        <w:lastRenderedPageBreak/>
        <w:t>Содержание отчета</w:t>
      </w:r>
    </w:p>
    <w:p w:rsidR="00D0474C" w:rsidRDefault="00D0474C" w:rsidP="00D0474C">
      <w:pPr>
        <w:autoSpaceDE w:val="0"/>
        <w:autoSpaceDN w:val="0"/>
        <w:adjustRightInd w:val="0"/>
        <w:jc w:val="center"/>
        <w:rPr>
          <w:b/>
          <w:bCs/>
          <w:sz w:val="28"/>
          <w:szCs w:val="28"/>
        </w:rPr>
      </w:pPr>
    </w:p>
    <w:p w:rsidR="00D0474C" w:rsidRDefault="00D0474C" w:rsidP="00D0474C">
      <w:pPr>
        <w:autoSpaceDE w:val="0"/>
        <w:autoSpaceDN w:val="0"/>
        <w:adjustRightInd w:val="0"/>
        <w:spacing w:line="360" w:lineRule="auto"/>
        <w:jc w:val="both"/>
        <w:rPr>
          <w:b/>
          <w:bCs/>
        </w:rPr>
      </w:pPr>
      <w:r>
        <w:rPr>
          <w:b/>
          <w:bCs/>
        </w:rPr>
        <w:t>1. Пояснительная записка</w:t>
      </w:r>
      <w:r w:rsidR="00B24254">
        <w:rPr>
          <w:b/>
          <w:bCs/>
        </w:rPr>
        <w:t xml:space="preserve"> </w:t>
      </w:r>
      <w:r w:rsidR="0004335F">
        <w:rPr>
          <w:b/>
          <w:bCs/>
        </w:rPr>
        <w:t>................................................................................................................</w:t>
      </w:r>
      <w:r w:rsidR="00B24254">
        <w:rPr>
          <w:b/>
          <w:bCs/>
        </w:rPr>
        <w:t>3</w:t>
      </w:r>
    </w:p>
    <w:p w:rsidR="00D0474C" w:rsidRDefault="00D0474C" w:rsidP="00D0474C">
      <w:pPr>
        <w:autoSpaceDE w:val="0"/>
        <w:autoSpaceDN w:val="0"/>
        <w:adjustRightInd w:val="0"/>
        <w:spacing w:line="360" w:lineRule="auto"/>
        <w:jc w:val="both"/>
        <w:rPr>
          <w:b/>
          <w:bCs/>
        </w:rPr>
      </w:pPr>
      <w:r>
        <w:rPr>
          <w:b/>
          <w:bCs/>
        </w:rPr>
        <w:t>2. Оценка образовательной деятельности.......................................................................................</w:t>
      </w:r>
      <w:r w:rsidR="00B24254">
        <w:rPr>
          <w:b/>
          <w:bCs/>
        </w:rPr>
        <w:t>4</w:t>
      </w:r>
    </w:p>
    <w:p w:rsidR="00D0474C" w:rsidRDefault="00D0474C" w:rsidP="00D0474C">
      <w:pPr>
        <w:autoSpaceDE w:val="0"/>
        <w:autoSpaceDN w:val="0"/>
        <w:adjustRightInd w:val="0"/>
        <w:spacing w:line="360" w:lineRule="auto"/>
        <w:jc w:val="both"/>
        <w:rPr>
          <w:b/>
          <w:bCs/>
        </w:rPr>
      </w:pPr>
      <w:r>
        <w:rPr>
          <w:b/>
          <w:bCs/>
        </w:rPr>
        <w:t>3. Оценка системы управления организации ..............................................</w:t>
      </w:r>
      <w:r w:rsidR="00B24254">
        <w:rPr>
          <w:b/>
          <w:bCs/>
        </w:rPr>
        <w:t>................................</w:t>
      </w:r>
      <w:r w:rsidR="0004335F">
        <w:rPr>
          <w:b/>
          <w:bCs/>
        </w:rPr>
        <w:t>.5</w:t>
      </w:r>
    </w:p>
    <w:p w:rsidR="00D0474C" w:rsidRDefault="00D0474C" w:rsidP="00D0474C">
      <w:pPr>
        <w:autoSpaceDE w:val="0"/>
        <w:autoSpaceDN w:val="0"/>
        <w:adjustRightInd w:val="0"/>
        <w:spacing w:line="360" w:lineRule="auto"/>
        <w:jc w:val="both"/>
        <w:rPr>
          <w:b/>
          <w:bCs/>
        </w:rPr>
      </w:pPr>
      <w:r>
        <w:rPr>
          <w:b/>
          <w:bCs/>
        </w:rPr>
        <w:t>4. Оценка содержания и качества подготовки обучающихся ....................................................</w:t>
      </w:r>
      <w:r w:rsidR="0004335F">
        <w:rPr>
          <w:b/>
          <w:bCs/>
        </w:rPr>
        <w:t>7</w:t>
      </w:r>
    </w:p>
    <w:p w:rsidR="00D0474C" w:rsidRDefault="00D0474C" w:rsidP="00D0474C">
      <w:pPr>
        <w:autoSpaceDE w:val="0"/>
        <w:autoSpaceDN w:val="0"/>
        <w:adjustRightInd w:val="0"/>
        <w:spacing w:line="360" w:lineRule="auto"/>
        <w:jc w:val="both"/>
        <w:rPr>
          <w:b/>
          <w:bCs/>
        </w:rPr>
      </w:pPr>
      <w:r>
        <w:rPr>
          <w:b/>
          <w:bCs/>
        </w:rPr>
        <w:t>5. Оценка организации учебного процесса ....................................................................................</w:t>
      </w:r>
      <w:r w:rsidR="0004335F">
        <w:rPr>
          <w:b/>
          <w:bCs/>
        </w:rPr>
        <w:t>27</w:t>
      </w:r>
    </w:p>
    <w:p w:rsidR="00D0474C" w:rsidRDefault="00D0474C" w:rsidP="00D0474C">
      <w:pPr>
        <w:autoSpaceDE w:val="0"/>
        <w:autoSpaceDN w:val="0"/>
        <w:adjustRightInd w:val="0"/>
        <w:spacing w:line="360" w:lineRule="auto"/>
        <w:jc w:val="both"/>
        <w:rPr>
          <w:b/>
          <w:bCs/>
        </w:rPr>
      </w:pPr>
      <w:r>
        <w:rPr>
          <w:b/>
          <w:bCs/>
        </w:rPr>
        <w:t>6. Оценка востребованности выпускников ...................................................................................</w:t>
      </w:r>
      <w:r w:rsidR="0004335F">
        <w:rPr>
          <w:b/>
          <w:bCs/>
        </w:rPr>
        <w:t>30</w:t>
      </w:r>
    </w:p>
    <w:p w:rsidR="00D0474C" w:rsidRDefault="00D0474C" w:rsidP="00D0474C">
      <w:pPr>
        <w:autoSpaceDE w:val="0"/>
        <w:autoSpaceDN w:val="0"/>
        <w:adjustRightInd w:val="0"/>
        <w:spacing w:line="360" w:lineRule="auto"/>
        <w:jc w:val="both"/>
        <w:rPr>
          <w:b/>
          <w:bCs/>
        </w:rPr>
      </w:pPr>
      <w:r>
        <w:rPr>
          <w:b/>
          <w:bCs/>
        </w:rPr>
        <w:t>7. Оценка качества кадрового обеспечения ..................................................................................</w:t>
      </w:r>
      <w:r w:rsidR="0004335F">
        <w:rPr>
          <w:b/>
          <w:bCs/>
        </w:rPr>
        <w:t>30</w:t>
      </w:r>
    </w:p>
    <w:p w:rsidR="00D0474C" w:rsidRDefault="00D0474C" w:rsidP="00D0474C">
      <w:pPr>
        <w:autoSpaceDE w:val="0"/>
        <w:autoSpaceDN w:val="0"/>
        <w:adjustRightInd w:val="0"/>
        <w:spacing w:line="360" w:lineRule="auto"/>
        <w:jc w:val="both"/>
        <w:rPr>
          <w:b/>
          <w:bCs/>
        </w:rPr>
      </w:pPr>
      <w:r>
        <w:rPr>
          <w:b/>
          <w:bCs/>
        </w:rPr>
        <w:t>8. Оценка учебно-методического обеспечения.............................................................</w:t>
      </w:r>
      <w:r w:rsidR="0004335F">
        <w:rPr>
          <w:b/>
          <w:bCs/>
        </w:rPr>
        <w:t>.................34</w:t>
      </w:r>
    </w:p>
    <w:p w:rsidR="00D0474C" w:rsidRDefault="00D0474C" w:rsidP="00D0474C">
      <w:pPr>
        <w:autoSpaceDE w:val="0"/>
        <w:autoSpaceDN w:val="0"/>
        <w:adjustRightInd w:val="0"/>
        <w:spacing w:line="360" w:lineRule="auto"/>
        <w:jc w:val="both"/>
        <w:rPr>
          <w:b/>
          <w:bCs/>
        </w:rPr>
      </w:pPr>
      <w:r>
        <w:rPr>
          <w:b/>
          <w:bCs/>
        </w:rPr>
        <w:t>9. Оценка библиотечно-информационного обеспечения ...........................................................</w:t>
      </w:r>
      <w:r w:rsidR="0004335F">
        <w:rPr>
          <w:b/>
          <w:bCs/>
        </w:rPr>
        <w:t>41</w:t>
      </w:r>
    </w:p>
    <w:p w:rsidR="00D0474C" w:rsidRDefault="00D0474C" w:rsidP="00D0474C">
      <w:pPr>
        <w:autoSpaceDE w:val="0"/>
        <w:autoSpaceDN w:val="0"/>
        <w:adjustRightInd w:val="0"/>
        <w:spacing w:line="360" w:lineRule="auto"/>
        <w:jc w:val="both"/>
        <w:rPr>
          <w:b/>
          <w:bCs/>
        </w:rPr>
      </w:pPr>
      <w:r>
        <w:rPr>
          <w:b/>
          <w:bCs/>
        </w:rPr>
        <w:t>10. Оценка материально-технической базы ..................................................................</w:t>
      </w:r>
      <w:r w:rsidR="0004335F">
        <w:rPr>
          <w:b/>
          <w:bCs/>
        </w:rPr>
        <w:t>..............42</w:t>
      </w:r>
    </w:p>
    <w:p w:rsidR="00D0474C" w:rsidRDefault="00D0474C" w:rsidP="00D0474C">
      <w:pPr>
        <w:autoSpaceDE w:val="0"/>
        <w:autoSpaceDN w:val="0"/>
        <w:adjustRightInd w:val="0"/>
        <w:spacing w:line="360" w:lineRule="auto"/>
        <w:jc w:val="both"/>
        <w:rPr>
          <w:b/>
          <w:bCs/>
        </w:rPr>
      </w:pPr>
      <w:r>
        <w:rPr>
          <w:b/>
          <w:bCs/>
        </w:rPr>
        <w:t>11. Оценка функционирования внутренней системы оценки качества образования ......</w:t>
      </w:r>
      <w:r w:rsidR="0004335F">
        <w:rPr>
          <w:b/>
          <w:bCs/>
        </w:rPr>
        <w:t>.46</w:t>
      </w:r>
    </w:p>
    <w:p w:rsidR="00D0474C" w:rsidRDefault="00D0474C" w:rsidP="00D0474C">
      <w:pPr>
        <w:autoSpaceDE w:val="0"/>
        <w:autoSpaceDN w:val="0"/>
        <w:adjustRightInd w:val="0"/>
        <w:spacing w:line="360" w:lineRule="auto"/>
        <w:jc w:val="both"/>
        <w:rPr>
          <w:b/>
          <w:bCs/>
        </w:rPr>
      </w:pPr>
      <w:r>
        <w:rPr>
          <w:b/>
          <w:bCs/>
        </w:rPr>
        <w:t>12. Показатели деятельности организации .....................................................</w:t>
      </w:r>
      <w:r w:rsidR="0004335F">
        <w:rPr>
          <w:b/>
          <w:bCs/>
        </w:rPr>
        <w:t>..............................48</w:t>
      </w:r>
    </w:p>
    <w:p w:rsidR="00D0474C" w:rsidRDefault="00D0474C" w:rsidP="00D0474C">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D6078F" w:rsidRDefault="00D6078F" w:rsidP="002E0A17">
      <w:pPr>
        <w:shd w:val="clear" w:color="auto" w:fill="FFFFFF"/>
        <w:spacing w:before="419" w:after="251"/>
        <w:jc w:val="both"/>
        <w:textAlignment w:val="baseline"/>
        <w:outlineLvl w:val="1"/>
        <w:rPr>
          <w:b/>
        </w:rPr>
      </w:pPr>
    </w:p>
    <w:p w:rsidR="00C06CC0" w:rsidRPr="003D717F" w:rsidRDefault="00C06CC0" w:rsidP="00C06CC0">
      <w:pPr>
        <w:autoSpaceDE w:val="0"/>
        <w:autoSpaceDN w:val="0"/>
        <w:adjustRightInd w:val="0"/>
        <w:jc w:val="center"/>
        <w:rPr>
          <w:b/>
          <w:bCs/>
          <w:color w:val="000000"/>
          <w:sz w:val="28"/>
          <w:szCs w:val="23"/>
        </w:rPr>
      </w:pPr>
      <w:r w:rsidRPr="003D717F">
        <w:rPr>
          <w:b/>
          <w:bCs/>
          <w:color w:val="000000"/>
          <w:sz w:val="28"/>
          <w:szCs w:val="23"/>
        </w:rPr>
        <w:lastRenderedPageBreak/>
        <w:t>Пояснительная записка</w:t>
      </w:r>
    </w:p>
    <w:p w:rsidR="00C06CC0" w:rsidRPr="00DE55F0" w:rsidRDefault="00C06CC0" w:rsidP="00C06CC0">
      <w:pPr>
        <w:autoSpaceDE w:val="0"/>
        <w:autoSpaceDN w:val="0"/>
        <w:adjustRightInd w:val="0"/>
        <w:jc w:val="center"/>
        <w:rPr>
          <w:szCs w:val="23"/>
        </w:rPr>
      </w:pPr>
    </w:p>
    <w:p w:rsidR="00DE55F0" w:rsidRPr="00DE55F0" w:rsidRDefault="00C06CC0" w:rsidP="00970948">
      <w:pPr>
        <w:autoSpaceDE w:val="0"/>
        <w:autoSpaceDN w:val="0"/>
        <w:adjustRightInd w:val="0"/>
        <w:jc w:val="both"/>
      </w:pPr>
      <w:r w:rsidRPr="00DE55F0">
        <w:t xml:space="preserve">           Отчет о результатах самообследования</w:t>
      </w:r>
      <w:r w:rsidR="00F862F1">
        <w:t xml:space="preserve"> </w:t>
      </w:r>
      <w:r w:rsidR="00DE55F0" w:rsidRPr="00DE55F0">
        <w:rPr>
          <w:iCs/>
        </w:rPr>
        <w:t>М</w:t>
      </w:r>
      <w:r w:rsidRPr="00DE55F0">
        <w:rPr>
          <w:iCs/>
        </w:rPr>
        <w:t>ОУ «</w:t>
      </w:r>
      <w:r w:rsidR="00DE55F0" w:rsidRPr="00DE55F0">
        <w:rPr>
          <w:iCs/>
        </w:rPr>
        <w:t>Знаменская СОШ</w:t>
      </w:r>
      <w:r w:rsidRPr="00DE55F0">
        <w:rPr>
          <w:iCs/>
        </w:rPr>
        <w:t>»</w:t>
      </w:r>
      <w:r w:rsidR="00F862F1">
        <w:rPr>
          <w:iCs/>
        </w:rPr>
        <w:t xml:space="preserve"> </w:t>
      </w:r>
      <w:r w:rsidRPr="00DE55F0">
        <w:t>по направлениям деятельности подготовлен по состоянию за 201</w:t>
      </w:r>
      <w:r w:rsidR="00DE55F0" w:rsidRPr="00DE55F0">
        <w:t>8</w:t>
      </w:r>
      <w:r w:rsidRPr="00DE55F0">
        <w:t xml:space="preserve"> календарный  год  в соответствии с</w:t>
      </w:r>
      <w:r w:rsidR="00DE55F0" w:rsidRPr="00DE55F0">
        <w:t xml:space="preserve"> требованиями</w:t>
      </w:r>
      <w:r w:rsidRPr="00DE55F0">
        <w:t xml:space="preserve">: </w:t>
      </w:r>
    </w:p>
    <w:p w:rsidR="00DE55F0" w:rsidRPr="00DE55F0" w:rsidRDefault="00DE55F0" w:rsidP="00970948">
      <w:pPr>
        <w:jc w:val="both"/>
      </w:pPr>
      <w:r w:rsidRPr="00DE55F0">
        <w:t>-  Федерального закона от 29 декабря 2012 г. № 273-ФЗ «Об образовании в Российской Федерации» (</w:t>
      </w:r>
      <w:hyperlink r:id="rId9" w:history="1">
        <w:r w:rsidRPr="00DE55F0">
          <w:rPr>
            <w:rStyle w:val="af2"/>
            <w:rFonts w:eastAsiaTheme="majorEastAsia"/>
            <w:color w:val="auto"/>
            <w:u w:val="none"/>
          </w:rPr>
          <w:t>п. 3 ч. 2 ст. 29</w:t>
        </w:r>
      </w:hyperlink>
      <w:r w:rsidRPr="00DE55F0">
        <w:rPr>
          <w:rStyle w:val="af2"/>
          <w:rFonts w:eastAsiaTheme="majorEastAsia"/>
          <w:color w:val="auto"/>
          <w:u w:val="none"/>
        </w:rPr>
        <w:t>)</w:t>
      </w:r>
      <w:r w:rsidRPr="00DE55F0">
        <w:t>;</w:t>
      </w:r>
    </w:p>
    <w:p w:rsidR="00DE55F0" w:rsidRPr="00DE55F0" w:rsidRDefault="00DE55F0" w:rsidP="00970948">
      <w:pPr>
        <w:jc w:val="both"/>
      </w:pPr>
      <w:r w:rsidRPr="00DE55F0">
        <w:t>- Постановления Правительства Российской Федерации от 5 августа 2013 г. № 662 «Об осуществлении мониторинга системы образования»;</w:t>
      </w:r>
    </w:p>
    <w:p w:rsidR="00DE55F0" w:rsidRPr="00DE55F0" w:rsidRDefault="00DE55F0" w:rsidP="00970948">
      <w:pPr>
        <w:jc w:val="both"/>
      </w:pPr>
      <w:r w:rsidRPr="00DE55F0">
        <w:t>- Приказа Министерства образования и науки Российской Федерации от 14 июня 2013 г. № 462 «Об утверждении Порядка проведения самообследования образовательных организаций»;</w:t>
      </w:r>
    </w:p>
    <w:p w:rsidR="00DE55F0" w:rsidRPr="00DE55F0" w:rsidRDefault="00DE55F0" w:rsidP="00970948">
      <w:pPr>
        <w:jc w:val="both"/>
      </w:pPr>
      <w:r w:rsidRPr="00DE55F0">
        <w:t>- Приказа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w:t>
      </w:r>
    </w:p>
    <w:p w:rsidR="00C06CC0" w:rsidRPr="00DE55F0" w:rsidRDefault="00DE55F0" w:rsidP="00970948">
      <w:pPr>
        <w:ind w:firstLine="709"/>
        <w:jc w:val="both"/>
        <w:rPr>
          <w:sz w:val="28"/>
          <w:szCs w:val="28"/>
        </w:rPr>
      </w:pPr>
      <w:r w:rsidRPr="000C67EE">
        <w:rPr>
          <w:sz w:val="28"/>
          <w:szCs w:val="28"/>
        </w:rPr>
        <w:t> </w:t>
      </w:r>
      <w:r w:rsidR="00C06CC0" w:rsidRPr="00FB5043">
        <w:rPr>
          <w:b/>
          <w:bCs/>
        </w:rPr>
        <w:t xml:space="preserve">Целью </w:t>
      </w:r>
      <w:r w:rsidR="00C06CC0" w:rsidRPr="00FB5043">
        <w:t xml:space="preserve">проведения </w:t>
      </w:r>
      <w:r w:rsidR="00C06CC0" w:rsidRPr="00FB5043">
        <w:rPr>
          <w:bCs/>
        </w:rPr>
        <w:t>самообследования</w:t>
      </w:r>
      <w:r w:rsidR="00F862F1">
        <w:rPr>
          <w:bCs/>
        </w:rPr>
        <w:t xml:space="preserve"> </w:t>
      </w:r>
      <w:r w:rsidR="00C06CC0" w:rsidRPr="00FB5043">
        <w:t xml:space="preserve">является обеспечение доступности и открытости информации </w:t>
      </w:r>
      <w:r>
        <w:t>о</w:t>
      </w:r>
      <w:r w:rsidR="00C06CC0" w:rsidRPr="00FB5043">
        <w:t xml:space="preserve">бразовательной деятельности </w:t>
      </w:r>
      <w:r w:rsidR="00FB5043" w:rsidRPr="00FB5043">
        <w:rPr>
          <w:iCs/>
        </w:rPr>
        <w:t>МОУ «Знаменская СОШ</w:t>
      </w:r>
      <w:r w:rsidR="00C06CC0" w:rsidRPr="00FB5043">
        <w:rPr>
          <w:iCs/>
        </w:rPr>
        <w:t>»</w:t>
      </w:r>
      <w:r w:rsidR="00C06CC0" w:rsidRPr="00FB5043">
        <w:t xml:space="preserve">, а также подготовка отчета о результатах самообследования. </w:t>
      </w:r>
    </w:p>
    <w:p w:rsidR="00C06CC0" w:rsidRPr="00FB5043" w:rsidRDefault="00C06CC0" w:rsidP="00970948">
      <w:pPr>
        <w:autoSpaceDE w:val="0"/>
        <w:autoSpaceDN w:val="0"/>
        <w:adjustRightInd w:val="0"/>
        <w:ind w:firstLine="708"/>
        <w:jc w:val="both"/>
      </w:pPr>
      <w:r w:rsidRPr="00FB5043">
        <w:rPr>
          <w:b/>
          <w:bCs/>
        </w:rPr>
        <w:t xml:space="preserve">Задача </w:t>
      </w:r>
      <w:r w:rsidRPr="00FB5043">
        <w:t xml:space="preserve">самообследования - провести анализ результатов реализации образовательных программ и основных направлений деятельности </w:t>
      </w:r>
      <w:r w:rsidR="00FB5043" w:rsidRPr="00FB5043">
        <w:rPr>
          <w:iCs/>
        </w:rPr>
        <w:t>МОУ «Знаменская СОШ</w:t>
      </w:r>
      <w:r w:rsidRPr="00FB5043">
        <w:rPr>
          <w:iCs/>
        </w:rPr>
        <w:t>»</w:t>
      </w:r>
      <w:r w:rsidR="00F862F1">
        <w:rPr>
          <w:iCs/>
        </w:rPr>
        <w:t xml:space="preserve"> </w:t>
      </w:r>
      <w:r w:rsidRPr="00FB5043">
        <w:t xml:space="preserve">и принять меры к устранению выявленных недостатков. </w:t>
      </w:r>
    </w:p>
    <w:p w:rsidR="00C06CC0" w:rsidRPr="003D717F" w:rsidRDefault="00C06CC0" w:rsidP="00970948">
      <w:pPr>
        <w:autoSpaceDE w:val="0"/>
        <w:autoSpaceDN w:val="0"/>
        <w:adjustRightInd w:val="0"/>
        <w:jc w:val="both"/>
        <w:rPr>
          <w:color w:val="000000"/>
        </w:rPr>
      </w:pPr>
      <w:r w:rsidRPr="003D717F">
        <w:rPr>
          <w:color w:val="000000"/>
        </w:rPr>
        <w:t>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Представленная информация основана на данных внутришкольного мониторинга учебно-воспитательного процесса, статистической отчетности, содержании внешних оценок представителей общественности</w:t>
      </w:r>
      <w:r w:rsidRPr="003D717F">
        <w:rPr>
          <w:i/>
          <w:iCs/>
          <w:color w:val="000000"/>
        </w:rPr>
        <w:t xml:space="preserve">, </w:t>
      </w:r>
      <w:r w:rsidRPr="003D717F">
        <w:rPr>
          <w:color w:val="000000"/>
        </w:rPr>
        <w:t xml:space="preserve">а также на основании официальных данных, отражающих: </w:t>
      </w:r>
    </w:p>
    <w:p w:rsidR="00C06CC0" w:rsidRPr="003D717F" w:rsidRDefault="00C06CC0" w:rsidP="00970948">
      <w:pPr>
        <w:autoSpaceDE w:val="0"/>
        <w:autoSpaceDN w:val="0"/>
        <w:adjustRightInd w:val="0"/>
        <w:jc w:val="both"/>
        <w:rPr>
          <w:color w:val="000000"/>
        </w:rPr>
      </w:pPr>
      <w:r w:rsidRPr="003D717F">
        <w:rPr>
          <w:color w:val="000000"/>
        </w:rPr>
        <w:t xml:space="preserve">• результаты проведения государственной итоговой аттестации обучающихся; </w:t>
      </w:r>
    </w:p>
    <w:p w:rsidR="00C06CC0" w:rsidRPr="003D717F" w:rsidRDefault="00C06CC0" w:rsidP="00970948">
      <w:pPr>
        <w:autoSpaceDE w:val="0"/>
        <w:autoSpaceDN w:val="0"/>
        <w:adjustRightInd w:val="0"/>
        <w:jc w:val="both"/>
        <w:rPr>
          <w:color w:val="000000"/>
        </w:rPr>
      </w:pPr>
      <w:r w:rsidRPr="003D717F">
        <w:rPr>
          <w:color w:val="000000"/>
        </w:rPr>
        <w:t xml:space="preserve">• итоги внешнего мониторинга; </w:t>
      </w:r>
    </w:p>
    <w:p w:rsidR="00C06CC0" w:rsidRPr="003D717F" w:rsidRDefault="00FB5043" w:rsidP="00970948">
      <w:pPr>
        <w:autoSpaceDE w:val="0"/>
        <w:autoSpaceDN w:val="0"/>
        <w:adjustRightInd w:val="0"/>
        <w:jc w:val="both"/>
        <w:rPr>
          <w:color w:val="000000"/>
        </w:rPr>
      </w:pPr>
      <w:r>
        <w:rPr>
          <w:color w:val="000000"/>
        </w:rPr>
        <w:t>• результаты</w:t>
      </w:r>
      <w:r w:rsidR="00C06CC0" w:rsidRPr="003D717F">
        <w:rPr>
          <w:color w:val="000000"/>
        </w:rPr>
        <w:t xml:space="preserve"> научно-методической работы; </w:t>
      </w:r>
    </w:p>
    <w:p w:rsidR="00C06CC0" w:rsidRPr="00DE55F0" w:rsidRDefault="00C06CC0" w:rsidP="00970948">
      <w:pPr>
        <w:autoSpaceDE w:val="0"/>
        <w:autoSpaceDN w:val="0"/>
        <w:adjustRightInd w:val="0"/>
        <w:jc w:val="both"/>
        <w:rPr>
          <w:color w:val="000000"/>
        </w:rPr>
      </w:pPr>
      <w:r w:rsidRPr="00DE55F0">
        <w:rPr>
          <w:color w:val="000000"/>
        </w:rPr>
        <w:t xml:space="preserve">В процессе самообследования проводилась </w:t>
      </w:r>
      <w:r w:rsidRPr="00DE55F0">
        <w:rPr>
          <w:bCs/>
          <w:color w:val="000000"/>
        </w:rPr>
        <w:t xml:space="preserve">оценка: </w:t>
      </w:r>
    </w:p>
    <w:p w:rsidR="00C06CC0" w:rsidRPr="00DE55F0" w:rsidRDefault="00C06CC0" w:rsidP="00970948">
      <w:pPr>
        <w:pStyle w:val="a7"/>
        <w:numPr>
          <w:ilvl w:val="0"/>
          <w:numId w:val="33"/>
        </w:numPr>
        <w:autoSpaceDE w:val="0"/>
        <w:autoSpaceDN w:val="0"/>
        <w:adjustRightInd w:val="0"/>
        <w:spacing w:after="44" w:line="276" w:lineRule="auto"/>
        <w:jc w:val="both"/>
        <w:rPr>
          <w:color w:val="000000"/>
        </w:rPr>
      </w:pPr>
      <w:r w:rsidRPr="00DE55F0">
        <w:rPr>
          <w:bCs/>
          <w:color w:val="000000"/>
        </w:rPr>
        <w:t xml:space="preserve">образовательной деятельности; </w:t>
      </w:r>
    </w:p>
    <w:p w:rsidR="00C06CC0" w:rsidRPr="00DE55F0" w:rsidRDefault="00C06CC0" w:rsidP="00970948">
      <w:pPr>
        <w:pStyle w:val="a7"/>
        <w:numPr>
          <w:ilvl w:val="0"/>
          <w:numId w:val="33"/>
        </w:numPr>
        <w:autoSpaceDE w:val="0"/>
        <w:autoSpaceDN w:val="0"/>
        <w:adjustRightInd w:val="0"/>
        <w:spacing w:after="44" w:line="276" w:lineRule="auto"/>
        <w:jc w:val="both"/>
        <w:rPr>
          <w:color w:val="000000"/>
        </w:rPr>
      </w:pPr>
      <w:r w:rsidRPr="00DE55F0">
        <w:rPr>
          <w:bCs/>
          <w:color w:val="000000"/>
        </w:rPr>
        <w:t xml:space="preserve">системы управления организации; </w:t>
      </w:r>
    </w:p>
    <w:p w:rsidR="00C06CC0" w:rsidRPr="00DE55F0" w:rsidRDefault="00C06CC0" w:rsidP="00970948">
      <w:pPr>
        <w:pStyle w:val="a7"/>
        <w:numPr>
          <w:ilvl w:val="0"/>
          <w:numId w:val="33"/>
        </w:numPr>
        <w:autoSpaceDE w:val="0"/>
        <w:autoSpaceDN w:val="0"/>
        <w:adjustRightInd w:val="0"/>
        <w:spacing w:after="44" w:line="276" w:lineRule="auto"/>
        <w:jc w:val="both"/>
        <w:rPr>
          <w:color w:val="000000"/>
        </w:rPr>
      </w:pPr>
      <w:r w:rsidRPr="00DE55F0">
        <w:rPr>
          <w:bCs/>
          <w:color w:val="000000"/>
        </w:rPr>
        <w:t xml:space="preserve">содержания и качества подготовки обучающихся; </w:t>
      </w:r>
    </w:p>
    <w:p w:rsidR="00C06CC0" w:rsidRPr="00DE55F0" w:rsidRDefault="00C06CC0" w:rsidP="00970948">
      <w:pPr>
        <w:pStyle w:val="a7"/>
        <w:numPr>
          <w:ilvl w:val="0"/>
          <w:numId w:val="33"/>
        </w:numPr>
        <w:autoSpaceDE w:val="0"/>
        <w:autoSpaceDN w:val="0"/>
        <w:adjustRightInd w:val="0"/>
        <w:spacing w:after="44" w:line="276" w:lineRule="auto"/>
        <w:jc w:val="both"/>
        <w:rPr>
          <w:color w:val="000000"/>
        </w:rPr>
      </w:pPr>
      <w:r w:rsidRPr="00DE55F0">
        <w:rPr>
          <w:bCs/>
          <w:color w:val="000000"/>
        </w:rPr>
        <w:t xml:space="preserve">организации учебного процесса; </w:t>
      </w:r>
    </w:p>
    <w:p w:rsidR="00C06CC0" w:rsidRPr="00DE55F0" w:rsidRDefault="00C06CC0" w:rsidP="00970948">
      <w:pPr>
        <w:pStyle w:val="a7"/>
        <w:numPr>
          <w:ilvl w:val="0"/>
          <w:numId w:val="33"/>
        </w:numPr>
        <w:autoSpaceDE w:val="0"/>
        <w:autoSpaceDN w:val="0"/>
        <w:adjustRightInd w:val="0"/>
        <w:spacing w:after="44" w:line="276" w:lineRule="auto"/>
        <w:jc w:val="both"/>
        <w:rPr>
          <w:color w:val="000000"/>
        </w:rPr>
      </w:pPr>
      <w:r w:rsidRPr="00DE55F0">
        <w:rPr>
          <w:bCs/>
          <w:color w:val="000000"/>
        </w:rPr>
        <w:t xml:space="preserve">востребованности выпускников; </w:t>
      </w:r>
    </w:p>
    <w:p w:rsidR="00C06CC0" w:rsidRPr="00DE55F0" w:rsidRDefault="00C06CC0" w:rsidP="00970948">
      <w:pPr>
        <w:pStyle w:val="a7"/>
        <w:numPr>
          <w:ilvl w:val="0"/>
          <w:numId w:val="33"/>
        </w:numPr>
        <w:autoSpaceDE w:val="0"/>
        <w:autoSpaceDN w:val="0"/>
        <w:adjustRightInd w:val="0"/>
        <w:spacing w:after="44" w:line="276" w:lineRule="auto"/>
        <w:jc w:val="both"/>
        <w:rPr>
          <w:color w:val="000000"/>
        </w:rPr>
      </w:pPr>
      <w:r w:rsidRPr="00DE55F0">
        <w:rPr>
          <w:bCs/>
          <w:color w:val="000000"/>
        </w:rPr>
        <w:t>качества кадрового, учебно-методического, библиотечно-информационного обеспечения</w:t>
      </w:r>
      <w:r w:rsidR="00FB5043" w:rsidRPr="00DE55F0">
        <w:rPr>
          <w:bCs/>
          <w:color w:val="000000"/>
        </w:rPr>
        <w:t xml:space="preserve">, </w:t>
      </w:r>
      <w:r w:rsidRPr="00DE55F0">
        <w:rPr>
          <w:bCs/>
          <w:color w:val="000000"/>
        </w:rPr>
        <w:t xml:space="preserve">материально-технической базы; </w:t>
      </w:r>
    </w:p>
    <w:p w:rsidR="00C06CC0" w:rsidRPr="00DE55F0" w:rsidRDefault="00C06CC0" w:rsidP="00970948">
      <w:pPr>
        <w:pStyle w:val="a7"/>
        <w:numPr>
          <w:ilvl w:val="0"/>
          <w:numId w:val="33"/>
        </w:numPr>
        <w:autoSpaceDE w:val="0"/>
        <w:autoSpaceDN w:val="0"/>
        <w:adjustRightInd w:val="0"/>
        <w:spacing w:after="44" w:line="276" w:lineRule="auto"/>
        <w:jc w:val="both"/>
        <w:rPr>
          <w:color w:val="000000"/>
        </w:rPr>
      </w:pPr>
      <w:r w:rsidRPr="00DE55F0">
        <w:rPr>
          <w:bCs/>
          <w:color w:val="000000"/>
        </w:rPr>
        <w:t xml:space="preserve">функционирования внутренней системы оценки качества образования; </w:t>
      </w:r>
    </w:p>
    <w:p w:rsidR="00C06CC0" w:rsidRPr="00FB5043" w:rsidRDefault="00C06CC0" w:rsidP="00970948">
      <w:pPr>
        <w:pStyle w:val="a7"/>
        <w:numPr>
          <w:ilvl w:val="0"/>
          <w:numId w:val="33"/>
        </w:numPr>
        <w:autoSpaceDE w:val="0"/>
        <w:autoSpaceDN w:val="0"/>
        <w:adjustRightInd w:val="0"/>
        <w:spacing w:line="276" w:lineRule="auto"/>
        <w:jc w:val="both"/>
        <w:rPr>
          <w:color w:val="000000"/>
        </w:rPr>
      </w:pPr>
      <w:r w:rsidRPr="003D717F">
        <w:rPr>
          <w:b/>
          <w:bCs/>
          <w:color w:val="000000"/>
        </w:rPr>
        <w:t xml:space="preserve">анализ показателей деятельности организации. </w:t>
      </w:r>
    </w:p>
    <w:p w:rsidR="00C06CC0" w:rsidRPr="003D717F" w:rsidRDefault="00C06CC0" w:rsidP="00970948">
      <w:pPr>
        <w:autoSpaceDE w:val="0"/>
        <w:autoSpaceDN w:val="0"/>
        <w:adjustRightInd w:val="0"/>
        <w:jc w:val="both"/>
        <w:rPr>
          <w:color w:val="000000"/>
        </w:rPr>
      </w:pPr>
      <w:r w:rsidRPr="003D717F">
        <w:rPr>
          <w:color w:val="000000"/>
        </w:rPr>
        <w:t xml:space="preserve">Анализ представленной информации сопровождается тематическими таблицами, схемами и диаграммами с комментариями. </w:t>
      </w:r>
    </w:p>
    <w:p w:rsidR="00C06CC0" w:rsidRPr="003D717F" w:rsidRDefault="00C06CC0" w:rsidP="00970948">
      <w:pPr>
        <w:autoSpaceDE w:val="0"/>
        <w:autoSpaceDN w:val="0"/>
        <w:adjustRightInd w:val="0"/>
        <w:jc w:val="both"/>
        <w:rPr>
          <w:color w:val="000000"/>
        </w:rPr>
      </w:pPr>
      <w:r w:rsidRPr="003D717F">
        <w:rPr>
          <w:color w:val="000000"/>
        </w:rPr>
        <w:t xml:space="preserve">На основании анализа деятельности </w:t>
      </w:r>
      <w:r w:rsidR="00FB5043">
        <w:rPr>
          <w:iCs/>
        </w:rPr>
        <w:t>МОУ «Знаменская СОШ</w:t>
      </w:r>
      <w:r w:rsidRPr="003D717F">
        <w:rPr>
          <w:iCs/>
        </w:rPr>
        <w:t>»</w:t>
      </w:r>
      <w:r w:rsidR="00F862F1">
        <w:rPr>
          <w:iCs/>
        </w:rPr>
        <w:t xml:space="preserve"> </w:t>
      </w:r>
      <w:r w:rsidRPr="003D717F">
        <w:rPr>
          <w:color w:val="000000"/>
        </w:rPr>
        <w:t xml:space="preserve">представлены выводы, с определением актуальных проблем школы и путей их преодоления. </w:t>
      </w:r>
    </w:p>
    <w:p w:rsidR="00C06CC0" w:rsidRPr="003D717F" w:rsidRDefault="00C06CC0" w:rsidP="00970948">
      <w:pPr>
        <w:autoSpaceDE w:val="0"/>
        <w:autoSpaceDN w:val="0"/>
        <w:adjustRightInd w:val="0"/>
        <w:jc w:val="both"/>
        <w:rPr>
          <w:color w:val="000000"/>
        </w:rPr>
      </w:pPr>
      <w:r w:rsidRPr="003D717F">
        <w:t>Процедура самообследования проведена в 4 этапа: планирование и подготовка работ по самообследовани</w:t>
      </w:r>
      <w:r w:rsidR="00E51EE8">
        <w:t>ю</w:t>
      </w:r>
      <w:r w:rsidRPr="003D717F">
        <w:t>; организация и проведение самообследования; обобщение полученных результатов и на их основе формирование отчета; рассмотрение отчета органом управления организации.</w:t>
      </w:r>
    </w:p>
    <w:p w:rsidR="00C06CC0" w:rsidRPr="00FB5043" w:rsidRDefault="00C06CC0" w:rsidP="00970948">
      <w:pPr>
        <w:pStyle w:val="aa"/>
        <w:spacing w:line="276" w:lineRule="auto"/>
        <w:jc w:val="both"/>
        <w:rPr>
          <w:rFonts w:ascii="Times New Roman" w:hAnsi="Times New Roman"/>
          <w:b/>
          <w:sz w:val="24"/>
          <w:szCs w:val="24"/>
        </w:rPr>
      </w:pPr>
      <w:r w:rsidRPr="00FB5043">
        <w:rPr>
          <w:rFonts w:ascii="Times New Roman" w:hAnsi="Times New Roman"/>
          <w:sz w:val="24"/>
          <w:szCs w:val="24"/>
        </w:rPr>
        <w:t xml:space="preserve">Материалы, собранные в отчёте, представлены в публичном доступе и размещены на официальном сайте </w:t>
      </w:r>
      <w:r w:rsidR="00FB5043" w:rsidRPr="00FB5043">
        <w:rPr>
          <w:rFonts w:ascii="Times New Roman" w:hAnsi="Times New Roman"/>
          <w:iCs/>
          <w:sz w:val="24"/>
          <w:szCs w:val="24"/>
        </w:rPr>
        <w:t>МОУ «Знаменская СОШ</w:t>
      </w:r>
      <w:r w:rsidRPr="00FB5043">
        <w:rPr>
          <w:rFonts w:ascii="Times New Roman" w:hAnsi="Times New Roman"/>
          <w:iCs/>
          <w:sz w:val="24"/>
          <w:szCs w:val="24"/>
        </w:rPr>
        <w:t>»</w:t>
      </w:r>
      <w:r w:rsidR="00FB5043" w:rsidRPr="00FB5043">
        <w:rPr>
          <w:rFonts w:ascii="Times New Roman" w:hAnsi="Times New Roman"/>
          <w:sz w:val="24"/>
          <w:szCs w:val="24"/>
        </w:rPr>
        <w:t xml:space="preserve"> в сети Интернет в 2019</w:t>
      </w:r>
      <w:r w:rsidRPr="00FB5043">
        <w:rPr>
          <w:rFonts w:ascii="Times New Roman" w:hAnsi="Times New Roman"/>
          <w:sz w:val="24"/>
          <w:szCs w:val="24"/>
        </w:rPr>
        <w:t xml:space="preserve"> г.</w:t>
      </w:r>
    </w:p>
    <w:p w:rsidR="00AE7E6F" w:rsidRDefault="00AE7E6F" w:rsidP="00970948">
      <w:pPr>
        <w:shd w:val="clear" w:color="auto" w:fill="FFFFFF"/>
        <w:jc w:val="both"/>
        <w:textAlignment w:val="baseline"/>
        <w:outlineLvl w:val="1"/>
        <w:rPr>
          <w:b/>
        </w:rPr>
      </w:pPr>
    </w:p>
    <w:p w:rsidR="00D6078F" w:rsidRDefault="00D6078F" w:rsidP="00970948">
      <w:pPr>
        <w:shd w:val="clear" w:color="auto" w:fill="FFFFFF"/>
        <w:jc w:val="both"/>
        <w:textAlignment w:val="baseline"/>
        <w:outlineLvl w:val="1"/>
        <w:rPr>
          <w:b/>
        </w:rPr>
      </w:pPr>
    </w:p>
    <w:p w:rsidR="00D6078F" w:rsidRDefault="00D6078F" w:rsidP="00970948">
      <w:pPr>
        <w:shd w:val="clear" w:color="auto" w:fill="FFFFFF"/>
        <w:jc w:val="both"/>
        <w:textAlignment w:val="baseline"/>
        <w:outlineLvl w:val="1"/>
        <w:rPr>
          <w:b/>
        </w:rPr>
      </w:pPr>
    </w:p>
    <w:p w:rsidR="00D6078F" w:rsidRDefault="00D6078F" w:rsidP="00970948">
      <w:pPr>
        <w:shd w:val="clear" w:color="auto" w:fill="FFFFFF"/>
        <w:jc w:val="both"/>
        <w:textAlignment w:val="baseline"/>
        <w:outlineLvl w:val="1"/>
        <w:rPr>
          <w:b/>
          <w:bCs/>
          <w:sz w:val="28"/>
          <w:szCs w:val="28"/>
        </w:rPr>
      </w:pPr>
    </w:p>
    <w:p w:rsidR="00FE5541" w:rsidRPr="00FE5541" w:rsidRDefault="00FE5541" w:rsidP="00970948">
      <w:pPr>
        <w:shd w:val="clear" w:color="auto" w:fill="FFFFFF"/>
        <w:jc w:val="center"/>
        <w:textAlignment w:val="baseline"/>
        <w:outlineLvl w:val="1"/>
        <w:rPr>
          <w:b/>
          <w:bCs/>
          <w:sz w:val="28"/>
          <w:szCs w:val="28"/>
        </w:rPr>
      </w:pPr>
      <w:r>
        <w:rPr>
          <w:b/>
          <w:bCs/>
          <w:sz w:val="28"/>
          <w:szCs w:val="28"/>
          <w:lang w:val="en-US"/>
        </w:rPr>
        <w:lastRenderedPageBreak/>
        <w:t>I</w:t>
      </w:r>
      <w:r w:rsidRPr="00FE5541">
        <w:rPr>
          <w:b/>
          <w:bCs/>
          <w:sz w:val="28"/>
          <w:szCs w:val="28"/>
        </w:rPr>
        <w:t>.Оценка образовательной деятельности</w:t>
      </w:r>
    </w:p>
    <w:p w:rsidR="00FE5541" w:rsidRPr="00FE5541" w:rsidRDefault="00FE5541" w:rsidP="00FE5541">
      <w:pPr>
        <w:shd w:val="clear" w:color="auto" w:fill="FFFFFF"/>
        <w:ind w:left="60" w:firstLine="648"/>
        <w:jc w:val="both"/>
        <w:textAlignment w:val="baseline"/>
        <w:outlineLvl w:val="1"/>
        <w:rPr>
          <w:b/>
        </w:rPr>
      </w:pPr>
    </w:p>
    <w:p w:rsidR="002E0A17" w:rsidRPr="00FE5541" w:rsidRDefault="00B2552D" w:rsidP="00FE5541">
      <w:pPr>
        <w:shd w:val="clear" w:color="auto" w:fill="FFFFFF"/>
        <w:ind w:left="60" w:firstLine="648"/>
        <w:jc w:val="center"/>
        <w:textAlignment w:val="baseline"/>
        <w:outlineLvl w:val="1"/>
        <w:rPr>
          <w:b/>
        </w:rPr>
      </w:pPr>
      <w:r w:rsidRPr="00FE5541">
        <w:rPr>
          <w:b/>
        </w:rPr>
        <w:t xml:space="preserve">Общие сведения о Муниципальном </w:t>
      </w:r>
      <w:r w:rsidR="002E0A17" w:rsidRPr="00FE5541">
        <w:rPr>
          <w:b/>
        </w:rPr>
        <w:t xml:space="preserve"> общеобразователь</w:t>
      </w:r>
      <w:r w:rsidRPr="00FE5541">
        <w:rPr>
          <w:b/>
        </w:rPr>
        <w:t>ном</w:t>
      </w:r>
      <w:r w:rsidR="002E0A17" w:rsidRPr="00FE5541">
        <w:rPr>
          <w:b/>
        </w:rPr>
        <w:t xml:space="preserve"> учрежде</w:t>
      </w:r>
      <w:r w:rsidRPr="00FE5541">
        <w:rPr>
          <w:b/>
        </w:rPr>
        <w:t>нии</w:t>
      </w:r>
      <w:r w:rsidR="00B53838">
        <w:rPr>
          <w:b/>
        </w:rPr>
        <w:t xml:space="preserve">                     «</w:t>
      </w:r>
      <w:r w:rsidR="002E0A17" w:rsidRPr="00FE5541">
        <w:rPr>
          <w:b/>
        </w:rPr>
        <w:t>Знаменская средняя общеобразовательная школа</w:t>
      </w:r>
      <w:r w:rsidR="00B53838">
        <w:rPr>
          <w:b/>
        </w:rPr>
        <w:t>»</w:t>
      </w:r>
    </w:p>
    <w:p w:rsidR="00FE5541" w:rsidRPr="00327FC1" w:rsidRDefault="00FE5541" w:rsidP="00E12827">
      <w:pPr>
        <w:jc w:val="both"/>
        <w:rPr>
          <w:b/>
        </w:rPr>
      </w:pPr>
    </w:p>
    <w:p w:rsidR="00E12827" w:rsidRPr="00F9304F" w:rsidRDefault="00E12827" w:rsidP="00E12827">
      <w:pPr>
        <w:jc w:val="both"/>
        <w:rPr>
          <w:b/>
        </w:rPr>
      </w:pPr>
      <w:r w:rsidRPr="00F9304F">
        <w:rPr>
          <w:b/>
        </w:rPr>
        <w:t xml:space="preserve">Полное наименование </w:t>
      </w:r>
      <w:r w:rsidR="00484CEE">
        <w:rPr>
          <w:b/>
        </w:rPr>
        <w:t>ОУ</w:t>
      </w:r>
      <w:r w:rsidRPr="00F9304F">
        <w:rPr>
          <w:b/>
        </w:rPr>
        <w:t xml:space="preserve"> в соответствии с Уставом</w:t>
      </w:r>
      <w:r w:rsidR="00484CEE">
        <w:rPr>
          <w:b/>
        </w:rPr>
        <w:t>:</w:t>
      </w:r>
    </w:p>
    <w:tbl>
      <w:tblPr>
        <w:tblW w:w="9783" w:type="dxa"/>
        <w:tblLook w:val="01E0" w:firstRow="1" w:lastRow="1" w:firstColumn="1" w:lastColumn="1" w:noHBand="0" w:noVBand="0"/>
      </w:tblPr>
      <w:tblGrid>
        <w:gridCol w:w="9783"/>
      </w:tblGrid>
      <w:tr w:rsidR="00E12827" w:rsidRPr="00F9304F" w:rsidTr="00B93EE8">
        <w:trPr>
          <w:trHeight w:val="408"/>
        </w:trPr>
        <w:tc>
          <w:tcPr>
            <w:tcW w:w="9783" w:type="dxa"/>
          </w:tcPr>
          <w:p w:rsidR="00E12827" w:rsidRDefault="00E12827" w:rsidP="00B93EE8">
            <w:pPr>
              <w:jc w:val="both"/>
            </w:pPr>
            <w:r>
              <w:t>м</w:t>
            </w:r>
            <w:r w:rsidRPr="00F9304F">
              <w:t xml:space="preserve">униципальное общеобразовательное учреждение </w:t>
            </w:r>
            <w:r w:rsidR="00FA4F40">
              <w:t>«</w:t>
            </w:r>
            <w:r>
              <w:t>Знаменская средняя общеобразовательная школа</w:t>
            </w:r>
            <w:r w:rsidR="00FA4F40">
              <w:t>»</w:t>
            </w:r>
          </w:p>
          <w:p w:rsidR="008C05F3" w:rsidRDefault="00EA2898" w:rsidP="00B93EE8">
            <w:pPr>
              <w:jc w:val="both"/>
              <w:rPr>
                <w:b/>
              </w:rPr>
            </w:pPr>
            <w:r w:rsidRPr="008C05F3">
              <w:rPr>
                <w:b/>
              </w:rPr>
              <w:t xml:space="preserve">Сокращённое наименование </w:t>
            </w:r>
            <w:r w:rsidR="00484CEE" w:rsidRPr="008C05F3">
              <w:rPr>
                <w:b/>
              </w:rPr>
              <w:t>ОУ</w:t>
            </w:r>
            <w:r w:rsidRPr="008C05F3">
              <w:rPr>
                <w:b/>
              </w:rPr>
              <w:t xml:space="preserve"> в соответствии с Уставом</w:t>
            </w:r>
            <w:r w:rsidR="00484CEE" w:rsidRPr="008C05F3">
              <w:rPr>
                <w:b/>
              </w:rPr>
              <w:t>:</w:t>
            </w:r>
            <w:r w:rsidR="00F862F1">
              <w:rPr>
                <w:b/>
              </w:rPr>
              <w:t xml:space="preserve"> </w:t>
            </w:r>
            <w:r w:rsidR="00447993">
              <w:t>М</w:t>
            </w:r>
            <w:r w:rsidRPr="008C05F3">
              <w:t xml:space="preserve">ОУ </w:t>
            </w:r>
            <w:r w:rsidR="00447993">
              <w:t>«</w:t>
            </w:r>
            <w:r w:rsidRPr="008C05F3">
              <w:t>Знаменская СОШ</w:t>
            </w:r>
            <w:r w:rsidR="00447993">
              <w:t>»</w:t>
            </w:r>
          </w:p>
          <w:p w:rsidR="00E12827" w:rsidRPr="00F9304F" w:rsidRDefault="00E12827" w:rsidP="00B93EE8">
            <w:pPr>
              <w:jc w:val="both"/>
            </w:pPr>
            <w:r w:rsidRPr="00F9304F">
              <w:rPr>
                <w:b/>
              </w:rPr>
              <w:t>Юридический адрес</w:t>
            </w:r>
            <w:r w:rsidR="00484CEE">
              <w:rPr>
                <w:b/>
              </w:rPr>
              <w:t>:</w:t>
            </w:r>
          </w:p>
        </w:tc>
      </w:tr>
    </w:tbl>
    <w:p w:rsidR="00E12827" w:rsidRPr="00E643F7" w:rsidRDefault="00E12827" w:rsidP="00E12827">
      <w:pPr>
        <w:jc w:val="both"/>
      </w:pPr>
      <w:r w:rsidRPr="00E643F7">
        <w:t>623803 Свердловская область, Ирбитский район, с. Знаменское, ул. Свердлова,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12827" w:rsidRPr="00F9304F" w:rsidTr="00B93EE8">
        <w:tc>
          <w:tcPr>
            <w:tcW w:w="9571" w:type="dxa"/>
            <w:tcBorders>
              <w:top w:val="nil"/>
              <w:left w:val="nil"/>
              <w:bottom w:val="nil"/>
              <w:right w:val="nil"/>
            </w:tcBorders>
          </w:tcPr>
          <w:p w:rsidR="00E12827" w:rsidRPr="00F9304F" w:rsidRDefault="00E12827" w:rsidP="00B93EE8">
            <w:r w:rsidRPr="00F9304F">
              <w:rPr>
                <w:b/>
              </w:rPr>
              <w:t>Фактический адрес</w:t>
            </w:r>
            <w:r w:rsidR="00484CEE">
              <w:rPr>
                <w:b/>
              </w:rPr>
              <w:t>:</w:t>
            </w:r>
          </w:p>
        </w:tc>
      </w:tr>
    </w:tbl>
    <w:p w:rsidR="00E12827" w:rsidRPr="00E643F7" w:rsidRDefault="00E12827" w:rsidP="00E12827">
      <w:pPr>
        <w:jc w:val="both"/>
      </w:pPr>
      <w:r w:rsidRPr="00E643F7">
        <w:t>623803 Свердловская область, Ирбитский район, с. Знаменское, ул. Свердлова, 6</w:t>
      </w:r>
    </w:p>
    <w:p w:rsidR="00E12827" w:rsidRPr="00E643F7" w:rsidRDefault="00E12827" w:rsidP="00E12827">
      <w:pPr>
        <w:jc w:val="both"/>
      </w:pPr>
      <w:r w:rsidRPr="00E643F7">
        <w:t>623803 Свердловская область, Ирбитский район, с. Знаменское, ул. Советская, 1</w:t>
      </w:r>
    </w:p>
    <w:p w:rsidR="0098055B" w:rsidRPr="008C05F3" w:rsidRDefault="00484CEE" w:rsidP="0098055B">
      <w:pPr>
        <w:jc w:val="both"/>
        <w:rPr>
          <w:b/>
        </w:rPr>
      </w:pPr>
      <w:r>
        <w:rPr>
          <w:b/>
        </w:rPr>
        <w:t xml:space="preserve">Наличие филиала ОУ: </w:t>
      </w:r>
    </w:p>
    <w:p w:rsidR="0098055B" w:rsidRPr="008C05F3" w:rsidRDefault="0098055B" w:rsidP="0098055B">
      <w:pPr>
        <w:jc w:val="both"/>
        <w:rPr>
          <w:b/>
        </w:rPr>
      </w:pPr>
      <w:r w:rsidRPr="008C05F3">
        <w:rPr>
          <w:b/>
        </w:rPr>
        <w:t>Полное наименование образовательного учреждения в соответствии с Уставом:</w:t>
      </w:r>
    </w:p>
    <w:p w:rsidR="0098055B" w:rsidRPr="0098055B" w:rsidRDefault="0098055B" w:rsidP="0098055B">
      <w:pPr>
        <w:jc w:val="both"/>
      </w:pPr>
      <w:r w:rsidRPr="0098055B">
        <w:t xml:space="preserve">филиал </w:t>
      </w:r>
      <w:r w:rsidR="00B53838" w:rsidRPr="0098055B">
        <w:t>«Новгородовская начальная общеобразовательная школа»</w:t>
      </w:r>
      <w:r w:rsidR="00F862F1">
        <w:t xml:space="preserve"> </w:t>
      </w:r>
      <w:r w:rsidRPr="0098055B">
        <w:t xml:space="preserve">муниципального общеобразовательного учреждения </w:t>
      </w:r>
      <w:r w:rsidR="00FA4F40">
        <w:t xml:space="preserve">«Знаменская средняя </w:t>
      </w:r>
      <w:r w:rsidRPr="0098055B">
        <w:t>общеобразова</w:t>
      </w:r>
      <w:r w:rsidR="00FA4F40">
        <w:t>тельная</w:t>
      </w:r>
      <w:r w:rsidR="00F862F1">
        <w:t xml:space="preserve"> </w:t>
      </w:r>
      <w:r w:rsidR="00FA4F40">
        <w:t>школа</w:t>
      </w:r>
    </w:p>
    <w:p w:rsidR="005019D4" w:rsidRPr="00F16192" w:rsidRDefault="005019D4" w:rsidP="005019D4">
      <w:pPr>
        <w:jc w:val="both"/>
        <w:rPr>
          <w:b/>
        </w:rPr>
      </w:pPr>
      <w:r w:rsidRPr="00F16192">
        <w:rPr>
          <w:b/>
        </w:rPr>
        <w:t>Правоустанавливающие документы</w:t>
      </w:r>
    </w:p>
    <w:p w:rsidR="005019D4" w:rsidRPr="005019D4" w:rsidRDefault="005019D4" w:rsidP="005019D4">
      <w:pPr>
        <w:jc w:val="both"/>
      </w:pPr>
      <w:r w:rsidRPr="005019D4">
        <w:rPr>
          <w:bCs/>
          <w:sz w:val="22"/>
          <w:szCs w:val="22"/>
        </w:rPr>
        <w:t>1.Лицензия на право ведения образоват</w:t>
      </w:r>
      <w:r w:rsidR="00B53838">
        <w:rPr>
          <w:bCs/>
          <w:sz w:val="22"/>
          <w:szCs w:val="22"/>
        </w:rPr>
        <w:t>ельной деятельности: серия  66 ЛО1</w:t>
      </w:r>
      <w:r w:rsidRPr="005019D4">
        <w:rPr>
          <w:bCs/>
          <w:sz w:val="22"/>
          <w:szCs w:val="22"/>
        </w:rPr>
        <w:t>№ 00</w:t>
      </w:r>
      <w:r w:rsidR="00B53838">
        <w:rPr>
          <w:bCs/>
          <w:sz w:val="22"/>
          <w:szCs w:val="22"/>
        </w:rPr>
        <w:t>6218</w:t>
      </w:r>
    </w:p>
    <w:p w:rsidR="005019D4" w:rsidRPr="005019D4" w:rsidRDefault="005019D4" w:rsidP="005019D4">
      <w:pPr>
        <w:tabs>
          <w:tab w:val="left" w:pos="708"/>
        </w:tabs>
        <w:suppressAutoHyphens/>
        <w:autoSpaceDE w:val="0"/>
        <w:autoSpaceDN w:val="0"/>
        <w:jc w:val="both"/>
        <w:outlineLvl w:val="5"/>
        <w:rPr>
          <w:bCs/>
          <w:sz w:val="22"/>
          <w:szCs w:val="22"/>
        </w:rPr>
      </w:pPr>
      <w:r w:rsidRPr="005019D4">
        <w:rPr>
          <w:bCs/>
          <w:sz w:val="22"/>
          <w:szCs w:val="22"/>
        </w:rPr>
        <w:t>регистрационный № 1</w:t>
      </w:r>
      <w:r w:rsidR="00B53838">
        <w:rPr>
          <w:bCs/>
          <w:sz w:val="22"/>
          <w:szCs w:val="22"/>
        </w:rPr>
        <w:t>9569</w:t>
      </w:r>
      <w:r w:rsidRPr="005019D4">
        <w:rPr>
          <w:bCs/>
          <w:sz w:val="22"/>
          <w:szCs w:val="22"/>
        </w:rPr>
        <w:t xml:space="preserve">, дата выдачи </w:t>
      </w:r>
      <w:r w:rsidR="00B53838">
        <w:rPr>
          <w:bCs/>
          <w:sz w:val="22"/>
          <w:szCs w:val="22"/>
        </w:rPr>
        <w:t xml:space="preserve">12декабря </w:t>
      </w:r>
      <w:r w:rsidRPr="005019D4">
        <w:rPr>
          <w:bCs/>
          <w:sz w:val="22"/>
          <w:szCs w:val="22"/>
        </w:rPr>
        <w:t xml:space="preserve"> 201</w:t>
      </w:r>
      <w:r w:rsidR="00B53838">
        <w:rPr>
          <w:bCs/>
          <w:sz w:val="22"/>
          <w:szCs w:val="22"/>
        </w:rPr>
        <w:t>7</w:t>
      </w:r>
      <w:r w:rsidRPr="005019D4">
        <w:rPr>
          <w:bCs/>
          <w:sz w:val="22"/>
          <w:szCs w:val="22"/>
        </w:rPr>
        <w:t>, срок действия   бессрочно</w:t>
      </w:r>
    </w:p>
    <w:p w:rsidR="005019D4" w:rsidRPr="005019D4" w:rsidRDefault="005019D4" w:rsidP="005019D4">
      <w:pPr>
        <w:tabs>
          <w:tab w:val="left" w:pos="708"/>
        </w:tabs>
        <w:suppressAutoHyphens/>
        <w:autoSpaceDE w:val="0"/>
        <w:autoSpaceDN w:val="0"/>
        <w:jc w:val="both"/>
        <w:outlineLvl w:val="5"/>
        <w:rPr>
          <w:bCs/>
          <w:sz w:val="22"/>
          <w:szCs w:val="22"/>
        </w:rPr>
      </w:pPr>
      <w:r w:rsidRPr="005019D4">
        <w:rPr>
          <w:bCs/>
          <w:sz w:val="22"/>
          <w:szCs w:val="22"/>
        </w:rPr>
        <w:t>2.Свидетельство о государственной аккредитации: серия 66АО1 №000</w:t>
      </w:r>
      <w:r w:rsidR="00B53838">
        <w:rPr>
          <w:bCs/>
          <w:sz w:val="22"/>
          <w:szCs w:val="22"/>
        </w:rPr>
        <w:t>1991</w:t>
      </w:r>
      <w:r w:rsidRPr="005019D4">
        <w:rPr>
          <w:bCs/>
          <w:sz w:val="22"/>
          <w:szCs w:val="22"/>
        </w:rPr>
        <w:t xml:space="preserve">, регистрационный № </w:t>
      </w:r>
      <w:r w:rsidR="00B53838">
        <w:rPr>
          <w:bCs/>
          <w:sz w:val="22"/>
          <w:szCs w:val="22"/>
        </w:rPr>
        <w:t>9398</w:t>
      </w:r>
    </w:p>
    <w:p w:rsidR="005019D4" w:rsidRPr="005019D4" w:rsidRDefault="005019D4" w:rsidP="005019D4">
      <w:pPr>
        <w:tabs>
          <w:tab w:val="left" w:pos="708"/>
        </w:tabs>
        <w:suppressAutoHyphens/>
        <w:autoSpaceDE w:val="0"/>
        <w:autoSpaceDN w:val="0"/>
        <w:jc w:val="both"/>
        <w:outlineLvl w:val="5"/>
        <w:rPr>
          <w:bCs/>
          <w:sz w:val="22"/>
          <w:szCs w:val="22"/>
        </w:rPr>
      </w:pPr>
      <w:r w:rsidRPr="005019D4">
        <w:rPr>
          <w:bCs/>
          <w:sz w:val="22"/>
          <w:szCs w:val="22"/>
        </w:rPr>
        <w:t>дата выдачи:</w:t>
      </w:r>
      <w:r w:rsidR="00B53838">
        <w:rPr>
          <w:bCs/>
          <w:sz w:val="22"/>
          <w:szCs w:val="22"/>
        </w:rPr>
        <w:t xml:space="preserve"> 26 </w:t>
      </w:r>
      <w:r w:rsidRPr="005019D4">
        <w:rPr>
          <w:bCs/>
          <w:sz w:val="22"/>
          <w:szCs w:val="22"/>
        </w:rPr>
        <w:t>декабря 201</w:t>
      </w:r>
      <w:r w:rsidR="00B53838">
        <w:rPr>
          <w:bCs/>
          <w:sz w:val="22"/>
          <w:szCs w:val="22"/>
        </w:rPr>
        <w:t>7</w:t>
      </w:r>
      <w:r w:rsidRPr="005019D4">
        <w:rPr>
          <w:bCs/>
          <w:sz w:val="22"/>
          <w:szCs w:val="22"/>
        </w:rPr>
        <w:t xml:space="preserve"> г., срок действия до 06 декабря 2024 г.</w:t>
      </w:r>
    </w:p>
    <w:p w:rsidR="005019D4" w:rsidRPr="005019D4" w:rsidRDefault="005019D4" w:rsidP="005019D4">
      <w:pPr>
        <w:tabs>
          <w:tab w:val="left" w:pos="708"/>
        </w:tabs>
        <w:suppressAutoHyphens/>
        <w:autoSpaceDE w:val="0"/>
        <w:autoSpaceDN w:val="0"/>
        <w:jc w:val="both"/>
        <w:outlineLvl w:val="5"/>
        <w:rPr>
          <w:bCs/>
          <w:sz w:val="22"/>
          <w:szCs w:val="22"/>
        </w:rPr>
      </w:pPr>
      <w:r w:rsidRPr="005019D4">
        <w:rPr>
          <w:bCs/>
          <w:sz w:val="22"/>
          <w:szCs w:val="22"/>
        </w:rPr>
        <w:t xml:space="preserve">3.Устав учреждения: дата регистрации в налоговом органе </w:t>
      </w:r>
      <w:r w:rsidR="00B53838">
        <w:rPr>
          <w:bCs/>
          <w:sz w:val="22"/>
          <w:szCs w:val="22"/>
        </w:rPr>
        <w:t>17</w:t>
      </w:r>
      <w:r w:rsidRPr="005019D4">
        <w:rPr>
          <w:bCs/>
          <w:sz w:val="22"/>
          <w:szCs w:val="22"/>
        </w:rPr>
        <w:t>.</w:t>
      </w:r>
      <w:r w:rsidR="00B53838">
        <w:rPr>
          <w:bCs/>
          <w:sz w:val="22"/>
          <w:szCs w:val="22"/>
        </w:rPr>
        <w:t>11</w:t>
      </w:r>
      <w:r w:rsidRPr="005019D4">
        <w:rPr>
          <w:bCs/>
          <w:sz w:val="22"/>
          <w:szCs w:val="22"/>
        </w:rPr>
        <w:t>.201</w:t>
      </w:r>
      <w:r w:rsidR="00B53838">
        <w:rPr>
          <w:bCs/>
          <w:sz w:val="22"/>
          <w:szCs w:val="22"/>
        </w:rPr>
        <w:t>7</w:t>
      </w:r>
      <w:r w:rsidRPr="005019D4">
        <w:rPr>
          <w:bCs/>
          <w:sz w:val="22"/>
          <w:szCs w:val="22"/>
        </w:rPr>
        <w:t xml:space="preserve"> г.</w:t>
      </w:r>
    </w:p>
    <w:p w:rsidR="005019D4" w:rsidRPr="005019D4" w:rsidRDefault="005019D4" w:rsidP="005019D4">
      <w:pPr>
        <w:tabs>
          <w:tab w:val="left" w:pos="708"/>
        </w:tabs>
        <w:suppressAutoHyphens/>
        <w:autoSpaceDE w:val="0"/>
        <w:autoSpaceDN w:val="0"/>
        <w:jc w:val="both"/>
        <w:outlineLvl w:val="5"/>
        <w:rPr>
          <w:bCs/>
          <w:sz w:val="22"/>
          <w:szCs w:val="22"/>
        </w:rPr>
      </w:pPr>
      <w:r w:rsidRPr="005019D4">
        <w:rPr>
          <w:bCs/>
          <w:sz w:val="22"/>
          <w:szCs w:val="22"/>
        </w:rPr>
        <w:t>4.Свидетельство о внесении записи в Единый государственный реестр юридических лиц:</w:t>
      </w:r>
    </w:p>
    <w:p w:rsidR="005019D4" w:rsidRDefault="005019D4" w:rsidP="005019D4">
      <w:pPr>
        <w:tabs>
          <w:tab w:val="left" w:pos="708"/>
        </w:tabs>
        <w:suppressAutoHyphens/>
        <w:autoSpaceDE w:val="0"/>
        <w:autoSpaceDN w:val="0"/>
        <w:jc w:val="both"/>
        <w:outlineLvl w:val="5"/>
        <w:rPr>
          <w:bCs/>
          <w:sz w:val="22"/>
          <w:szCs w:val="22"/>
        </w:rPr>
      </w:pPr>
      <w:r w:rsidRPr="005019D4">
        <w:rPr>
          <w:bCs/>
          <w:sz w:val="22"/>
          <w:szCs w:val="22"/>
        </w:rPr>
        <w:t>Серия 66, № 00</w:t>
      </w:r>
      <w:r w:rsidR="006F27C3">
        <w:rPr>
          <w:bCs/>
          <w:sz w:val="22"/>
          <w:szCs w:val="22"/>
        </w:rPr>
        <w:t>2688454</w:t>
      </w:r>
      <w:r w:rsidRPr="005019D4">
        <w:rPr>
          <w:bCs/>
          <w:sz w:val="22"/>
          <w:szCs w:val="22"/>
        </w:rPr>
        <w:t xml:space="preserve"> дата регистрации </w:t>
      </w:r>
      <w:r w:rsidR="006F27C3">
        <w:rPr>
          <w:bCs/>
          <w:sz w:val="22"/>
          <w:szCs w:val="22"/>
        </w:rPr>
        <w:t>06</w:t>
      </w:r>
      <w:r w:rsidRPr="005019D4">
        <w:rPr>
          <w:bCs/>
          <w:sz w:val="22"/>
          <w:szCs w:val="22"/>
        </w:rPr>
        <w:t>.</w:t>
      </w:r>
      <w:r w:rsidR="006F27C3">
        <w:rPr>
          <w:bCs/>
          <w:sz w:val="22"/>
          <w:szCs w:val="22"/>
        </w:rPr>
        <w:t>11</w:t>
      </w:r>
      <w:r w:rsidRPr="005019D4">
        <w:rPr>
          <w:bCs/>
          <w:sz w:val="22"/>
          <w:szCs w:val="22"/>
        </w:rPr>
        <w:t>.20</w:t>
      </w:r>
      <w:r w:rsidR="006F27C3">
        <w:rPr>
          <w:bCs/>
          <w:sz w:val="22"/>
          <w:szCs w:val="22"/>
        </w:rPr>
        <w:t>02</w:t>
      </w:r>
      <w:r w:rsidRPr="005019D4">
        <w:rPr>
          <w:bCs/>
          <w:sz w:val="22"/>
          <w:szCs w:val="22"/>
        </w:rPr>
        <w:t xml:space="preserve"> г.</w:t>
      </w:r>
    </w:p>
    <w:p w:rsidR="005019D4" w:rsidRPr="005019D4" w:rsidRDefault="005019D4" w:rsidP="005019D4">
      <w:r w:rsidRPr="005019D4">
        <w:t xml:space="preserve">5.Свидетельство о государственной регистрации права оперативного управления  муниципальным имуществом, серия - 66 АЕ  № 230747, от  28.04.2012   </w:t>
      </w:r>
    </w:p>
    <w:p w:rsidR="005019D4" w:rsidRPr="005019D4" w:rsidRDefault="005019D4" w:rsidP="005019D4">
      <w:r w:rsidRPr="005019D4">
        <w:t xml:space="preserve">6.Свидетельства о государственной регистрации права постоянного (бессрочного) пользования земельным участком серия 66 АЕ № 230748  от 28.04.2012 г.  </w:t>
      </w:r>
    </w:p>
    <w:p w:rsidR="005019D4" w:rsidRDefault="005019D4" w:rsidP="005019D4">
      <w:pPr>
        <w:rPr>
          <w:b/>
        </w:rPr>
      </w:pPr>
      <w:r w:rsidRPr="00D80114">
        <w:t>7.Санитарно-эпидемиологическое заключение № 66.01.37.000.М.000613.04.17 от 20.04.2017 г.</w:t>
      </w:r>
      <w:r w:rsidR="002E0647" w:rsidRPr="00D80114">
        <w:t xml:space="preserve"> </w:t>
      </w:r>
      <w:r w:rsidR="002E0647">
        <w:t>№ 2711914</w:t>
      </w:r>
    </w:p>
    <w:p w:rsidR="00E12827" w:rsidRPr="00841538" w:rsidRDefault="00E12827" w:rsidP="00E12827">
      <w:pPr>
        <w:jc w:val="both"/>
        <w:rPr>
          <w:color w:val="000000" w:themeColor="text1"/>
        </w:rPr>
      </w:pPr>
      <w:r>
        <w:rPr>
          <w:b/>
        </w:rPr>
        <w:t>Учредители:</w:t>
      </w:r>
      <w:r w:rsidR="00F862F1">
        <w:rPr>
          <w:b/>
        </w:rPr>
        <w:t xml:space="preserve"> </w:t>
      </w:r>
      <w:r w:rsidRPr="00841538">
        <w:rPr>
          <w:color w:val="000000" w:themeColor="text1"/>
        </w:rPr>
        <w:t>Администрация Ирбитского МО</w:t>
      </w:r>
      <w:r>
        <w:rPr>
          <w:color w:val="000000" w:themeColor="text1"/>
        </w:rPr>
        <w:t>, г Ирбит, Свердловской области</w:t>
      </w:r>
    </w:p>
    <w:p w:rsidR="0098055B" w:rsidRPr="008C05F3" w:rsidRDefault="0098055B" w:rsidP="0098055B">
      <w:pPr>
        <w:jc w:val="both"/>
        <w:rPr>
          <w:b/>
        </w:rPr>
      </w:pPr>
      <w:r w:rsidRPr="008C05F3">
        <w:rPr>
          <w:b/>
        </w:rPr>
        <w:t>Адрес электронной почты:  znamenka_shkola@mail.ru</w:t>
      </w:r>
    </w:p>
    <w:p w:rsidR="0098055B" w:rsidRPr="008C05F3" w:rsidRDefault="0098055B" w:rsidP="0098055B">
      <w:pPr>
        <w:jc w:val="both"/>
        <w:rPr>
          <w:b/>
        </w:rPr>
      </w:pPr>
      <w:r w:rsidRPr="008C05F3">
        <w:rPr>
          <w:b/>
        </w:rPr>
        <w:t>Адрес сайта: www.znamenschool.uoirbitmo.ru</w:t>
      </w:r>
    </w:p>
    <w:p w:rsidR="002E0A17" w:rsidRPr="00774E58" w:rsidRDefault="00484CEE" w:rsidP="00774E58">
      <w:r>
        <w:rPr>
          <w:b/>
        </w:rPr>
        <w:t>Телефон:</w:t>
      </w:r>
      <w:r w:rsidR="008C05F3">
        <w:rPr>
          <w:b/>
        </w:rPr>
        <w:t>+7</w:t>
      </w:r>
      <w:r w:rsidRPr="00E643F7">
        <w:t xml:space="preserve">(34355) </w:t>
      </w:r>
      <w:r w:rsidRPr="00CA5702">
        <w:t>3</w:t>
      </w:r>
      <w:r w:rsidR="005019D4" w:rsidRPr="00CA5702">
        <w:t>3</w:t>
      </w:r>
      <w:r w:rsidRPr="00CA5702">
        <w:t>-</w:t>
      </w:r>
      <w:r w:rsidR="005019D4" w:rsidRPr="00CA5702">
        <w:t>6</w:t>
      </w:r>
      <w:r w:rsidRPr="00CA5702">
        <w:t>-97</w:t>
      </w:r>
    </w:p>
    <w:p w:rsidR="00774E58" w:rsidRDefault="00774E58" w:rsidP="00774E58">
      <w:pPr>
        <w:jc w:val="center"/>
        <w:rPr>
          <w:rFonts w:eastAsia="SimSun" w:cs="Mangal"/>
          <w:b/>
          <w:kern w:val="2"/>
          <w:lang w:eastAsia="hi-IN" w:bidi="hi-IN"/>
        </w:rPr>
      </w:pPr>
    </w:p>
    <w:p w:rsidR="003406B3" w:rsidRPr="00415E98" w:rsidRDefault="00774E58" w:rsidP="00415E98">
      <w:pPr>
        <w:jc w:val="center"/>
        <w:rPr>
          <w:rFonts w:eastAsia="SimSun" w:cs="Mangal"/>
          <w:b/>
          <w:kern w:val="2"/>
          <w:lang w:eastAsia="hi-IN" w:bidi="hi-IN"/>
        </w:rPr>
      </w:pPr>
      <w:r>
        <w:rPr>
          <w:rFonts w:eastAsia="SimSun" w:cs="Mangal"/>
          <w:b/>
          <w:kern w:val="2"/>
          <w:lang w:eastAsia="hi-IN" w:bidi="hi-IN"/>
        </w:rPr>
        <w:t>Р</w:t>
      </w:r>
      <w:r w:rsidR="002E0A17" w:rsidRPr="00A10F4D">
        <w:rPr>
          <w:b/>
          <w:bCs/>
        </w:rPr>
        <w:t>уководители общеобразовательного учреждения</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693"/>
        <w:gridCol w:w="1559"/>
        <w:gridCol w:w="1134"/>
        <w:gridCol w:w="1017"/>
      </w:tblGrid>
      <w:tr w:rsidR="00D1506F" w:rsidRPr="0090764C" w:rsidTr="00774E58">
        <w:trPr>
          <w:trHeight w:val="356"/>
        </w:trPr>
        <w:tc>
          <w:tcPr>
            <w:tcW w:w="675" w:type="dxa"/>
            <w:vMerge w:val="restart"/>
            <w:tcBorders>
              <w:top w:val="single" w:sz="4" w:space="0" w:color="auto"/>
              <w:left w:val="single" w:sz="4" w:space="0" w:color="auto"/>
              <w:right w:val="single" w:sz="4" w:space="0" w:color="auto"/>
            </w:tcBorders>
          </w:tcPr>
          <w:p w:rsidR="00D1506F" w:rsidRPr="0090764C" w:rsidRDefault="00D1506F" w:rsidP="00B2552D">
            <w:pPr>
              <w:jc w:val="both"/>
            </w:pPr>
            <w:r w:rsidRPr="0090764C">
              <w:t>№ п/п</w:t>
            </w:r>
          </w:p>
        </w:tc>
        <w:tc>
          <w:tcPr>
            <w:tcW w:w="3261" w:type="dxa"/>
            <w:vMerge w:val="restart"/>
            <w:tcBorders>
              <w:top w:val="single" w:sz="4" w:space="0" w:color="auto"/>
              <w:left w:val="single" w:sz="4" w:space="0" w:color="auto"/>
              <w:right w:val="single" w:sz="4" w:space="0" w:color="auto"/>
            </w:tcBorders>
          </w:tcPr>
          <w:p w:rsidR="00D1506F" w:rsidRPr="0090764C" w:rsidRDefault="00D1506F" w:rsidP="00B2552D">
            <w:pPr>
              <w:jc w:val="center"/>
            </w:pPr>
            <w:r w:rsidRPr="0090764C">
              <w:t>Ф. И. О.</w:t>
            </w:r>
          </w:p>
        </w:tc>
        <w:tc>
          <w:tcPr>
            <w:tcW w:w="2693" w:type="dxa"/>
            <w:vMerge w:val="restart"/>
            <w:tcBorders>
              <w:top w:val="single" w:sz="4" w:space="0" w:color="auto"/>
              <w:left w:val="single" w:sz="4" w:space="0" w:color="auto"/>
              <w:right w:val="single" w:sz="4" w:space="0" w:color="auto"/>
            </w:tcBorders>
          </w:tcPr>
          <w:p w:rsidR="00D1506F" w:rsidRPr="0090764C" w:rsidRDefault="00D1506F" w:rsidP="00B2552D">
            <w:pPr>
              <w:jc w:val="center"/>
            </w:pPr>
            <w:r w:rsidRPr="0090764C">
              <w:t>Должность</w:t>
            </w:r>
          </w:p>
        </w:tc>
        <w:tc>
          <w:tcPr>
            <w:tcW w:w="1559" w:type="dxa"/>
            <w:vMerge w:val="restart"/>
            <w:tcBorders>
              <w:top w:val="single" w:sz="4" w:space="0" w:color="auto"/>
              <w:left w:val="single" w:sz="4" w:space="0" w:color="auto"/>
              <w:right w:val="single" w:sz="4" w:space="0" w:color="auto"/>
            </w:tcBorders>
          </w:tcPr>
          <w:p w:rsidR="00D1506F" w:rsidRPr="0090764C" w:rsidRDefault="00D1506F" w:rsidP="00B2552D">
            <w:pPr>
              <w:jc w:val="center"/>
            </w:pPr>
            <w:r w:rsidRPr="0090764C">
              <w:t>Образование</w:t>
            </w:r>
          </w:p>
        </w:tc>
        <w:tc>
          <w:tcPr>
            <w:tcW w:w="2151" w:type="dxa"/>
            <w:gridSpan w:val="2"/>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center"/>
            </w:pPr>
            <w:r w:rsidRPr="0090764C">
              <w:t xml:space="preserve">Стаж </w:t>
            </w:r>
          </w:p>
        </w:tc>
      </w:tr>
      <w:tr w:rsidR="00D1506F" w:rsidRPr="0090764C" w:rsidTr="00774E58">
        <w:trPr>
          <w:trHeight w:val="274"/>
        </w:trPr>
        <w:tc>
          <w:tcPr>
            <w:tcW w:w="675" w:type="dxa"/>
            <w:vMerge/>
            <w:tcBorders>
              <w:left w:val="single" w:sz="4" w:space="0" w:color="auto"/>
              <w:bottom w:val="single" w:sz="4" w:space="0" w:color="auto"/>
              <w:right w:val="single" w:sz="4" w:space="0" w:color="auto"/>
            </w:tcBorders>
          </w:tcPr>
          <w:p w:rsidR="00D1506F" w:rsidRPr="0090764C" w:rsidRDefault="00D1506F" w:rsidP="00B2552D">
            <w:pPr>
              <w:jc w:val="both"/>
            </w:pPr>
          </w:p>
        </w:tc>
        <w:tc>
          <w:tcPr>
            <w:tcW w:w="3261" w:type="dxa"/>
            <w:vMerge/>
            <w:tcBorders>
              <w:left w:val="single" w:sz="4" w:space="0" w:color="auto"/>
              <w:bottom w:val="single" w:sz="4" w:space="0" w:color="auto"/>
              <w:right w:val="single" w:sz="4" w:space="0" w:color="auto"/>
            </w:tcBorders>
          </w:tcPr>
          <w:p w:rsidR="00D1506F" w:rsidRPr="0090764C" w:rsidRDefault="00D1506F" w:rsidP="00B2552D">
            <w:pPr>
              <w:jc w:val="center"/>
            </w:pPr>
          </w:p>
        </w:tc>
        <w:tc>
          <w:tcPr>
            <w:tcW w:w="2693" w:type="dxa"/>
            <w:vMerge/>
            <w:tcBorders>
              <w:left w:val="single" w:sz="4" w:space="0" w:color="auto"/>
              <w:bottom w:val="single" w:sz="4" w:space="0" w:color="auto"/>
              <w:right w:val="single" w:sz="4" w:space="0" w:color="auto"/>
            </w:tcBorders>
          </w:tcPr>
          <w:p w:rsidR="00D1506F" w:rsidRPr="0090764C" w:rsidRDefault="00D1506F" w:rsidP="00B2552D">
            <w:pPr>
              <w:jc w:val="center"/>
            </w:pPr>
          </w:p>
        </w:tc>
        <w:tc>
          <w:tcPr>
            <w:tcW w:w="1559" w:type="dxa"/>
            <w:vMerge/>
            <w:tcBorders>
              <w:left w:val="single" w:sz="4" w:space="0" w:color="auto"/>
              <w:bottom w:val="single" w:sz="4" w:space="0" w:color="auto"/>
              <w:right w:val="single" w:sz="4" w:space="0" w:color="auto"/>
            </w:tcBorders>
          </w:tcPr>
          <w:p w:rsidR="00D1506F" w:rsidRPr="0090764C" w:rsidRDefault="00D1506F" w:rsidP="00B2552D">
            <w:pPr>
              <w:jc w:val="center"/>
            </w:pPr>
          </w:p>
        </w:tc>
        <w:tc>
          <w:tcPr>
            <w:tcW w:w="1134"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center"/>
            </w:pPr>
            <w:r>
              <w:t>админ.</w:t>
            </w:r>
          </w:p>
        </w:tc>
        <w:tc>
          <w:tcPr>
            <w:tcW w:w="1017"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center"/>
            </w:pPr>
            <w:r>
              <w:t>педагог</w:t>
            </w:r>
          </w:p>
        </w:tc>
      </w:tr>
      <w:tr w:rsidR="00D1506F" w:rsidRPr="0090764C" w:rsidTr="00774E58">
        <w:trPr>
          <w:trHeight w:val="479"/>
        </w:trPr>
        <w:tc>
          <w:tcPr>
            <w:tcW w:w="675"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both"/>
            </w:pPr>
            <w:r w:rsidRPr="0090764C">
              <w:t>1</w:t>
            </w:r>
          </w:p>
        </w:tc>
        <w:tc>
          <w:tcPr>
            <w:tcW w:w="3261"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both"/>
            </w:pPr>
            <w:r w:rsidRPr="0090764C">
              <w:t>Попова Ольга Константиновна</w:t>
            </w:r>
          </w:p>
        </w:tc>
        <w:tc>
          <w:tcPr>
            <w:tcW w:w="2693"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center"/>
            </w:pPr>
            <w:r w:rsidRPr="0090764C">
              <w:t>директор</w:t>
            </w:r>
          </w:p>
        </w:tc>
        <w:tc>
          <w:tcPr>
            <w:tcW w:w="1559"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center"/>
            </w:pPr>
            <w:r w:rsidRPr="0090764C">
              <w:t>высшее</w:t>
            </w:r>
          </w:p>
        </w:tc>
        <w:tc>
          <w:tcPr>
            <w:tcW w:w="1134" w:type="dxa"/>
            <w:tcBorders>
              <w:top w:val="single" w:sz="4" w:space="0" w:color="auto"/>
              <w:left w:val="single" w:sz="4" w:space="0" w:color="auto"/>
              <w:bottom w:val="single" w:sz="4" w:space="0" w:color="auto"/>
              <w:right w:val="single" w:sz="4" w:space="0" w:color="auto"/>
            </w:tcBorders>
          </w:tcPr>
          <w:p w:rsidR="00D1506F" w:rsidRPr="0090764C" w:rsidRDefault="00D1506F" w:rsidP="00032A18">
            <w:pPr>
              <w:jc w:val="center"/>
            </w:pPr>
            <w:r>
              <w:t>1</w:t>
            </w:r>
            <w:r w:rsidR="00032A18">
              <w:t>9</w:t>
            </w:r>
            <w:r w:rsidR="00F862F1">
              <w:t xml:space="preserve"> </w:t>
            </w:r>
            <w:r w:rsidRPr="0090764C">
              <w:t>лет</w:t>
            </w:r>
          </w:p>
        </w:tc>
        <w:tc>
          <w:tcPr>
            <w:tcW w:w="1017" w:type="dxa"/>
            <w:tcBorders>
              <w:top w:val="single" w:sz="4" w:space="0" w:color="auto"/>
              <w:left w:val="single" w:sz="4" w:space="0" w:color="auto"/>
              <w:bottom w:val="single" w:sz="4" w:space="0" w:color="auto"/>
              <w:right w:val="single" w:sz="4" w:space="0" w:color="auto"/>
            </w:tcBorders>
          </w:tcPr>
          <w:p w:rsidR="00D1506F" w:rsidRPr="0090764C" w:rsidRDefault="00032A18" w:rsidP="00B2552D">
            <w:pPr>
              <w:jc w:val="center"/>
            </w:pPr>
            <w:r>
              <w:t>30</w:t>
            </w:r>
          </w:p>
        </w:tc>
      </w:tr>
      <w:tr w:rsidR="00D1506F" w:rsidRPr="0090764C" w:rsidTr="00774E58">
        <w:trPr>
          <w:trHeight w:val="478"/>
        </w:trPr>
        <w:tc>
          <w:tcPr>
            <w:tcW w:w="675"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both"/>
            </w:pPr>
            <w:r w:rsidRPr="0090764C">
              <w:t>2</w:t>
            </w:r>
          </w:p>
        </w:tc>
        <w:tc>
          <w:tcPr>
            <w:tcW w:w="3261"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both"/>
            </w:pPr>
            <w:r w:rsidRPr="0090764C">
              <w:t>Попова Ольга Вячеславовна</w:t>
            </w:r>
          </w:p>
        </w:tc>
        <w:tc>
          <w:tcPr>
            <w:tcW w:w="2693" w:type="dxa"/>
            <w:tcBorders>
              <w:top w:val="single" w:sz="4" w:space="0" w:color="auto"/>
              <w:left w:val="single" w:sz="4" w:space="0" w:color="auto"/>
              <w:bottom w:val="single" w:sz="4" w:space="0" w:color="auto"/>
              <w:right w:val="single" w:sz="4" w:space="0" w:color="auto"/>
            </w:tcBorders>
          </w:tcPr>
          <w:p w:rsidR="00D1506F" w:rsidRPr="0090764C" w:rsidRDefault="00D1506F" w:rsidP="00774E58">
            <w:pPr>
              <w:jc w:val="both"/>
            </w:pPr>
            <w:r w:rsidRPr="0090764C">
              <w:t xml:space="preserve">заместитель директора </w:t>
            </w:r>
          </w:p>
        </w:tc>
        <w:tc>
          <w:tcPr>
            <w:tcW w:w="1559"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center"/>
            </w:pPr>
            <w:r w:rsidRPr="0090764C">
              <w:t>высшее</w:t>
            </w:r>
          </w:p>
        </w:tc>
        <w:tc>
          <w:tcPr>
            <w:tcW w:w="1134" w:type="dxa"/>
            <w:tcBorders>
              <w:top w:val="single" w:sz="4" w:space="0" w:color="auto"/>
              <w:left w:val="single" w:sz="4" w:space="0" w:color="auto"/>
              <w:bottom w:val="single" w:sz="4" w:space="0" w:color="auto"/>
              <w:right w:val="single" w:sz="4" w:space="0" w:color="auto"/>
            </w:tcBorders>
          </w:tcPr>
          <w:p w:rsidR="00D1506F" w:rsidRPr="0090764C" w:rsidRDefault="00032A18" w:rsidP="00B2552D">
            <w:pPr>
              <w:jc w:val="center"/>
            </w:pPr>
            <w:r>
              <w:t>8</w:t>
            </w:r>
            <w:r w:rsidR="00D1506F" w:rsidRPr="0090764C">
              <w:t xml:space="preserve"> лет</w:t>
            </w:r>
          </w:p>
        </w:tc>
        <w:tc>
          <w:tcPr>
            <w:tcW w:w="1017" w:type="dxa"/>
            <w:tcBorders>
              <w:top w:val="single" w:sz="4" w:space="0" w:color="auto"/>
              <w:left w:val="single" w:sz="4" w:space="0" w:color="auto"/>
              <w:bottom w:val="single" w:sz="4" w:space="0" w:color="auto"/>
              <w:right w:val="single" w:sz="4" w:space="0" w:color="auto"/>
            </w:tcBorders>
          </w:tcPr>
          <w:p w:rsidR="00D1506F" w:rsidRPr="0090764C" w:rsidRDefault="00D1506F" w:rsidP="00032A18">
            <w:pPr>
              <w:jc w:val="center"/>
            </w:pPr>
            <w:r>
              <w:t>2</w:t>
            </w:r>
            <w:r w:rsidR="00032A18">
              <w:t>4</w:t>
            </w:r>
          </w:p>
        </w:tc>
      </w:tr>
      <w:tr w:rsidR="00D1506F" w:rsidRPr="0090764C" w:rsidTr="00774E58">
        <w:trPr>
          <w:trHeight w:val="449"/>
        </w:trPr>
        <w:tc>
          <w:tcPr>
            <w:tcW w:w="675" w:type="dxa"/>
            <w:tcBorders>
              <w:top w:val="single" w:sz="4" w:space="0" w:color="auto"/>
              <w:left w:val="single" w:sz="4" w:space="0" w:color="auto"/>
              <w:bottom w:val="single" w:sz="4" w:space="0" w:color="auto"/>
              <w:right w:val="single" w:sz="4" w:space="0" w:color="auto"/>
            </w:tcBorders>
          </w:tcPr>
          <w:p w:rsidR="00D1506F" w:rsidRPr="0090764C" w:rsidRDefault="00774E58" w:rsidP="00B2552D">
            <w:pPr>
              <w:jc w:val="both"/>
            </w:pPr>
            <w:r>
              <w:t>3</w:t>
            </w:r>
          </w:p>
        </w:tc>
        <w:tc>
          <w:tcPr>
            <w:tcW w:w="3261" w:type="dxa"/>
            <w:tcBorders>
              <w:top w:val="single" w:sz="4" w:space="0" w:color="auto"/>
              <w:left w:val="single" w:sz="4" w:space="0" w:color="auto"/>
              <w:bottom w:val="single" w:sz="4" w:space="0" w:color="auto"/>
              <w:right w:val="single" w:sz="4" w:space="0" w:color="auto"/>
            </w:tcBorders>
          </w:tcPr>
          <w:p w:rsidR="00D1506F" w:rsidRDefault="00D1506F" w:rsidP="00B2552D">
            <w:pPr>
              <w:jc w:val="both"/>
            </w:pPr>
            <w:r>
              <w:t>Стихина Ирина Александровна</w:t>
            </w:r>
          </w:p>
        </w:tc>
        <w:tc>
          <w:tcPr>
            <w:tcW w:w="2693" w:type="dxa"/>
            <w:tcBorders>
              <w:top w:val="single" w:sz="4" w:space="0" w:color="auto"/>
              <w:left w:val="single" w:sz="4" w:space="0" w:color="auto"/>
              <w:bottom w:val="single" w:sz="4" w:space="0" w:color="auto"/>
              <w:right w:val="single" w:sz="4" w:space="0" w:color="auto"/>
            </w:tcBorders>
          </w:tcPr>
          <w:p w:rsidR="00D1506F" w:rsidRPr="0090764C" w:rsidRDefault="00774E58" w:rsidP="00B2552D">
            <w:pPr>
              <w:jc w:val="center"/>
            </w:pPr>
            <w:r w:rsidRPr="0090764C">
              <w:t>заместитель директора</w:t>
            </w:r>
          </w:p>
        </w:tc>
        <w:tc>
          <w:tcPr>
            <w:tcW w:w="1559" w:type="dxa"/>
            <w:tcBorders>
              <w:top w:val="single" w:sz="4" w:space="0" w:color="auto"/>
              <w:left w:val="single" w:sz="4" w:space="0" w:color="auto"/>
              <w:bottom w:val="single" w:sz="4" w:space="0" w:color="auto"/>
              <w:right w:val="single" w:sz="4" w:space="0" w:color="auto"/>
            </w:tcBorders>
          </w:tcPr>
          <w:p w:rsidR="00D1506F" w:rsidRPr="0090764C" w:rsidRDefault="00D1506F" w:rsidP="00B2552D">
            <w:pPr>
              <w:jc w:val="center"/>
            </w:pPr>
            <w:r w:rsidRPr="0090764C">
              <w:t>высшее</w:t>
            </w:r>
          </w:p>
        </w:tc>
        <w:tc>
          <w:tcPr>
            <w:tcW w:w="1134" w:type="dxa"/>
            <w:tcBorders>
              <w:top w:val="single" w:sz="4" w:space="0" w:color="auto"/>
              <w:left w:val="single" w:sz="4" w:space="0" w:color="auto"/>
              <w:bottom w:val="single" w:sz="4" w:space="0" w:color="auto"/>
              <w:right w:val="single" w:sz="4" w:space="0" w:color="auto"/>
            </w:tcBorders>
          </w:tcPr>
          <w:p w:rsidR="00D1506F" w:rsidRDefault="00032A18" w:rsidP="00B2552D">
            <w:pPr>
              <w:jc w:val="center"/>
            </w:pPr>
            <w:r>
              <w:t>3</w:t>
            </w:r>
            <w:r w:rsidR="00D1506F">
              <w:t xml:space="preserve"> года</w:t>
            </w:r>
          </w:p>
        </w:tc>
        <w:tc>
          <w:tcPr>
            <w:tcW w:w="1017" w:type="dxa"/>
            <w:tcBorders>
              <w:top w:val="single" w:sz="4" w:space="0" w:color="auto"/>
              <w:left w:val="single" w:sz="4" w:space="0" w:color="auto"/>
              <w:bottom w:val="single" w:sz="4" w:space="0" w:color="auto"/>
              <w:right w:val="single" w:sz="4" w:space="0" w:color="auto"/>
            </w:tcBorders>
          </w:tcPr>
          <w:p w:rsidR="00D1506F" w:rsidRDefault="00D1506F" w:rsidP="00032A18">
            <w:pPr>
              <w:jc w:val="center"/>
            </w:pPr>
            <w:r>
              <w:t>3</w:t>
            </w:r>
            <w:r w:rsidR="00F862F1">
              <w:t>2</w:t>
            </w:r>
          </w:p>
        </w:tc>
      </w:tr>
      <w:tr w:rsidR="00774E58" w:rsidRPr="0090764C" w:rsidTr="00774E58">
        <w:trPr>
          <w:trHeight w:val="449"/>
        </w:trPr>
        <w:tc>
          <w:tcPr>
            <w:tcW w:w="675" w:type="dxa"/>
            <w:tcBorders>
              <w:top w:val="single" w:sz="4" w:space="0" w:color="auto"/>
              <w:left w:val="single" w:sz="4" w:space="0" w:color="auto"/>
              <w:bottom w:val="single" w:sz="4" w:space="0" w:color="auto"/>
              <w:right w:val="single" w:sz="4" w:space="0" w:color="auto"/>
            </w:tcBorders>
          </w:tcPr>
          <w:p w:rsidR="00774E58" w:rsidRDefault="00774E58" w:rsidP="00B2552D">
            <w:pPr>
              <w:jc w:val="both"/>
            </w:pPr>
            <w:r>
              <w:t>4</w:t>
            </w:r>
          </w:p>
        </w:tc>
        <w:tc>
          <w:tcPr>
            <w:tcW w:w="3261" w:type="dxa"/>
            <w:tcBorders>
              <w:top w:val="single" w:sz="4" w:space="0" w:color="auto"/>
              <w:left w:val="single" w:sz="4" w:space="0" w:color="auto"/>
              <w:bottom w:val="single" w:sz="4" w:space="0" w:color="auto"/>
              <w:right w:val="single" w:sz="4" w:space="0" w:color="auto"/>
            </w:tcBorders>
          </w:tcPr>
          <w:p w:rsidR="00774E58" w:rsidRPr="0090764C" w:rsidRDefault="00774E58" w:rsidP="00B54E17">
            <w:pPr>
              <w:jc w:val="both"/>
            </w:pPr>
            <w:r>
              <w:t>Оленёва Наталья Николаевна</w:t>
            </w:r>
          </w:p>
        </w:tc>
        <w:tc>
          <w:tcPr>
            <w:tcW w:w="2693" w:type="dxa"/>
            <w:tcBorders>
              <w:top w:val="single" w:sz="4" w:space="0" w:color="auto"/>
              <w:left w:val="single" w:sz="4" w:space="0" w:color="auto"/>
              <w:bottom w:val="single" w:sz="4" w:space="0" w:color="auto"/>
              <w:right w:val="single" w:sz="4" w:space="0" w:color="auto"/>
            </w:tcBorders>
          </w:tcPr>
          <w:p w:rsidR="00774E58" w:rsidRPr="0090764C" w:rsidRDefault="00774E58" w:rsidP="00B54E17">
            <w:pPr>
              <w:jc w:val="both"/>
            </w:pPr>
            <w:r w:rsidRPr="0090764C">
              <w:t xml:space="preserve">заместитель директора </w:t>
            </w:r>
          </w:p>
        </w:tc>
        <w:tc>
          <w:tcPr>
            <w:tcW w:w="1559" w:type="dxa"/>
            <w:tcBorders>
              <w:top w:val="single" w:sz="4" w:space="0" w:color="auto"/>
              <w:left w:val="single" w:sz="4" w:space="0" w:color="auto"/>
              <w:bottom w:val="single" w:sz="4" w:space="0" w:color="auto"/>
              <w:right w:val="single" w:sz="4" w:space="0" w:color="auto"/>
            </w:tcBorders>
          </w:tcPr>
          <w:p w:rsidR="00774E58" w:rsidRPr="0090764C" w:rsidRDefault="00774E58" w:rsidP="00B54E17">
            <w:pPr>
              <w:jc w:val="center"/>
            </w:pPr>
            <w:r w:rsidRPr="0090764C">
              <w:t>высшее</w:t>
            </w:r>
          </w:p>
        </w:tc>
        <w:tc>
          <w:tcPr>
            <w:tcW w:w="1134" w:type="dxa"/>
            <w:tcBorders>
              <w:top w:val="single" w:sz="4" w:space="0" w:color="auto"/>
              <w:left w:val="single" w:sz="4" w:space="0" w:color="auto"/>
              <w:bottom w:val="single" w:sz="4" w:space="0" w:color="auto"/>
              <w:right w:val="single" w:sz="4" w:space="0" w:color="auto"/>
            </w:tcBorders>
          </w:tcPr>
          <w:p w:rsidR="00774E58" w:rsidRPr="0090764C" w:rsidRDefault="00032A18" w:rsidP="00B54E17">
            <w:pPr>
              <w:jc w:val="center"/>
            </w:pPr>
            <w:r>
              <w:t>2</w:t>
            </w:r>
            <w:r w:rsidR="00774E58">
              <w:t xml:space="preserve"> год</w:t>
            </w:r>
            <w:r>
              <w:t>а</w:t>
            </w:r>
          </w:p>
        </w:tc>
        <w:tc>
          <w:tcPr>
            <w:tcW w:w="1017" w:type="dxa"/>
            <w:tcBorders>
              <w:top w:val="single" w:sz="4" w:space="0" w:color="auto"/>
              <w:left w:val="single" w:sz="4" w:space="0" w:color="auto"/>
              <w:bottom w:val="single" w:sz="4" w:space="0" w:color="auto"/>
              <w:right w:val="single" w:sz="4" w:space="0" w:color="auto"/>
            </w:tcBorders>
          </w:tcPr>
          <w:p w:rsidR="00774E58" w:rsidRPr="0090764C" w:rsidRDefault="00F862F1" w:rsidP="00032A18">
            <w:pPr>
              <w:jc w:val="center"/>
            </w:pPr>
            <w:r>
              <w:t>30</w:t>
            </w:r>
          </w:p>
        </w:tc>
      </w:tr>
    </w:tbl>
    <w:p w:rsidR="00FE5541" w:rsidRDefault="00FE5541" w:rsidP="005C67DA">
      <w:pPr>
        <w:jc w:val="both"/>
        <w:rPr>
          <w:b/>
          <w:color w:val="FF0000"/>
          <w:lang w:val="en-US"/>
        </w:rPr>
      </w:pPr>
    </w:p>
    <w:p w:rsidR="00FA4F40" w:rsidRPr="00415E98" w:rsidRDefault="00FA4F40" w:rsidP="00415E98">
      <w:pPr>
        <w:jc w:val="center"/>
        <w:rPr>
          <w:rFonts w:eastAsia="SimSun" w:cs="Mangal"/>
          <w:b/>
          <w:kern w:val="2"/>
          <w:lang w:eastAsia="hi-IN" w:bidi="hi-IN"/>
        </w:rPr>
      </w:pPr>
      <w:r>
        <w:rPr>
          <w:rFonts w:eastAsia="SimSun" w:cs="Mangal"/>
          <w:b/>
          <w:kern w:val="2"/>
          <w:lang w:eastAsia="hi-IN" w:bidi="hi-IN"/>
        </w:rPr>
        <w:t>Р</w:t>
      </w:r>
      <w:r>
        <w:rPr>
          <w:b/>
          <w:bCs/>
        </w:rPr>
        <w:t>уководитель</w:t>
      </w:r>
      <w:r w:rsidR="0013564F">
        <w:rPr>
          <w:b/>
          <w:bCs/>
        </w:rPr>
        <w:t xml:space="preserve"> </w:t>
      </w:r>
      <w:r>
        <w:rPr>
          <w:b/>
          <w:bCs/>
        </w:rPr>
        <w:t>филиала</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693"/>
        <w:gridCol w:w="1559"/>
        <w:gridCol w:w="2151"/>
      </w:tblGrid>
      <w:tr w:rsidR="00FA4F40" w:rsidRPr="0090764C" w:rsidTr="006E6004">
        <w:trPr>
          <w:trHeight w:val="356"/>
        </w:trPr>
        <w:tc>
          <w:tcPr>
            <w:tcW w:w="675" w:type="dxa"/>
            <w:vMerge w:val="restart"/>
            <w:tcBorders>
              <w:top w:val="single" w:sz="4" w:space="0" w:color="auto"/>
              <w:left w:val="single" w:sz="4" w:space="0" w:color="auto"/>
              <w:right w:val="single" w:sz="4" w:space="0" w:color="auto"/>
            </w:tcBorders>
          </w:tcPr>
          <w:p w:rsidR="00FA4F40" w:rsidRPr="0090764C" w:rsidRDefault="00FA4F40" w:rsidP="006E6004">
            <w:pPr>
              <w:jc w:val="both"/>
            </w:pPr>
            <w:r w:rsidRPr="0090764C">
              <w:t>№ п/п</w:t>
            </w:r>
          </w:p>
        </w:tc>
        <w:tc>
          <w:tcPr>
            <w:tcW w:w="3261" w:type="dxa"/>
            <w:vMerge w:val="restart"/>
            <w:tcBorders>
              <w:top w:val="single" w:sz="4" w:space="0" w:color="auto"/>
              <w:left w:val="single" w:sz="4" w:space="0" w:color="auto"/>
              <w:right w:val="single" w:sz="4" w:space="0" w:color="auto"/>
            </w:tcBorders>
          </w:tcPr>
          <w:p w:rsidR="00FA4F40" w:rsidRPr="0090764C" w:rsidRDefault="00FA4F40" w:rsidP="006E6004">
            <w:pPr>
              <w:jc w:val="center"/>
            </w:pPr>
            <w:r w:rsidRPr="0090764C">
              <w:t>Ф. И. О.</w:t>
            </w:r>
          </w:p>
        </w:tc>
        <w:tc>
          <w:tcPr>
            <w:tcW w:w="2693" w:type="dxa"/>
            <w:vMerge w:val="restart"/>
            <w:tcBorders>
              <w:top w:val="single" w:sz="4" w:space="0" w:color="auto"/>
              <w:left w:val="single" w:sz="4" w:space="0" w:color="auto"/>
              <w:right w:val="single" w:sz="4" w:space="0" w:color="auto"/>
            </w:tcBorders>
          </w:tcPr>
          <w:p w:rsidR="00FA4F40" w:rsidRPr="0090764C" w:rsidRDefault="00FA4F40" w:rsidP="006E6004">
            <w:pPr>
              <w:jc w:val="center"/>
            </w:pPr>
            <w:r w:rsidRPr="0090764C">
              <w:t>Должность</w:t>
            </w:r>
          </w:p>
        </w:tc>
        <w:tc>
          <w:tcPr>
            <w:tcW w:w="1559" w:type="dxa"/>
            <w:vMerge w:val="restart"/>
            <w:tcBorders>
              <w:top w:val="single" w:sz="4" w:space="0" w:color="auto"/>
              <w:left w:val="single" w:sz="4" w:space="0" w:color="auto"/>
              <w:right w:val="single" w:sz="4" w:space="0" w:color="auto"/>
            </w:tcBorders>
          </w:tcPr>
          <w:p w:rsidR="00FA4F40" w:rsidRPr="0090764C" w:rsidRDefault="00FA4F40" w:rsidP="006E6004">
            <w:pPr>
              <w:jc w:val="center"/>
            </w:pPr>
            <w:r w:rsidRPr="0090764C">
              <w:t>Образование</w:t>
            </w:r>
          </w:p>
        </w:tc>
        <w:tc>
          <w:tcPr>
            <w:tcW w:w="2151" w:type="dxa"/>
            <w:tcBorders>
              <w:top w:val="single" w:sz="4" w:space="0" w:color="auto"/>
              <w:left w:val="single" w:sz="4" w:space="0" w:color="auto"/>
              <w:bottom w:val="single" w:sz="4" w:space="0" w:color="auto"/>
              <w:right w:val="single" w:sz="4" w:space="0" w:color="auto"/>
            </w:tcBorders>
          </w:tcPr>
          <w:p w:rsidR="00FA4F40" w:rsidRPr="0090764C" w:rsidRDefault="00FA4F40" w:rsidP="006E6004">
            <w:pPr>
              <w:jc w:val="center"/>
            </w:pPr>
            <w:r w:rsidRPr="0090764C">
              <w:t xml:space="preserve">Стаж </w:t>
            </w:r>
          </w:p>
        </w:tc>
      </w:tr>
      <w:tr w:rsidR="00FA4F40" w:rsidRPr="0090764C" w:rsidTr="006E6004">
        <w:trPr>
          <w:trHeight w:val="274"/>
        </w:trPr>
        <w:tc>
          <w:tcPr>
            <w:tcW w:w="675" w:type="dxa"/>
            <w:vMerge/>
            <w:tcBorders>
              <w:left w:val="single" w:sz="4" w:space="0" w:color="auto"/>
              <w:bottom w:val="single" w:sz="4" w:space="0" w:color="auto"/>
              <w:right w:val="single" w:sz="4" w:space="0" w:color="auto"/>
            </w:tcBorders>
          </w:tcPr>
          <w:p w:rsidR="00FA4F40" w:rsidRPr="0090764C" w:rsidRDefault="00FA4F40" w:rsidP="006E6004">
            <w:pPr>
              <w:jc w:val="both"/>
            </w:pPr>
          </w:p>
        </w:tc>
        <w:tc>
          <w:tcPr>
            <w:tcW w:w="3261" w:type="dxa"/>
            <w:vMerge/>
            <w:tcBorders>
              <w:left w:val="single" w:sz="4" w:space="0" w:color="auto"/>
              <w:bottom w:val="single" w:sz="4" w:space="0" w:color="auto"/>
              <w:right w:val="single" w:sz="4" w:space="0" w:color="auto"/>
            </w:tcBorders>
          </w:tcPr>
          <w:p w:rsidR="00FA4F40" w:rsidRPr="0090764C" w:rsidRDefault="00FA4F40" w:rsidP="006E6004">
            <w:pPr>
              <w:jc w:val="center"/>
            </w:pPr>
          </w:p>
        </w:tc>
        <w:tc>
          <w:tcPr>
            <w:tcW w:w="2693" w:type="dxa"/>
            <w:vMerge/>
            <w:tcBorders>
              <w:left w:val="single" w:sz="4" w:space="0" w:color="auto"/>
              <w:bottom w:val="single" w:sz="4" w:space="0" w:color="auto"/>
              <w:right w:val="single" w:sz="4" w:space="0" w:color="auto"/>
            </w:tcBorders>
          </w:tcPr>
          <w:p w:rsidR="00FA4F40" w:rsidRPr="0090764C" w:rsidRDefault="00FA4F40" w:rsidP="006E6004">
            <w:pPr>
              <w:jc w:val="center"/>
            </w:pPr>
          </w:p>
        </w:tc>
        <w:tc>
          <w:tcPr>
            <w:tcW w:w="1559" w:type="dxa"/>
            <w:vMerge/>
            <w:tcBorders>
              <w:left w:val="single" w:sz="4" w:space="0" w:color="auto"/>
              <w:bottom w:val="single" w:sz="4" w:space="0" w:color="auto"/>
              <w:right w:val="single" w:sz="4" w:space="0" w:color="auto"/>
            </w:tcBorders>
          </w:tcPr>
          <w:p w:rsidR="00FA4F40" w:rsidRPr="0090764C" w:rsidRDefault="00FA4F40" w:rsidP="006E6004">
            <w:pPr>
              <w:jc w:val="center"/>
            </w:pPr>
          </w:p>
        </w:tc>
        <w:tc>
          <w:tcPr>
            <w:tcW w:w="2151" w:type="dxa"/>
            <w:tcBorders>
              <w:top w:val="single" w:sz="4" w:space="0" w:color="auto"/>
              <w:left w:val="single" w:sz="4" w:space="0" w:color="auto"/>
              <w:bottom w:val="single" w:sz="4" w:space="0" w:color="auto"/>
              <w:right w:val="single" w:sz="4" w:space="0" w:color="auto"/>
            </w:tcBorders>
          </w:tcPr>
          <w:p w:rsidR="00FA4F40" w:rsidRPr="0090764C" w:rsidRDefault="00FA4F40" w:rsidP="006E6004">
            <w:pPr>
              <w:jc w:val="center"/>
            </w:pPr>
            <w:r>
              <w:t>админ.</w:t>
            </w:r>
          </w:p>
        </w:tc>
      </w:tr>
      <w:tr w:rsidR="00FA4F40" w:rsidRPr="0090764C" w:rsidTr="006E6004">
        <w:trPr>
          <w:trHeight w:val="479"/>
        </w:trPr>
        <w:tc>
          <w:tcPr>
            <w:tcW w:w="675" w:type="dxa"/>
            <w:tcBorders>
              <w:top w:val="single" w:sz="4" w:space="0" w:color="auto"/>
              <w:left w:val="single" w:sz="4" w:space="0" w:color="auto"/>
              <w:bottom w:val="single" w:sz="4" w:space="0" w:color="auto"/>
              <w:right w:val="single" w:sz="4" w:space="0" w:color="auto"/>
            </w:tcBorders>
          </w:tcPr>
          <w:p w:rsidR="00FA4F40" w:rsidRPr="0090764C" w:rsidRDefault="00FA4F40" w:rsidP="006E6004">
            <w:pPr>
              <w:jc w:val="both"/>
            </w:pPr>
            <w:r w:rsidRPr="0090764C">
              <w:t>1</w:t>
            </w:r>
          </w:p>
        </w:tc>
        <w:tc>
          <w:tcPr>
            <w:tcW w:w="3261" w:type="dxa"/>
            <w:tcBorders>
              <w:top w:val="single" w:sz="4" w:space="0" w:color="auto"/>
              <w:left w:val="single" w:sz="4" w:space="0" w:color="auto"/>
              <w:bottom w:val="single" w:sz="4" w:space="0" w:color="auto"/>
              <w:right w:val="single" w:sz="4" w:space="0" w:color="auto"/>
            </w:tcBorders>
          </w:tcPr>
          <w:p w:rsidR="00FA4F40" w:rsidRPr="0090764C" w:rsidRDefault="00FA4F40" w:rsidP="006E6004">
            <w:pPr>
              <w:jc w:val="both"/>
            </w:pPr>
            <w:r>
              <w:t>Вера Геннадьевна</w:t>
            </w:r>
          </w:p>
        </w:tc>
        <w:tc>
          <w:tcPr>
            <w:tcW w:w="2693" w:type="dxa"/>
            <w:tcBorders>
              <w:top w:val="single" w:sz="4" w:space="0" w:color="auto"/>
              <w:left w:val="single" w:sz="4" w:space="0" w:color="auto"/>
              <w:bottom w:val="single" w:sz="4" w:space="0" w:color="auto"/>
              <w:right w:val="single" w:sz="4" w:space="0" w:color="auto"/>
            </w:tcBorders>
          </w:tcPr>
          <w:p w:rsidR="00FA4F40" w:rsidRPr="0090764C" w:rsidRDefault="002E0647" w:rsidP="006E6004">
            <w:pPr>
              <w:jc w:val="center"/>
            </w:pPr>
            <w:r>
              <w:t xml:space="preserve">Заведующий </w:t>
            </w:r>
          </w:p>
        </w:tc>
        <w:tc>
          <w:tcPr>
            <w:tcW w:w="1559" w:type="dxa"/>
            <w:tcBorders>
              <w:top w:val="single" w:sz="4" w:space="0" w:color="auto"/>
              <w:left w:val="single" w:sz="4" w:space="0" w:color="auto"/>
              <w:bottom w:val="single" w:sz="4" w:space="0" w:color="auto"/>
              <w:right w:val="single" w:sz="4" w:space="0" w:color="auto"/>
            </w:tcBorders>
          </w:tcPr>
          <w:p w:rsidR="00FA4F40" w:rsidRPr="0090764C" w:rsidRDefault="00FA4F40" w:rsidP="006E6004">
            <w:pPr>
              <w:jc w:val="center"/>
            </w:pPr>
            <w:r w:rsidRPr="0090764C">
              <w:t>высшее</w:t>
            </w:r>
          </w:p>
        </w:tc>
        <w:tc>
          <w:tcPr>
            <w:tcW w:w="2151" w:type="dxa"/>
            <w:tcBorders>
              <w:top w:val="single" w:sz="4" w:space="0" w:color="auto"/>
              <w:left w:val="single" w:sz="4" w:space="0" w:color="auto"/>
              <w:bottom w:val="single" w:sz="4" w:space="0" w:color="auto"/>
              <w:right w:val="single" w:sz="4" w:space="0" w:color="auto"/>
            </w:tcBorders>
          </w:tcPr>
          <w:p w:rsidR="00FA4F40" w:rsidRPr="009F52D1" w:rsidRDefault="009F52D1" w:rsidP="00032A18">
            <w:pPr>
              <w:jc w:val="center"/>
            </w:pPr>
            <w:r w:rsidRPr="009F52D1">
              <w:t>4</w:t>
            </w:r>
            <w:r w:rsidR="00032A18">
              <w:t>2</w:t>
            </w:r>
            <w:r w:rsidRPr="009F52D1">
              <w:t xml:space="preserve"> год</w:t>
            </w:r>
            <w:r w:rsidR="00032A18">
              <w:t>а</w:t>
            </w:r>
          </w:p>
        </w:tc>
      </w:tr>
    </w:tbl>
    <w:p w:rsidR="0098055B" w:rsidRPr="00F16192" w:rsidRDefault="008C05F3" w:rsidP="00F16192">
      <w:pPr>
        <w:shd w:val="clear" w:color="auto" w:fill="FFFFFF"/>
        <w:ind w:right="58"/>
        <w:rPr>
          <w:b/>
        </w:rPr>
      </w:pPr>
      <w:r w:rsidRPr="00F16192">
        <w:rPr>
          <w:b/>
        </w:rPr>
        <w:lastRenderedPageBreak/>
        <w:t xml:space="preserve">Режим </w:t>
      </w:r>
      <w:r w:rsidR="00C13A0E" w:rsidRPr="00F16192">
        <w:rPr>
          <w:b/>
        </w:rPr>
        <w:t>работы</w:t>
      </w:r>
    </w:p>
    <w:p w:rsidR="0098055B" w:rsidRPr="00F16192" w:rsidRDefault="00C13A0E" w:rsidP="00970948">
      <w:pPr>
        <w:shd w:val="clear" w:color="auto" w:fill="FFFFFF"/>
        <w:ind w:right="58"/>
        <w:jc w:val="both"/>
      </w:pPr>
      <w:r w:rsidRPr="00F16192">
        <w:t>П</w:t>
      </w:r>
      <w:r w:rsidR="0098055B" w:rsidRPr="00F16192">
        <w:t xml:space="preserve">ятидневная рабочая неделя (с понедельника по пятницу включительно) </w:t>
      </w:r>
      <w:r w:rsidR="00970948">
        <w:t xml:space="preserve">                                                         </w:t>
      </w:r>
      <w:r w:rsidR="0098055B" w:rsidRPr="00F16192">
        <w:t>с 7.30 до 18.00 вы</w:t>
      </w:r>
      <w:r w:rsidR="00970948">
        <w:t>ходные – суббота и воскресенье</w:t>
      </w:r>
      <w:r w:rsidR="0098055B" w:rsidRPr="00F16192">
        <w:t>.</w:t>
      </w:r>
    </w:p>
    <w:p w:rsidR="002E0A17" w:rsidRPr="00F16192" w:rsidRDefault="002E0A17" w:rsidP="002E0A17">
      <w:r w:rsidRPr="00F16192">
        <w:t xml:space="preserve">Продолжительность учебного года:                                                                                                                           - для 1 класса  - 33 недели;                                                                                                                                           - для 2-8 класса - 34 недели;                                                                                                                                                             </w:t>
      </w:r>
    </w:p>
    <w:p w:rsidR="002E0A17" w:rsidRPr="00F16192" w:rsidRDefault="002E0A17" w:rsidP="002E0A17">
      <w:pPr>
        <w:jc w:val="both"/>
      </w:pPr>
      <w:r w:rsidRPr="00F16192">
        <w:t>- для 10 класса -  35 учебных недель с учетом проведения учебных сборов;</w:t>
      </w:r>
    </w:p>
    <w:p w:rsidR="002E0A17" w:rsidRPr="00F16192" w:rsidRDefault="002E0A17" w:rsidP="002E0A17">
      <w:r w:rsidRPr="00F16192">
        <w:t xml:space="preserve">- для 9, 11 класса – 34  недели  без учета государственной (итоговой) аттестации. </w:t>
      </w:r>
    </w:p>
    <w:p w:rsidR="00A10F4D" w:rsidRPr="00774E58" w:rsidRDefault="002E0A17" w:rsidP="00774E58">
      <w:r w:rsidRPr="00F16192">
        <w:t xml:space="preserve">Продолжительность   урока в 1 классе в первом полугодии – 35 минут, во втором полугодии  - 45 мин.,  после 3-его урока  проводится динамическая пауза – продолжительностью  не менее 40 минут. Продолжительность  перемен  - 10 минут,  две перемены для обеда длятся </w:t>
      </w:r>
      <w:r w:rsidR="00CA5702">
        <w:t>20 и</w:t>
      </w:r>
      <w:r w:rsidRPr="00F16192">
        <w:t xml:space="preserve"> 30 минут</w:t>
      </w:r>
      <w:r w:rsidR="00E05057" w:rsidRPr="00F16192">
        <w:t>. Продолжительность   урока во 2-11 классах – 45 минут.</w:t>
      </w:r>
    </w:p>
    <w:p w:rsidR="00032A18" w:rsidRPr="00032A18" w:rsidRDefault="00032A18" w:rsidP="00032A18">
      <w:pPr>
        <w:ind w:left="284"/>
        <w:jc w:val="center"/>
        <w:rPr>
          <w:rFonts w:eastAsia="SimSun" w:cs="Mangal"/>
          <w:b/>
          <w:kern w:val="2"/>
          <w:lang w:eastAsia="hi-IN" w:bidi="hi-IN"/>
        </w:rPr>
      </w:pPr>
      <w:r w:rsidRPr="00032A18">
        <w:rPr>
          <w:rFonts w:eastAsia="SimSun" w:cs="Mangal"/>
          <w:b/>
          <w:kern w:val="2"/>
          <w:lang w:eastAsia="hi-IN" w:bidi="hi-IN"/>
        </w:rPr>
        <w:t>Комплектование классов</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378"/>
        <w:gridCol w:w="2529"/>
        <w:gridCol w:w="2529"/>
      </w:tblGrid>
      <w:tr w:rsidR="00032A18" w:rsidRPr="00032A18" w:rsidTr="00032A18">
        <w:trPr>
          <w:trHeight w:val="542"/>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b/>
                <w:kern w:val="2"/>
                <w:lang w:eastAsia="hi-IN" w:bidi="hi-IN"/>
              </w:rPr>
            </w:pPr>
            <w:r w:rsidRPr="00032A18">
              <w:rPr>
                <w:rFonts w:eastAsia="SimSun"/>
                <w:b/>
                <w:kern w:val="2"/>
                <w:lang w:eastAsia="hi-IN" w:bidi="hi-IN"/>
              </w:rPr>
              <w:t xml:space="preserve">Количество классов/количество учащихся </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center"/>
              <w:rPr>
                <w:rFonts w:eastAsia="SimSun"/>
                <w:b/>
                <w:kern w:val="2"/>
                <w:lang w:eastAsia="hi-IN" w:bidi="hi-IN"/>
              </w:rPr>
            </w:pPr>
            <w:r w:rsidRPr="00032A18">
              <w:rPr>
                <w:rFonts w:eastAsia="SimSun"/>
                <w:b/>
                <w:kern w:val="2"/>
                <w:lang w:eastAsia="hi-IN" w:bidi="hi-IN"/>
              </w:rPr>
              <w:t>2017 – 2018 уч. год (на 01.01.17)</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suppressAutoHyphens/>
              <w:ind w:left="284"/>
              <w:jc w:val="center"/>
              <w:rPr>
                <w:rFonts w:eastAsia="SimSun"/>
                <w:b/>
                <w:kern w:val="2"/>
                <w:lang w:eastAsia="hi-IN" w:bidi="hi-IN"/>
              </w:rPr>
            </w:pPr>
            <w:r w:rsidRPr="00032A18">
              <w:rPr>
                <w:rFonts w:eastAsia="SimSun"/>
                <w:b/>
                <w:kern w:val="2"/>
                <w:lang w:eastAsia="hi-IN" w:bidi="hi-IN"/>
              </w:rPr>
              <w:t>2018 – 2019 уч. год (на 01.01.1</w:t>
            </w:r>
            <w:r>
              <w:rPr>
                <w:rFonts w:eastAsia="SimSun"/>
                <w:b/>
                <w:kern w:val="2"/>
                <w:lang w:eastAsia="hi-IN" w:bidi="hi-IN"/>
              </w:rPr>
              <w:t>8</w:t>
            </w:r>
            <w:r w:rsidRPr="00032A18">
              <w:rPr>
                <w:rFonts w:eastAsia="SimSun"/>
                <w:b/>
                <w:kern w:val="2"/>
                <w:lang w:eastAsia="hi-IN" w:bidi="hi-IN"/>
              </w:rPr>
              <w:t>)</w:t>
            </w:r>
          </w:p>
        </w:tc>
      </w:tr>
      <w:tr w:rsidR="00032A18" w:rsidRPr="00032A18" w:rsidTr="00032A18">
        <w:trPr>
          <w:trHeight w:val="263"/>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kern w:val="2"/>
                <w:lang w:eastAsia="hi-IN" w:bidi="hi-IN"/>
              </w:rPr>
            </w:pPr>
            <w:r w:rsidRPr="00032A18">
              <w:rPr>
                <w:rFonts w:eastAsia="SimSun"/>
                <w:kern w:val="2"/>
                <w:lang w:eastAsia="hi-IN" w:bidi="hi-IN"/>
              </w:rPr>
              <w:t>Общая численность обучающихся</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11 / 187</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11/186</w:t>
            </w:r>
          </w:p>
        </w:tc>
      </w:tr>
      <w:tr w:rsidR="00032A18" w:rsidRPr="00032A18" w:rsidTr="00032A18">
        <w:trPr>
          <w:trHeight w:val="542"/>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kern w:val="2"/>
                <w:lang w:eastAsia="hi-IN" w:bidi="hi-IN"/>
              </w:rPr>
            </w:pPr>
            <w:r w:rsidRPr="00032A18">
              <w:rPr>
                <w:kern w:val="2"/>
                <w:lang w:bidi="hi-IN"/>
              </w:rPr>
              <w:t>численность учащихся по образовательной программе начального общего образования</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4 / 72</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4/72</w:t>
            </w:r>
          </w:p>
        </w:tc>
      </w:tr>
      <w:tr w:rsidR="00032A18" w:rsidRPr="00032A18" w:rsidTr="00032A18">
        <w:trPr>
          <w:trHeight w:val="542"/>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kern w:val="2"/>
                <w:lang w:eastAsia="hi-IN" w:bidi="hi-IN"/>
              </w:rPr>
            </w:pPr>
            <w:r w:rsidRPr="00032A18">
              <w:rPr>
                <w:kern w:val="2"/>
                <w:lang w:bidi="hi-IN"/>
              </w:rPr>
              <w:t>численность учащихся по образовательной программе основного общего образования</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5 /101</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5/93</w:t>
            </w:r>
          </w:p>
        </w:tc>
      </w:tr>
      <w:tr w:rsidR="00032A18" w:rsidRPr="00032A18" w:rsidTr="00032A18">
        <w:trPr>
          <w:trHeight w:val="542"/>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kern w:val="2"/>
                <w:lang w:eastAsia="hi-IN" w:bidi="hi-IN"/>
              </w:rPr>
            </w:pPr>
            <w:r w:rsidRPr="00032A18">
              <w:rPr>
                <w:kern w:val="2"/>
                <w:lang w:bidi="hi-IN"/>
              </w:rPr>
              <w:t>численность учащихся по образовательной программе среднего общего образования</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tabs>
                <w:tab w:val="center" w:pos="459"/>
              </w:tabs>
              <w:suppressAutoHyphens/>
              <w:ind w:left="284"/>
              <w:jc w:val="center"/>
              <w:rPr>
                <w:rFonts w:eastAsia="SimSun"/>
                <w:kern w:val="2"/>
                <w:lang w:eastAsia="hi-IN" w:bidi="hi-IN"/>
              </w:rPr>
            </w:pPr>
            <w:r w:rsidRPr="00032A18">
              <w:rPr>
                <w:rFonts w:eastAsia="SimSun"/>
                <w:kern w:val="2"/>
                <w:lang w:eastAsia="hi-IN" w:bidi="hi-IN"/>
              </w:rPr>
              <w:t>2 / 14</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tabs>
                <w:tab w:val="center" w:pos="459"/>
              </w:tabs>
              <w:suppressAutoHyphens/>
              <w:ind w:left="284"/>
              <w:jc w:val="center"/>
              <w:rPr>
                <w:rFonts w:eastAsia="SimSun"/>
                <w:kern w:val="2"/>
                <w:lang w:eastAsia="hi-IN" w:bidi="hi-IN"/>
              </w:rPr>
            </w:pPr>
            <w:r w:rsidRPr="00032A18">
              <w:rPr>
                <w:rFonts w:eastAsia="SimSun"/>
                <w:kern w:val="2"/>
                <w:lang w:eastAsia="hi-IN" w:bidi="hi-IN"/>
              </w:rPr>
              <w:t>2/9</w:t>
            </w:r>
          </w:p>
        </w:tc>
      </w:tr>
    </w:tbl>
    <w:p w:rsidR="00032A18" w:rsidRPr="00032A18" w:rsidRDefault="00032A18" w:rsidP="00032A18">
      <w:pPr>
        <w:autoSpaceDE w:val="0"/>
        <w:autoSpaceDN w:val="0"/>
        <w:adjustRightInd w:val="0"/>
        <w:ind w:left="284"/>
      </w:pPr>
    </w:p>
    <w:p w:rsidR="00032A18" w:rsidRPr="00032A18" w:rsidRDefault="00032A18" w:rsidP="00032A18">
      <w:pPr>
        <w:ind w:left="284"/>
        <w:jc w:val="center"/>
        <w:rPr>
          <w:rFonts w:eastAsia="SimSun" w:cs="Mangal"/>
          <w:b/>
          <w:kern w:val="2"/>
          <w:lang w:eastAsia="hi-IN" w:bidi="hi-IN"/>
        </w:rPr>
      </w:pPr>
      <w:r w:rsidRPr="00032A18">
        <w:rPr>
          <w:rFonts w:eastAsia="SimSun" w:cs="Mangal"/>
          <w:b/>
          <w:kern w:val="2"/>
          <w:lang w:eastAsia="hi-IN" w:bidi="hi-IN"/>
        </w:rPr>
        <w:t>Комплектование классов филиала</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378"/>
        <w:gridCol w:w="2529"/>
        <w:gridCol w:w="2529"/>
      </w:tblGrid>
      <w:tr w:rsidR="00032A18" w:rsidRPr="00032A18" w:rsidTr="00032A18">
        <w:trPr>
          <w:trHeight w:val="542"/>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b/>
                <w:kern w:val="2"/>
                <w:lang w:eastAsia="hi-IN" w:bidi="hi-IN"/>
              </w:rPr>
            </w:pPr>
            <w:r w:rsidRPr="00032A18">
              <w:rPr>
                <w:rFonts w:eastAsia="SimSun"/>
                <w:b/>
                <w:kern w:val="2"/>
                <w:lang w:eastAsia="hi-IN" w:bidi="hi-IN"/>
              </w:rPr>
              <w:t xml:space="preserve">Количество классов/количество учащихся </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center"/>
              <w:rPr>
                <w:rFonts w:eastAsia="SimSun"/>
                <w:b/>
                <w:kern w:val="2"/>
                <w:lang w:eastAsia="hi-IN" w:bidi="hi-IN"/>
              </w:rPr>
            </w:pPr>
            <w:r w:rsidRPr="00032A18">
              <w:rPr>
                <w:rFonts w:eastAsia="SimSun"/>
                <w:b/>
                <w:kern w:val="2"/>
                <w:lang w:eastAsia="hi-IN" w:bidi="hi-IN"/>
              </w:rPr>
              <w:t>2017 – 2018 уч. год (на 01.01.17)</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suppressAutoHyphens/>
              <w:ind w:left="284"/>
              <w:jc w:val="center"/>
              <w:rPr>
                <w:rFonts w:eastAsia="SimSun"/>
                <w:b/>
                <w:kern w:val="2"/>
                <w:lang w:eastAsia="hi-IN" w:bidi="hi-IN"/>
              </w:rPr>
            </w:pPr>
            <w:r w:rsidRPr="00032A18">
              <w:rPr>
                <w:rFonts w:eastAsia="SimSun"/>
                <w:b/>
                <w:kern w:val="2"/>
                <w:lang w:eastAsia="hi-IN" w:bidi="hi-IN"/>
              </w:rPr>
              <w:t>2018 – 2019 уч. год (на 01.01.1</w:t>
            </w:r>
            <w:r>
              <w:rPr>
                <w:rFonts w:eastAsia="SimSun"/>
                <w:b/>
                <w:kern w:val="2"/>
                <w:lang w:eastAsia="hi-IN" w:bidi="hi-IN"/>
              </w:rPr>
              <w:t>8</w:t>
            </w:r>
            <w:r w:rsidRPr="00032A18">
              <w:rPr>
                <w:rFonts w:eastAsia="SimSun"/>
                <w:b/>
                <w:kern w:val="2"/>
                <w:lang w:eastAsia="hi-IN" w:bidi="hi-IN"/>
              </w:rPr>
              <w:t>)</w:t>
            </w:r>
          </w:p>
        </w:tc>
      </w:tr>
      <w:tr w:rsidR="00032A18" w:rsidRPr="00032A18" w:rsidTr="00032A18">
        <w:trPr>
          <w:trHeight w:val="212"/>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kern w:val="2"/>
                <w:lang w:eastAsia="hi-IN" w:bidi="hi-IN"/>
              </w:rPr>
            </w:pPr>
            <w:r w:rsidRPr="00032A18">
              <w:rPr>
                <w:rFonts w:eastAsia="SimSun"/>
                <w:kern w:val="2"/>
                <w:lang w:eastAsia="hi-IN" w:bidi="hi-IN"/>
              </w:rPr>
              <w:t>Общая численность обучающихся</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2/ 24</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2/22</w:t>
            </w:r>
          </w:p>
        </w:tc>
      </w:tr>
      <w:tr w:rsidR="00032A18" w:rsidRPr="00032A18" w:rsidTr="00032A18">
        <w:trPr>
          <w:trHeight w:val="542"/>
        </w:trPr>
        <w:tc>
          <w:tcPr>
            <w:tcW w:w="5378"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both"/>
              <w:rPr>
                <w:rFonts w:eastAsia="SimSun"/>
                <w:kern w:val="2"/>
                <w:lang w:eastAsia="hi-IN" w:bidi="hi-IN"/>
              </w:rPr>
            </w:pPr>
            <w:r w:rsidRPr="00032A18">
              <w:rPr>
                <w:kern w:val="2"/>
                <w:lang w:bidi="hi-IN"/>
              </w:rPr>
              <w:t>численность учащихся по образовательной программе начального общего образования</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2 / 24</w:t>
            </w:r>
          </w:p>
        </w:tc>
        <w:tc>
          <w:tcPr>
            <w:tcW w:w="2529" w:type="dxa"/>
            <w:tcBorders>
              <w:top w:val="single" w:sz="4" w:space="0" w:color="auto"/>
              <w:left w:val="single" w:sz="4" w:space="0" w:color="auto"/>
              <w:bottom w:val="single" w:sz="4" w:space="0" w:color="auto"/>
              <w:right w:val="single" w:sz="4" w:space="0" w:color="auto"/>
            </w:tcBorders>
          </w:tcPr>
          <w:p w:rsidR="00032A18" w:rsidRPr="00032A18" w:rsidRDefault="00032A18" w:rsidP="00032A18">
            <w:pPr>
              <w:widowControl w:val="0"/>
              <w:suppressAutoHyphens/>
              <w:ind w:left="284"/>
              <w:jc w:val="center"/>
              <w:rPr>
                <w:rFonts w:eastAsia="SimSun"/>
                <w:kern w:val="2"/>
                <w:lang w:eastAsia="hi-IN" w:bidi="hi-IN"/>
              </w:rPr>
            </w:pPr>
            <w:r w:rsidRPr="00032A18">
              <w:rPr>
                <w:rFonts w:eastAsia="SimSun"/>
                <w:kern w:val="2"/>
                <w:lang w:eastAsia="hi-IN" w:bidi="hi-IN"/>
              </w:rPr>
              <w:t>2/22</w:t>
            </w:r>
          </w:p>
        </w:tc>
      </w:tr>
    </w:tbl>
    <w:p w:rsidR="00A10F4D" w:rsidRDefault="00A10F4D" w:rsidP="0013564F">
      <w:pPr>
        <w:autoSpaceDE w:val="0"/>
        <w:autoSpaceDN w:val="0"/>
        <w:adjustRightInd w:val="0"/>
        <w:ind w:firstLine="708"/>
        <w:jc w:val="both"/>
      </w:pPr>
      <w:r>
        <w:t>Численность учащихся в классе соответствует «Гигиеническим требованиям к условиям</w:t>
      </w:r>
    </w:p>
    <w:p w:rsidR="00CA5702" w:rsidRPr="00970948" w:rsidRDefault="00A10F4D" w:rsidP="0013564F">
      <w:pPr>
        <w:widowControl w:val="0"/>
        <w:suppressAutoHyphens/>
        <w:ind w:right="-726"/>
        <w:jc w:val="both"/>
      </w:pPr>
      <w:r>
        <w:t>обучения в общеобразовательных учреждениях. СанПиН 2.4.2.2821-10».</w:t>
      </w:r>
    </w:p>
    <w:p w:rsidR="00D0474C" w:rsidRDefault="00D0474C" w:rsidP="0013564F">
      <w:pPr>
        <w:autoSpaceDE w:val="0"/>
        <w:autoSpaceDN w:val="0"/>
        <w:adjustRightInd w:val="0"/>
        <w:jc w:val="both"/>
        <w:rPr>
          <w:b/>
          <w:bCs/>
        </w:rPr>
      </w:pPr>
    </w:p>
    <w:p w:rsidR="00CA5702" w:rsidRPr="00F16192" w:rsidRDefault="00CA5702" w:rsidP="00CA5702">
      <w:pPr>
        <w:autoSpaceDE w:val="0"/>
        <w:autoSpaceDN w:val="0"/>
        <w:adjustRightInd w:val="0"/>
        <w:rPr>
          <w:b/>
          <w:bCs/>
        </w:rPr>
      </w:pPr>
      <w:r w:rsidRPr="00F16192">
        <w:rPr>
          <w:b/>
          <w:bCs/>
        </w:rPr>
        <w:t>Контингент образовательного учреждения</w:t>
      </w:r>
    </w:p>
    <w:p w:rsidR="006E4721" w:rsidRPr="00D6078F" w:rsidRDefault="00CA5702" w:rsidP="0013564F">
      <w:pPr>
        <w:autoSpaceDE w:val="0"/>
        <w:autoSpaceDN w:val="0"/>
        <w:adjustRightInd w:val="0"/>
        <w:jc w:val="both"/>
      </w:pPr>
      <w:r w:rsidRPr="00C92A83">
        <w:t>Здание школы по проекту рассчитано на 320 учащихся. В школе на 01.09.201</w:t>
      </w:r>
      <w:r>
        <w:t>8</w:t>
      </w:r>
      <w:r w:rsidRPr="00C92A83">
        <w:t xml:space="preserve"> учебного года обучалось 18</w:t>
      </w:r>
      <w:r>
        <w:t>6</w:t>
      </w:r>
      <w:r w:rsidRPr="00C92A83">
        <w:t xml:space="preserve"> обучающихся в 11 классах, что</w:t>
      </w:r>
      <w:r w:rsidR="00970948">
        <w:t xml:space="preserve"> </w:t>
      </w:r>
      <w:r w:rsidRPr="00C92A83">
        <w:t>составляет 58,</w:t>
      </w:r>
      <w:r>
        <w:t>1</w:t>
      </w:r>
      <w:r w:rsidRPr="00C92A83">
        <w:t>% от проектной мощности.</w:t>
      </w:r>
    </w:p>
    <w:p w:rsidR="00D0474C" w:rsidRDefault="00D0474C" w:rsidP="005019D4">
      <w:pPr>
        <w:jc w:val="both"/>
        <w:rPr>
          <w:b/>
        </w:rPr>
      </w:pPr>
    </w:p>
    <w:p w:rsidR="005019D4" w:rsidRPr="00682536" w:rsidRDefault="005019D4" w:rsidP="005019D4">
      <w:pPr>
        <w:jc w:val="both"/>
        <w:rPr>
          <w:b/>
        </w:rPr>
      </w:pPr>
      <w:r w:rsidRPr="00682536">
        <w:rPr>
          <w:b/>
        </w:rPr>
        <w:t>Реализуемые образовательные программы в соответствии с лицензией:</w:t>
      </w:r>
    </w:p>
    <w:p w:rsidR="005019D4" w:rsidRDefault="005019D4" w:rsidP="005019D4">
      <w:pPr>
        <w:jc w:val="both"/>
      </w:pPr>
      <w:r>
        <w:t xml:space="preserve">Уровень образования: </w:t>
      </w:r>
    </w:p>
    <w:p w:rsidR="005019D4" w:rsidRPr="00841538" w:rsidRDefault="005019D4" w:rsidP="005019D4">
      <w:pPr>
        <w:jc w:val="both"/>
      </w:pPr>
      <w:r>
        <w:t>1. Н</w:t>
      </w:r>
      <w:r w:rsidRPr="00841538">
        <w:t>ачально</w:t>
      </w:r>
      <w:r>
        <w:t>е</w:t>
      </w:r>
      <w:r w:rsidRPr="00841538">
        <w:t xml:space="preserve"> обще</w:t>
      </w:r>
      <w:r>
        <w:t>е</w:t>
      </w:r>
      <w:r w:rsidRPr="00841538">
        <w:t xml:space="preserve"> образовани</w:t>
      </w:r>
      <w:r>
        <w:t>е</w:t>
      </w:r>
      <w:r w:rsidRPr="00841538">
        <w:t>.</w:t>
      </w:r>
    </w:p>
    <w:p w:rsidR="005019D4" w:rsidRPr="00841538" w:rsidRDefault="005019D4" w:rsidP="005019D4">
      <w:pPr>
        <w:jc w:val="both"/>
      </w:pPr>
      <w:r>
        <w:t>2. О</w:t>
      </w:r>
      <w:r w:rsidRPr="00841538">
        <w:t>сновно</w:t>
      </w:r>
      <w:r>
        <w:t>е</w:t>
      </w:r>
      <w:r w:rsidRPr="00841538">
        <w:t xml:space="preserve"> обще</w:t>
      </w:r>
      <w:r>
        <w:t>е</w:t>
      </w:r>
      <w:r w:rsidRPr="00841538">
        <w:t xml:space="preserve"> образовани</w:t>
      </w:r>
      <w:r>
        <w:t>е</w:t>
      </w:r>
      <w:r w:rsidRPr="00841538">
        <w:t>.</w:t>
      </w:r>
    </w:p>
    <w:p w:rsidR="005019D4" w:rsidRPr="00327FC1" w:rsidRDefault="005019D4" w:rsidP="005019D4">
      <w:pPr>
        <w:jc w:val="both"/>
      </w:pPr>
      <w:r>
        <w:t>3. С</w:t>
      </w:r>
      <w:r w:rsidRPr="00841538">
        <w:t>редне</w:t>
      </w:r>
      <w:r>
        <w:t>е</w:t>
      </w:r>
      <w:r w:rsidRPr="00841538">
        <w:t xml:space="preserve"> обще</w:t>
      </w:r>
      <w:r>
        <w:t>е</w:t>
      </w:r>
      <w:r w:rsidRPr="00841538">
        <w:t xml:space="preserve"> образовани</w:t>
      </w:r>
      <w:r>
        <w:t>е</w:t>
      </w:r>
      <w:r w:rsidRPr="00841538">
        <w:t>.</w:t>
      </w:r>
    </w:p>
    <w:p w:rsidR="005019D4" w:rsidRPr="00FE5541" w:rsidRDefault="005019D4" w:rsidP="005019D4">
      <w:pPr>
        <w:jc w:val="both"/>
        <w:rPr>
          <w:b/>
        </w:rPr>
      </w:pPr>
      <w:r w:rsidRPr="00FE5541">
        <w:rPr>
          <w:b/>
        </w:rPr>
        <w:t>Профессиональное обучение.</w:t>
      </w:r>
    </w:p>
    <w:p w:rsidR="005019D4" w:rsidRPr="00FE5541" w:rsidRDefault="005019D4" w:rsidP="005019D4">
      <w:pPr>
        <w:jc w:val="both"/>
      </w:pPr>
      <w:r w:rsidRPr="00FE5541">
        <w:rPr>
          <w:b/>
        </w:rPr>
        <w:t>Дополнительное образование для детей и взрослых</w:t>
      </w:r>
      <w:r>
        <w:t xml:space="preserve">. </w:t>
      </w:r>
    </w:p>
    <w:p w:rsidR="003E6F05" w:rsidRDefault="003E6F05" w:rsidP="00A10F4D">
      <w:pPr>
        <w:jc w:val="both"/>
        <w:rPr>
          <w:b/>
        </w:rPr>
      </w:pPr>
    </w:p>
    <w:p w:rsidR="00C37DE8" w:rsidRPr="00D6078F" w:rsidRDefault="00A10F4D" w:rsidP="00D6078F">
      <w:pPr>
        <w:jc w:val="center"/>
        <w:rPr>
          <w:b/>
          <w:spacing w:val="2"/>
          <w:sz w:val="28"/>
          <w:szCs w:val="28"/>
        </w:rPr>
      </w:pPr>
      <w:r w:rsidRPr="00327FC1">
        <w:rPr>
          <w:b/>
          <w:spacing w:val="2"/>
          <w:sz w:val="28"/>
          <w:szCs w:val="28"/>
          <w:lang w:val="en-US"/>
        </w:rPr>
        <w:t>II</w:t>
      </w:r>
      <w:r w:rsidRPr="00327FC1">
        <w:rPr>
          <w:b/>
          <w:spacing w:val="2"/>
          <w:sz w:val="28"/>
          <w:szCs w:val="28"/>
        </w:rPr>
        <w:t>. Оценка системы управления образовательной организации</w:t>
      </w:r>
    </w:p>
    <w:p w:rsidR="00C37DE8" w:rsidRPr="00D80114" w:rsidRDefault="00C37DE8" w:rsidP="00C37DE8">
      <w:pPr>
        <w:ind w:firstLine="708"/>
        <w:jc w:val="both"/>
      </w:pPr>
      <w:r w:rsidRPr="00D80114">
        <w:t xml:space="preserve">Управление Школой осуществляется в соответствии с законодательством РФ на принципах единоначалия и самоуправления. Сложившаяся в Школе </w:t>
      </w:r>
      <w:r w:rsidRPr="00D80114">
        <w:rPr>
          <w:bCs/>
        </w:rPr>
        <w:t>системауправления</w:t>
      </w:r>
      <w:r w:rsidRPr="00D80114">
        <w:t xml:space="preserve">  динамична, гибка, позволяет эффективно решать задачи функционирования и развития учреждения.</w:t>
      </w:r>
    </w:p>
    <w:p w:rsidR="00B2552D" w:rsidRPr="0080006D" w:rsidRDefault="00B2552D" w:rsidP="00B2552D">
      <w:pPr>
        <w:ind w:firstLine="708"/>
        <w:jc w:val="both"/>
      </w:pPr>
      <w:r w:rsidRPr="0080006D">
        <w:t>Управление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w:t>
      </w:r>
      <w:r w:rsidRPr="0080006D">
        <w:lastRenderedPageBreak/>
        <w:t>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B2552D" w:rsidRPr="0080006D" w:rsidRDefault="00B2552D" w:rsidP="00B2552D">
      <w:pPr>
        <w:ind w:firstLine="708"/>
        <w:jc w:val="both"/>
      </w:pPr>
      <w:r w:rsidRPr="0080006D">
        <w:t>Административные обязанности распределены согласно Уставу, штатному расписанию, согласно квалификационным характеристикам.</w:t>
      </w:r>
    </w:p>
    <w:p w:rsidR="00B2552D" w:rsidRPr="0080006D" w:rsidRDefault="00B2552D" w:rsidP="00B2552D">
      <w:pPr>
        <w:pStyle w:val="4"/>
        <w:shd w:val="clear" w:color="auto" w:fill="auto"/>
        <w:spacing w:before="0" w:line="240" w:lineRule="auto"/>
        <w:ind w:left="20" w:right="20" w:firstLine="688"/>
        <w:rPr>
          <w:sz w:val="24"/>
          <w:szCs w:val="24"/>
        </w:rPr>
      </w:pPr>
      <w:r w:rsidRPr="0080006D">
        <w:rPr>
          <w:sz w:val="24"/>
          <w:szCs w:val="24"/>
        </w:rPr>
        <w:t>Общее управление школой осуществляет директор Попова Ольга Константиновна в соответствии с действующим законодательством, в силу своей компетентности.</w:t>
      </w:r>
    </w:p>
    <w:p w:rsidR="00B2552D" w:rsidRPr="0080006D" w:rsidRDefault="00E8729C" w:rsidP="00B2552D">
      <w:pPr>
        <w:pStyle w:val="4"/>
        <w:shd w:val="clear" w:color="auto" w:fill="auto"/>
        <w:tabs>
          <w:tab w:val="right" w:pos="10569"/>
        </w:tabs>
        <w:spacing w:before="0" w:line="240" w:lineRule="auto"/>
        <w:ind w:left="20" w:right="20" w:firstLine="0"/>
        <w:rPr>
          <w:sz w:val="24"/>
          <w:szCs w:val="24"/>
        </w:rPr>
      </w:pPr>
      <w:r w:rsidRPr="0080006D">
        <w:rPr>
          <w:sz w:val="24"/>
          <w:szCs w:val="24"/>
        </w:rPr>
        <w:t>Основной функцией директора М</w:t>
      </w:r>
      <w:r w:rsidR="00B2552D" w:rsidRPr="0080006D">
        <w:rPr>
          <w:sz w:val="24"/>
          <w:szCs w:val="24"/>
        </w:rPr>
        <w:t xml:space="preserve">ОУ </w:t>
      </w:r>
      <w:r w:rsidRPr="0080006D">
        <w:rPr>
          <w:sz w:val="24"/>
          <w:szCs w:val="24"/>
        </w:rPr>
        <w:t>«</w:t>
      </w:r>
      <w:r w:rsidR="00B2552D" w:rsidRPr="0080006D">
        <w:rPr>
          <w:sz w:val="24"/>
          <w:szCs w:val="24"/>
        </w:rPr>
        <w:t>Знаменск</w:t>
      </w:r>
      <w:r w:rsidRPr="0080006D">
        <w:rPr>
          <w:sz w:val="24"/>
          <w:szCs w:val="24"/>
        </w:rPr>
        <w:t>ая</w:t>
      </w:r>
      <w:r w:rsidR="00B2552D" w:rsidRPr="0080006D">
        <w:rPr>
          <w:sz w:val="24"/>
          <w:szCs w:val="24"/>
        </w:rPr>
        <w:t xml:space="preserve"> СОШ</w:t>
      </w:r>
      <w:r w:rsidRPr="0080006D">
        <w:rPr>
          <w:sz w:val="24"/>
          <w:szCs w:val="24"/>
        </w:rPr>
        <w:t>»</w:t>
      </w:r>
      <w:r w:rsidR="00B2552D" w:rsidRPr="0080006D">
        <w:rPr>
          <w:sz w:val="24"/>
          <w:szCs w:val="24"/>
        </w:rPr>
        <w:t xml:space="preserve">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w:t>
      </w:r>
    </w:p>
    <w:p w:rsidR="00B2552D" w:rsidRPr="0080006D" w:rsidRDefault="00B2552D" w:rsidP="00B2552D">
      <w:pPr>
        <w:pStyle w:val="4"/>
        <w:shd w:val="clear" w:color="auto" w:fill="auto"/>
        <w:spacing w:before="0" w:line="240" w:lineRule="auto"/>
        <w:ind w:left="20" w:right="20" w:firstLine="0"/>
        <w:rPr>
          <w:sz w:val="24"/>
          <w:szCs w:val="24"/>
        </w:rPr>
      </w:pPr>
      <w:r w:rsidRPr="0080006D">
        <w:rPr>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w:t>
      </w:r>
      <w:r w:rsidRPr="0080006D">
        <w:rPr>
          <w:sz w:val="24"/>
          <w:szCs w:val="24"/>
        </w:rPr>
        <w:softHyphen/>
        <w:t>исполнительскую, мотивационную, контрольно-регулировочную функции.</w:t>
      </w:r>
    </w:p>
    <w:p w:rsidR="0027300F" w:rsidRPr="0080006D" w:rsidRDefault="00B2552D" w:rsidP="0027300F">
      <w:pPr>
        <w:autoSpaceDN w:val="0"/>
        <w:ind w:firstLine="600"/>
        <w:jc w:val="both"/>
        <w:rPr>
          <w:lang w:eastAsia="en-US"/>
        </w:rPr>
      </w:pPr>
      <w:r w:rsidRPr="0080006D">
        <w:rPr>
          <w:lang w:eastAsia="en-US"/>
        </w:rPr>
        <w:t>Образовательная организация  осуществляет свою деятельность по нескольким направле</w:t>
      </w:r>
      <w:r w:rsidRPr="0080006D">
        <w:rPr>
          <w:lang w:eastAsia="en-US"/>
        </w:rPr>
        <w:softHyphen/>
        <w:t>ниям в соответс</w:t>
      </w:r>
      <w:r w:rsidR="005C5053" w:rsidRPr="0080006D">
        <w:rPr>
          <w:lang w:eastAsia="en-US"/>
        </w:rPr>
        <w:t>твии</w:t>
      </w:r>
      <w:r w:rsidR="0080006D" w:rsidRPr="0080006D">
        <w:rPr>
          <w:lang w:eastAsia="en-US"/>
        </w:rPr>
        <w:t>,</w:t>
      </w:r>
      <w:r w:rsidR="005C5053" w:rsidRPr="0080006D">
        <w:rPr>
          <w:lang w:eastAsia="en-US"/>
        </w:rPr>
        <w:t xml:space="preserve"> с которыми функционирует </w:t>
      </w:r>
      <w:r w:rsidRPr="0080006D">
        <w:rPr>
          <w:lang w:eastAsia="en-US"/>
        </w:rPr>
        <w:t>учреждение:</w:t>
      </w:r>
    </w:p>
    <w:p w:rsidR="00B2552D" w:rsidRPr="0080006D" w:rsidRDefault="00B2552D" w:rsidP="0027300F">
      <w:pPr>
        <w:autoSpaceDN w:val="0"/>
        <w:ind w:firstLine="600"/>
        <w:jc w:val="both"/>
        <w:rPr>
          <w:lang w:eastAsia="en-US"/>
        </w:rPr>
      </w:pPr>
      <w:r w:rsidRPr="0080006D">
        <w:rPr>
          <w:lang w:eastAsia="en-US"/>
        </w:rPr>
        <w:t>- Учебно-воспитательная деятельность - возглавляет заместители  директора по УВР Попова Ольга Вячеславовна, Стихина Ирина Александровна</w:t>
      </w:r>
      <w:r w:rsidR="0027300F" w:rsidRPr="0080006D">
        <w:rPr>
          <w:lang w:eastAsia="en-US"/>
        </w:rPr>
        <w:t xml:space="preserve">. </w:t>
      </w:r>
      <w:r w:rsidR="0027300F" w:rsidRPr="0080006D">
        <w:rPr>
          <w:sz w:val="23"/>
          <w:szCs w:val="23"/>
        </w:rPr>
        <w:t xml:space="preserve">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B2552D" w:rsidRPr="0080006D" w:rsidRDefault="00B2552D" w:rsidP="00B2552D">
      <w:pPr>
        <w:tabs>
          <w:tab w:val="left" w:pos="352"/>
        </w:tabs>
        <w:autoSpaceDN w:val="0"/>
        <w:jc w:val="both"/>
        <w:rPr>
          <w:lang w:eastAsia="en-US"/>
        </w:rPr>
      </w:pPr>
      <w:r w:rsidRPr="0080006D">
        <w:rPr>
          <w:lang w:eastAsia="en-US"/>
        </w:rPr>
        <w:t>- Воспитательная деятельность - возглавляет заместитель директора по ВР Оленева Наталья Николаевна.</w:t>
      </w:r>
    </w:p>
    <w:p w:rsidR="00B2552D" w:rsidRPr="0080006D" w:rsidRDefault="00B2552D" w:rsidP="00B2552D">
      <w:pPr>
        <w:tabs>
          <w:tab w:val="left" w:pos="352"/>
        </w:tabs>
        <w:autoSpaceDN w:val="0"/>
        <w:jc w:val="both"/>
        <w:rPr>
          <w:lang w:eastAsia="en-US"/>
        </w:rPr>
      </w:pPr>
      <w:r w:rsidRPr="0080006D">
        <w:rPr>
          <w:lang w:eastAsia="en-US"/>
        </w:rPr>
        <w:t>- Административно-хозяйственная деятельность –</w:t>
      </w:r>
      <w:r w:rsidR="00E8729C" w:rsidRPr="0080006D">
        <w:rPr>
          <w:lang w:eastAsia="en-US"/>
        </w:rPr>
        <w:t xml:space="preserve"> заместитель</w:t>
      </w:r>
      <w:r w:rsidR="00272A2D">
        <w:rPr>
          <w:lang w:eastAsia="en-US"/>
        </w:rPr>
        <w:t xml:space="preserve"> </w:t>
      </w:r>
      <w:r w:rsidRPr="0080006D">
        <w:rPr>
          <w:lang w:eastAsia="en-US"/>
        </w:rPr>
        <w:t>Стихина Ольга Юрьевна.</w:t>
      </w:r>
    </w:p>
    <w:p w:rsidR="00B2552D" w:rsidRPr="0080006D" w:rsidRDefault="00B2552D" w:rsidP="00B2552D">
      <w:pPr>
        <w:tabs>
          <w:tab w:val="left" w:pos="352"/>
        </w:tabs>
        <w:autoSpaceDN w:val="0"/>
        <w:jc w:val="both"/>
        <w:rPr>
          <w:lang w:eastAsia="en-US"/>
        </w:rPr>
      </w:pPr>
      <w:r w:rsidRPr="0080006D">
        <w:rPr>
          <w:lang w:eastAsia="en-US"/>
        </w:rPr>
        <w:t>- Медицинская деятельность - фельдшер Сосновских Татьяна Леонидовна (по договору с Ирбитской ЦГБ)</w:t>
      </w:r>
    </w:p>
    <w:p w:rsidR="0027300F" w:rsidRPr="0080006D" w:rsidRDefault="00B2552D" w:rsidP="00C22287">
      <w:pPr>
        <w:tabs>
          <w:tab w:val="left" w:pos="352"/>
        </w:tabs>
        <w:autoSpaceDN w:val="0"/>
        <w:jc w:val="both"/>
        <w:rPr>
          <w:lang w:eastAsia="en-US"/>
        </w:rPr>
      </w:pPr>
      <w:r w:rsidRPr="0080006D">
        <w:rPr>
          <w:lang w:eastAsia="en-US"/>
        </w:rPr>
        <w:t>- Организация питания школьников - заведующая столовой Мурзина Светлана Наилевна.</w:t>
      </w:r>
    </w:p>
    <w:p w:rsidR="00B2552D" w:rsidRPr="0080006D" w:rsidRDefault="00B2552D" w:rsidP="00C22287">
      <w:pPr>
        <w:autoSpaceDN w:val="0"/>
        <w:ind w:firstLine="708"/>
        <w:jc w:val="both"/>
        <w:rPr>
          <w:lang w:eastAsia="en-US"/>
        </w:rPr>
      </w:pPr>
      <w:r w:rsidRPr="0080006D">
        <w:rPr>
          <w:lang w:eastAsia="en-US"/>
        </w:rPr>
        <w:t xml:space="preserve">В школе создана </w:t>
      </w:r>
      <w:r w:rsidRPr="0080006D">
        <w:rPr>
          <w:b/>
          <w:lang w:eastAsia="en-US"/>
        </w:rPr>
        <w:t>профсоюзная организация</w:t>
      </w:r>
      <w:r w:rsidRPr="0080006D">
        <w:rPr>
          <w:lang w:eastAsia="en-US"/>
        </w:rPr>
        <w:t>, которую возглавляет педагог первой квалификационной кат</w:t>
      </w:r>
      <w:r w:rsidR="00E8729C" w:rsidRPr="0080006D">
        <w:rPr>
          <w:lang w:eastAsia="en-US"/>
        </w:rPr>
        <w:t>егории Валева Марина Михайловна, учитель русского языка.</w:t>
      </w:r>
    </w:p>
    <w:p w:rsidR="0080006D" w:rsidRPr="0080006D" w:rsidRDefault="00B2552D" w:rsidP="00B2552D">
      <w:pPr>
        <w:pStyle w:val="4"/>
        <w:shd w:val="clear" w:color="auto" w:fill="auto"/>
        <w:spacing w:before="0" w:line="240" w:lineRule="auto"/>
        <w:ind w:firstLine="708"/>
        <w:rPr>
          <w:sz w:val="24"/>
          <w:szCs w:val="24"/>
        </w:rPr>
      </w:pPr>
      <w:r w:rsidRPr="0080006D">
        <w:rPr>
          <w:b/>
          <w:sz w:val="24"/>
          <w:szCs w:val="24"/>
        </w:rPr>
        <w:t>Орган</w:t>
      </w:r>
      <w:r w:rsidR="0080006D" w:rsidRPr="0080006D">
        <w:rPr>
          <w:b/>
          <w:sz w:val="24"/>
          <w:szCs w:val="24"/>
        </w:rPr>
        <w:t>ы</w:t>
      </w:r>
      <w:r w:rsidRPr="0080006D">
        <w:rPr>
          <w:b/>
          <w:sz w:val="24"/>
          <w:szCs w:val="24"/>
        </w:rPr>
        <w:t xml:space="preserve"> управления</w:t>
      </w:r>
      <w:r w:rsidR="0080006D" w:rsidRPr="0080006D">
        <w:rPr>
          <w:sz w:val="24"/>
          <w:szCs w:val="24"/>
        </w:rPr>
        <w:t>, действующие в школе:</w:t>
      </w:r>
    </w:p>
    <w:p w:rsidR="0080006D" w:rsidRPr="0080006D" w:rsidRDefault="0080006D" w:rsidP="0080006D">
      <w:pPr>
        <w:pStyle w:val="4"/>
        <w:shd w:val="clear" w:color="auto" w:fill="auto"/>
        <w:spacing w:before="0" w:line="240" w:lineRule="auto"/>
        <w:ind w:firstLine="0"/>
        <w:rPr>
          <w:sz w:val="24"/>
          <w:szCs w:val="24"/>
        </w:rPr>
      </w:pPr>
      <w:r w:rsidRPr="0080006D">
        <w:rPr>
          <w:sz w:val="24"/>
          <w:szCs w:val="24"/>
        </w:rPr>
        <w:t>Общее собрание работников Учреждения;</w:t>
      </w:r>
    </w:p>
    <w:p w:rsidR="00B2552D" w:rsidRPr="0080006D" w:rsidRDefault="00B2552D" w:rsidP="0080006D">
      <w:pPr>
        <w:pStyle w:val="4"/>
        <w:shd w:val="clear" w:color="auto" w:fill="auto"/>
        <w:spacing w:before="0" w:line="240" w:lineRule="auto"/>
        <w:ind w:firstLine="0"/>
        <w:rPr>
          <w:sz w:val="24"/>
          <w:szCs w:val="24"/>
        </w:rPr>
      </w:pPr>
      <w:r w:rsidRPr="0080006D">
        <w:rPr>
          <w:sz w:val="24"/>
          <w:szCs w:val="24"/>
        </w:rPr>
        <w:t>Совет школы</w:t>
      </w:r>
      <w:r w:rsidR="0080006D" w:rsidRPr="0080006D">
        <w:rPr>
          <w:sz w:val="24"/>
          <w:szCs w:val="24"/>
        </w:rPr>
        <w:t>;</w:t>
      </w:r>
    </w:p>
    <w:p w:rsidR="00B2552D" w:rsidRPr="0080006D" w:rsidRDefault="00B2552D" w:rsidP="00B2552D">
      <w:pPr>
        <w:pStyle w:val="4"/>
        <w:shd w:val="clear" w:color="auto" w:fill="auto"/>
        <w:spacing w:before="0" w:line="240" w:lineRule="auto"/>
        <w:ind w:firstLine="0"/>
        <w:rPr>
          <w:sz w:val="24"/>
          <w:szCs w:val="24"/>
        </w:rPr>
      </w:pPr>
      <w:r w:rsidRPr="0080006D">
        <w:rPr>
          <w:sz w:val="24"/>
          <w:szCs w:val="24"/>
        </w:rPr>
        <w:t>Педагогический совет.</w:t>
      </w:r>
    </w:p>
    <w:p w:rsidR="00B2552D" w:rsidRPr="0080006D" w:rsidRDefault="00B2552D" w:rsidP="00B2552D">
      <w:pPr>
        <w:autoSpaceDN w:val="0"/>
        <w:jc w:val="both"/>
        <w:rPr>
          <w:lang w:eastAsia="en-US"/>
        </w:rPr>
      </w:pPr>
      <w:r w:rsidRPr="0080006D">
        <w:rPr>
          <w:lang w:eastAsia="en-US"/>
        </w:rPr>
        <w:t xml:space="preserve">Работает общешкольный родительский комитет.  </w:t>
      </w:r>
    </w:p>
    <w:p w:rsidR="00B2552D" w:rsidRPr="0080006D" w:rsidRDefault="00B2552D" w:rsidP="00B2552D">
      <w:pPr>
        <w:ind w:firstLine="708"/>
        <w:jc w:val="both"/>
      </w:pPr>
      <w:r w:rsidRPr="0080006D">
        <w:t>Основной формой</w:t>
      </w:r>
      <w:r w:rsidR="0080006D" w:rsidRPr="0080006D">
        <w:t>,</w:t>
      </w:r>
      <w:r w:rsidRPr="0080006D">
        <w:t xml:space="preserve"> координации деятельности аппарата управления школы является</w:t>
      </w:r>
      <w:r w:rsidR="0080006D" w:rsidRPr="0080006D">
        <w:t>,</w:t>
      </w:r>
      <w:r w:rsidRPr="0080006D">
        <w:t xml:space="preserve"> совещание при директоре.</w:t>
      </w:r>
    </w:p>
    <w:p w:rsidR="00B2552D" w:rsidRPr="0080006D" w:rsidRDefault="00B2552D" w:rsidP="00B2552D">
      <w:pPr>
        <w:pStyle w:val="22"/>
        <w:shd w:val="clear" w:color="auto" w:fill="auto"/>
        <w:spacing w:before="0" w:line="240" w:lineRule="auto"/>
        <w:ind w:right="200" w:firstLine="708"/>
        <w:rPr>
          <w:i w:val="0"/>
          <w:sz w:val="24"/>
          <w:szCs w:val="24"/>
        </w:rPr>
      </w:pPr>
      <w:r w:rsidRPr="0080006D">
        <w:rPr>
          <w:i w:val="0"/>
          <w:sz w:val="24"/>
          <w:szCs w:val="24"/>
        </w:rPr>
        <w:t>В школе созданы органы ученического самоуправления, ученическ</w:t>
      </w:r>
      <w:r w:rsidR="0080006D" w:rsidRPr="0080006D">
        <w:rPr>
          <w:i w:val="0"/>
          <w:sz w:val="24"/>
          <w:szCs w:val="24"/>
        </w:rPr>
        <w:t>ая организация</w:t>
      </w:r>
      <w:r w:rsidRPr="0080006D">
        <w:rPr>
          <w:i w:val="0"/>
          <w:sz w:val="24"/>
          <w:szCs w:val="24"/>
        </w:rPr>
        <w:t>. Органы ученического самоуправления действуют на основании утвержденных Положений. Все перечисленные структуры совместными усилиями решают основные задачи образовательного учре</w:t>
      </w:r>
      <w:r w:rsidR="00C22287" w:rsidRPr="0080006D">
        <w:rPr>
          <w:i w:val="0"/>
          <w:sz w:val="24"/>
          <w:szCs w:val="24"/>
        </w:rPr>
        <w:t>ждения и соответствуют Уставу М</w:t>
      </w:r>
      <w:r w:rsidRPr="0080006D">
        <w:rPr>
          <w:i w:val="0"/>
          <w:sz w:val="24"/>
          <w:szCs w:val="24"/>
        </w:rPr>
        <w:t xml:space="preserve">ОУ </w:t>
      </w:r>
      <w:r w:rsidR="00C22287" w:rsidRPr="0080006D">
        <w:rPr>
          <w:i w:val="0"/>
          <w:sz w:val="24"/>
          <w:szCs w:val="24"/>
        </w:rPr>
        <w:t>«Знаменская</w:t>
      </w:r>
      <w:r w:rsidRPr="0080006D">
        <w:rPr>
          <w:i w:val="0"/>
          <w:sz w:val="24"/>
          <w:szCs w:val="24"/>
        </w:rPr>
        <w:t xml:space="preserve"> СОШ</w:t>
      </w:r>
      <w:r w:rsidR="00C22287" w:rsidRPr="0080006D">
        <w:rPr>
          <w:i w:val="0"/>
          <w:sz w:val="24"/>
          <w:szCs w:val="24"/>
        </w:rPr>
        <w:t>»</w:t>
      </w:r>
      <w:r w:rsidRPr="0080006D">
        <w:rPr>
          <w:i w:val="0"/>
          <w:sz w:val="24"/>
          <w:szCs w:val="24"/>
        </w:rPr>
        <w:t>.</w:t>
      </w:r>
    </w:p>
    <w:p w:rsidR="00B2552D" w:rsidRPr="0080006D" w:rsidRDefault="00B2552D" w:rsidP="00B2552D">
      <w:pPr>
        <w:pStyle w:val="22"/>
        <w:shd w:val="clear" w:color="auto" w:fill="auto"/>
        <w:spacing w:before="0" w:line="240" w:lineRule="auto"/>
        <w:rPr>
          <w:i w:val="0"/>
          <w:sz w:val="24"/>
          <w:szCs w:val="24"/>
        </w:rPr>
      </w:pPr>
      <w:r w:rsidRPr="0080006D">
        <w:rPr>
          <w:i w:val="0"/>
          <w:sz w:val="24"/>
          <w:szCs w:val="24"/>
        </w:rPr>
        <w:t>Основные формы координации деятельности:</w:t>
      </w:r>
    </w:p>
    <w:p w:rsidR="00B2552D" w:rsidRPr="0080006D" w:rsidRDefault="00E8729C" w:rsidP="00B2552D">
      <w:pPr>
        <w:pStyle w:val="22"/>
        <w:shd w:val="clear" w:color="auto" w:fill="auto"/>
        <w:tabs>
          <w:tab w:val="left" w:pos="827"/>
        </w:tabs>
        <w:spacing w:before="0" w:line="240" w:lineRule="auto"/>
        <w:rPr>
          <w:i w:val="0"/>
          <w:sz w:val="24"/>
          <w:szCs w:val="24"/>
        </w:rPr>
      </w:pPr>
      <w:r w:rsidRPr="0080006D">
        <w:rPr>
          <w:i w:val="0"/>
          <w:sz w:val="24"/>
          <w:szCs w:val="24"/>
        </w:rPr>
        <w:t>- план работы М</w:t>
      </w:r>
      <w:r w:rsidR="00B2552D" w:rsidRPr="0080006D">
        <w:rPr>
          <w:i w:val="0"/>
          <w:sz w:val="24"/>
          <w:szCs w:val="24"/>
        </w:rPr>
        <w:t xml:space="preserve">ОУ </w:t>
      </w:r>
      <w:r w:rsidRPr="0080006D">
        <w:rPr>
          <w:i w:val="0"/>
          <w:sz w:val="24"/>
          <w:szCs w:val="24"/>
        </w:rPr>
        <w:t>«</w:t>
      </w:r>
      <w:r w:rsidR="00B2552D" w:rsidRPr="0080006D">
        <w:rPr>
          <w:i w:val="0"/>
          <w:sz w:val="24"/>
          <w:szCs w:val="24"/>
        </w:rPr>
        <w:t>Знаменск</w:t>
      </w:r>
      <w:r w:rsidRPr="0080006D">
        <w:rPr>
          <w:i w:val="0"/>
          <w:sz w:val="24"/>
          <w:szCs w:val="24"/>
        </w:rPr>
        <w:t>ая</w:t>
      </w:r>
      <w:r w:rsidR="00B2552D" w:rsidRPr="0080006D">
        <w:rPr>
          <w:i w:val="0"/>
          <w:sz w:val="24"/>
          <w:szCs w:val="24"/>
        </w:rPr>
        <w:t xml:space="preserve"> СОШ</w:t>
      </w:r>
      <w:r w:rsidRPr="0080006D">
        <w:rPr>
          <w:i w:val="0"/>
          <w:sz w:val="24"/>
          <w:szCs w:val="24"/>
        </w:rPr>
        <w:t>»</w:t>
      </w:r>
      <w:r w:rsidR="00B2552D" w:rsidRPr="0080006D">
        <w:rPr>
          <w:i w:val="0"/>
          <w:sz w:val="24"/>
          <w:szCs w:val="24"/>
        </w:rPr>
        <w:t xml:space="preserve">  на год;</w:t>
      </w:r>
    </w:p>
    <w:p w:rsidR="00B2552D" w:rsidRPr="0080006D" w:rsidRDefault="00B2552D" w:rsidP="00B2552D">
      <w:pPr>
        <w:pStyle w:val="22"/>
        <w:shd w:val="clear" w:color="auto" w:fill="auto"/>
        <w:tabs>
          <w:tab w:val="left" w:pos="827"/>
        </w:tabs>
        <w:spacing w:before="0" w:line="240" w:lineRule="auto"/>
        <w:rPr>
          <w:i w:val="0"/>
          <w:sz w:val="24"/>
          <w:szCs w:val="24"/>
        </w:rPr>
      </w:pPr>
      <w:r w:rsidRPr="0080006D">
        <w:rPr>
          <w:i w:val="0"/>
          <w:sz w:val="24"/>
          <w:szCs w:val="24"/>
        </w:rPr>
        <w:t>- годовой календарный график;</w:t>
      </w:r>
    </w:p>
    <w:p w:rsidR="00B2552D" w:rsidRPr="0080006D" w:rsidRDefault="00B2552D" w:rsidP="00B2552D">
      <w:pPr>
        <w:pStyle w:val="22"/>
        <w:shd w:val="clear" w:color="auto" w:fill="auto"/>
        <w:tabs>
          <w:tab w:val="left" w:pos="827"/>
        </w:tabs>
        <w:spacing w:before="0" w:line="240" w:lineRule="auto"/>
        <w:rPr>
          <w:i w:val="0"/>
          <w:sz w:val="24"/>
          <w:szCs w:val="24"/>
        </w:rPr>
      </w:pPr>
      <w:r w:rsidRPr="0080006D">
        <w:rPr>
          <w:i w:val="0"/>
          <w:sz w:val="24"/>
          <w:szCs w:val="24"/>
        </w:rPr>
        <w:t>- план внутришкольного контроля;</w:t>
      </w:r>
    </w:p>
    <w:p w:rsidR="00B2552D" w:rsidRPr="0080006D" w:rsidRDefault="00B2552D" w:rsidP="00B2552D">
      <w:pPr>
        <w:pStyle w:val="22"/>
        <w:shd w:val="clear" w:color="auto" w:fill="auto"/>
        <w:tabs>
          <w:tab w:val="left" w:pos="827"/>
        </w:tabs>
        <w:spacing w:before="0" w:line="240" w:lineRule="auto"/>
        <w:rPr>
          <w:i w:val="0"/>
          <w:sz w:val="24"/>
          <w:szCs w:val="24"/>
        </w:rPr>
      </w:pPr>
      <w:r w:rsidRPr="0080006D">
        <w:rPr>
          <w:i w:val="0"/>
          <w:sz w:val="24"/>
          <w:szCs w:val="24"/>
        </w:rPr>
        <w:t xml:space="preserve">- план </w:t>
      </w:r>
      <w:r w:rsidR="0027300F" w:rsidRPr="0080006D">
        <w:rPr>
          <w:i w:val="0"/>
          <w:sz w:val="24"/>
          <w:szCs w:val="24"/>
        </w:rPr>
        <w:t xml:space="preserve">реализации </w:t>
      </w:r>
      <w:r w:rsidRPr="0080006D">
        <w:rPr>
          <w:i w:val="0"/>
          <w:sz w:val="24"/>
          <w:szCs w:val="24"/>
        </w:rPr>
        <w:t>воспитательной работы школы;</w:t>
      </w:r>
    </w:p>
    <w:p w:rsidR="0027300F" w:rsidRPr="0080006D" w:rsidRDefault="00B2552D" w:rsidP="0027300F">
      <w:pPr>
        <w:pStyle w:val="22"/>
        <w:shd w:val="clear" w:color="auto" w:fill="auto"/>
        <w:tabs>
          <w:tab w:val="left" w:pos="827"/>
        </w:tabs>
        <w:spacing w:before="0" w:line="240" w:lineRule="auto"/>
        <w:rPr>
          <w:i w:val="0"/>
          <w:sz w:val="24"/>
          <w:szCs w:val="24"/>
        </w:rPr>
      </w:pPr>
      <w:r w:rsidRPr="0080006D">
        <w:rPr>
          <w:i w:val="0"/>
          <w:sz w:val="24"/>
          <w:szCs w:val="24"/>
        </w:rPr>
        <w:t>- планы работы методических объединений школы.</w:t>
      </w:r>
    </w:p>
    <w:p w:rsidR="00B2552D" w:rsidRPr="0080006D" w:rsidRDefault="00B2552D" w:rsidP="00B2552D">
      <w:pPr>
        <w:autoSpaceDN w:val="0"/>
        <w:ind w:firstLine="600"/>
        <w:rPr>
          <w:lang w:eastAsia="en-US"/>
        </w:rPr>
      </w:pPr>
      <w:r w:rsidRPr="0080006D">
        <w:rPr>
          <w:lang w:eastAsia="en-US"/>
        </w:rPr>
        <w:t>Для сплочения административной команды и педагогического коллектива используются такие методы, как</w:t>
      </w:r>
    </w:p>
    <w:p w:rsidR="00B2552D" w:rsidRPr="0080006D" w:rsidRDefault="00B2552D" w:rsidP="00B2552D">
      <w:pPr>
        <w:tabs>
          <w:tab w:val="left" w:pos="1322"/>
        </w:tabs>
        <w:autoSpaceDN w:val="0"/>
        <w:jc w:val="both"/>
        <w:rPr>
          <w:lang w:eastAsia="en-US"/>
        </w:rPr>
      </w:pPr>
      <w:r w:rsidRPr="0080006D">
        <w:rPr>
          <w:lang w:eastAsia="en-US"/>
        </w:rPr>
        <w:t>-сотрудничество и партнерство;</w:t>
      </w:r>
    </w:p>
    <w:p w:rsidR="00B2552D" w:rsidRPr="0080006D" w:rsidRDefault="00B2552D" w:rsidP="00B2552D">
      <w:pPr>
        <w:tabs>
          <w:tab w:val="left" w:pos="1322"/>
        </w:tabs>
        <w:autoSpaceDN w:val="0"/>
        <w:jc w:val="both"/>
        <w:rPr>
          <w:lang w:eastAsia="en-US"/>
        </w:rPr>
      </w:pPr>
      <w:r w:rsidRPr="0080006D">
        <w:rPr>
          <w:lang w:eastAsia="en-US"/>
        </w:rPr>
        <w:t>-метод единых требований;</w:t>
      </w:r>
    </w:p>
    <w:p w:rsidR="00B2552D" w:rsidRPr="0080006D" w:rsidRDefault="00B2552D" w:rsidP="00B2552D">
      <w:pPr>
        <w:tabs>
          <w:tab w:val="left" w:pos="1322"/>
        </w:tabs>
        <w:autoSpaceDN w:val="0"/>
        <w:jc w:val="both"/>
        <w:rPr>
          <w:lang w:eastAsia="en-US"/>
        </w:rPr>
      </w:pPr>
      <w:r w:rsidRPr="0080006D">
        <w:rPr>
          <w:lang w:eastAsia="en-US"/>
        </w:rPr>
        <w:t>-метод общественного характера управления;</w:t>
      </w:r>
    </w:p>
    <w:p w:rsidR="00B629D5" w:rsidRPr="0080006D" w:rsidRDefault="00B2552D" w:rsidP="00B2552D">
      <w:pPr>
        <w:tabs>
          <w:tab w:val="left" w:pos="1322"/>
        </w:tabs>
        <w:autoSpaceDN w:val="0"/>
        <w:jc w:val="both"/>
        <w:rPr>
          <w:rFonts w:eastAsia="Arial Unicode MS"/>
          <w:lang w:bidi="ru-RU"/>
        </w:rPr>
      </w:pPr>
      <w:r w:rsidRPr="0080006D">
        <w:rPr>
          <w:rFonts w:eastAsia="Arial Unicode MS"/>
          <w:lang w:bidi="ru-RU"/>
        </w:rPr>
        <w:t>- метод индивидуального подхода и использование сильных сторон.</w:t>
      </w:r>
    </w:p>
    <w:p w:rsidR="00D6078F" w:rsidRPr="00D6078F" w:rsidRDefault="00C22287" w:rsidP="00D6078F">
      <w:pPr>
        <w:pStyle w:val="Default"/>
        <w:rPr>
          <w:sz w:val="23"/>
          <w:szCs w:val="23"/>
        </w:rPr>
      </w:pPr>
      <w:r>
        <w:rPr>
          <w:sz w:val="23"/>
          <w:szCs w:val="23"/>
        </w:rPr>
        <w:t>Организация управления образовательного учреждения соответствует уставным требованиям.  Организационная структура управления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w:t>
      </w:r>
    </w:p>
    <w:p w:rsidR="00007D60" w:rsidRDefault="00007D60" w:rsidP="00D6078F">
      <w:pPr>
        <w:jc w:val="center"/>
        <w:rPr>
          <w:b/>
          <w:spacing w:val="2"/>
          <w:sz w:val="28"/>
          <w:szCs w:val="28"/>
        </w:rPr>
      </w:pPr>
      <w:r>
        <w:rPr>
          <w:b/>
          <w:spacing w:val="2"/>
          <w:sz w:val="28"/>
          <w:szCs w:val="28"/>
          <w:lang w:val="en-US"/>
        </w:rPr>
        <w:lastRenderedPageBreak/>
        <w:t>III</w:t>
      </w:r>
      <w:r>
        <w:rPr>
          <w:b/>
          <w:spacing w:val="2"/>
          <w:sz w:val="28"/>
          <w:szCs w:val="28"/>
        </w:rPr>
        <w:t>. Оценка содержания и качества подготовки обучающихся</w:t>
      </w:r>
    </w:p>
    <w:p w:rsidR="004F755E" w:rsidRDefault="004F755E" w:rsidP="00141C4B">
      <w:pPr>
        <w:pStyle w:val="Default"/>
        <w:ind w:firstLine="708"/>
        <w:rPr>
          <w:sz w:val="23"/>
          <w:szCs w:val="23"/>
        </w:rPr>
      </w:pPr>
      <w:r>
        <w:rPr>
          <w:sz w:val="23"/>
          <w:szCs w:val="23"/>
        </w:rPr>
        <w:t>Наша школа - общеобразовательное учреждение, реализующее различные образовательные программы. Согласно Уставу учреждение осуществляет образовательный процесс по следующим обра</w:t>
      </w:r>
      <w:r w:rsidR="00141C4B">
        <w:rPr>
          <w:sz w:val="23"/>
          <w:szCs w:val="23"/>
        </w:rPr>
        <w:t>зовательным программам.</w:t>
      </w:r>
    </w:p>
    <w:p w:rsidR="00141C4B" w:rsidRPr="001634E6" w:rsidRDefault="00141C4B" w:rsidP="00141C4B">
      <w:pPr>
        <w:pStyle w:val="ParagraphStyle"/>
        <w:jc w:val="both"/>
        <w:rPr>
          <w:rFonts w:ascii="Times New Roman" w:hAnsi="Times New Roman" w:cs="Times New Roman"/>
        </w:rPr>
      </w:pPr>
      <w:r w:rsidRPr="001634E6">
        <w:rPr>
          <w:rFonts w:ascii="Times New Roman" w:hAnsi="Times New Roman" w:cs="Times New Roman"/>
        </w:rPr>
        <w:t>Перечень образовательных программ:</w:t>
      </w:r>
    </w:p>
    <w:p w:rsidR="00141C4B" w:rsidRPr="001634E6" w:rsidRDefault="00141C4B" w:rsidP="00141C4B">
      <w:pPr>
        <w:pStyle w:val="ParagraphStyle"/>
        <w:ind w:firstLine="708"/>
        <w:jc w:val="both"/>
        <w:rPr>
          <w:rFonts w:ascii="Times New Roman" w:hAnsi="Times New Roman" w:cs="Times New Roman"/>
        </w:rPr>
      </w:pPr>
      <w:r w:rsidRPr="001634E6">
        <w:rPr>
          <w:rFonts w:ascii="Times New Roman" w:hAnsi="Times New Roman" w:cs="Times New Roman"/>
        </w:rPr>
        <w:t>1. О</w:t>
      </w:r>
      <w:r>
        <w:rPr>
          <w:rFonts w:ascii="Times New Roman" w:hAnsi="Times New Roman" w:cs="Times New Roman"/>
        </w:rPr>
        <w:t>сновная образовательная программа основного общего образования</w:t>
      </w:r>
    </w:p>
    <w:p w:rsidR="00141C4B" w:rsidRPr="001634E6" w:rsidRDefault="00141C4B" w:rsidP="00141C4B">
      <w:pPr>
        <w:pStyle w:val="ParagraphStyle"/>
        <w:ind w:firstLine="708"/>
        <w:jc w:val="both"/>
        <w:rPr>
          <w:rFonts w:ascii="Times New Roman" w:hAnsi="Times New Roman" w:cs="Times New Roman"/>
        </w:rPr>
      </w:pPr>
      <w:r w:rsidRPr="001634E6">
        <w:rPr>
          <w:rFonts w:ascii="Times New Roman" w:hAnsi="Times New Roman" w:cs="Times New Roman"/>
        </w:rPr>
        <w:t>2. О</w:t>
      </w:r>
      <w:r>
        <w:rPr>
          <w:rFonts w:ascii="Times New Roman" w:hAnsi="Times New Roman" w:cs="Times New Roman"/>
        </w:rPr>
        <w:t>сновная образовательная программа среднего общего образования</w:t>
      </w:r>
    </w:p>
    <w:p w:rsidR="00141C4B" w:rsidRPr="001634E6" w:rsidRDefault="00141C4B" w:rsidP="00141C4B">
      <w:pPr>
        <w:pStyle w:val="ParagraphStyle"/>
        <w:ind w:firstLine="708"/>
        <w:jc w:val="both"/>
        <w:rPr>
          <w:rFonts w:ascii="Times New Roman" w:hAnsi="Times New Roman" w:cs="Times New Roman"/>
        </w:rPr>
      </w:pPr>
      <w:r w:rsidRPr="001634E6">
        <w:rPr>
          <w:rFonts w:ascii="Times New Roman" w:hAnsi="Times New Roman" w:cs="Times New Roman"/>
        </w:rPr>
        <w:t>3. О</w:t>
      </w:r>
      <w:r>
        <w:rPr>
          <w:rFonts w:ascii="Times New Roman" w:hAnsi="Times New Roman" w:cs="Times New Roman"/>
        </w:rPr>
        <w:t>бразовательная программа основного общего и среднего общего образования</w:t>
      </w:r>
    </w:p>
    <w:p w:rsidR="00141C4B" w:rsidRDefault="00141C4B" w:rsidP="00141C4B">
      <w:pPr>
        <w:pStyle w:val="ParagraphStyle"/>
        <w:ind w:firstLine="708"/>
        <w:jc w:val="both"/>
        <w:rPr>
          <w:rFonts w:ascii="Times New Roman" w:hAnsi="Times New Roman" w:cs="Times New Roman"/>
        </w:rPr>
      </w:pPr>
      <w:r w:rsidRPr="001634E6">
        <w:rPr>
          <w:rFonts w:ascii="Times New Roman" w:hAnsi="Times New Roman" w:cs="Times New Roman"/>
        </w:rPr>
        <w:t>4. А</w:t>
      </w:r>
      <w:r>
        <w:rPr>
          <w:rFonts w:ascii="Times New Roman" w:hAnsi="Times New Roman" w:cs="Times New Roman"/>
        </w:rPr>
        <w:t>даптированная образовательная программа</w:t>
      </w:r>
    </w:p>
    <w:p w:rsidR="00141C4B" w:rsidRDefault="00141C4B" w:rsidP="00141C4B">
      <w:pPr>
        <w:pStyle w:val="ParagraphStyle"/>
        <w:ind w:firstLine="708"/>
        <w:jc w:val="both"/>
        <w:rPr>
          <w:rFonts w:ascii="Times New Roman" w:hAnsi="Times New Roman" w:cs="Times New Roman"/>
        </w:rPr>
      </w:pPr>
      <w:r>
        <w:rPr>
          <w:rFonts w:ascii="Times New Roman" w:hAnsi="Times New Roman" w:cs="Times New Roman"/>
        </w:rPr>
        <w:t>5. Дополнительное образование</w:t>
      </w:r>
    </w:p>
    <w:p w:rsidR="00141C4B" w:rsidRPr="00141C4B" w:rsidRDefault="00141C4B" w:rsidP="00141C4B">
      <w:pPr>
        <w:ind w:firstLine="708"/>
        <w:jc w:val="both"/>
      </w:pPr>
      <w:r>
        <w:t>6.</w:t>
      </w:r>
      <w:r w:rsidR="0013564F">
        <w:t xml:space="preserve"> </w:t>
      </w:r>
      <w:r>
        <w:t>Программа п</w:t>
      </w:r>
      <w:r w:rsidRPr="001634E6">
        <w:t>рофессиональной подготовки «Тракторист категории С».</w:t>
      </w:r>
    </w:p>
    <w:p w:rsidR="005875A8" w:rsidRPr="00141C4B" w:rsidRDefault="00141C4B" w:rsidP="00141C4B">
      <w:pPr>
        <w:ind w:firstLine="708"/>
        <w:jc w:val="both"/>
      </w:pPr>
      <w:r w:rsidRPr="001634E6">
        <w:t>Каждый учитель имеет Рабочую программу по учебному предмету.</w:t>
      </w:r>
      <w:r w:rsidR="0013564F">
        <w:t xml:space="preserve"> </w:t>
      </w:r>
      <w:r w:rsidR="004F755E">
        <w:rPr>
          <w:rFonts w:eastAsia="MS Mincho"/>
          <w:sz w:val="23"/>
          <w:szCs w:val="23"/>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4F755E" w:rsidRDefault="004F755E" w:rsidP="005875A8">
      <w:pPr>
        <w:pStyle w:val="Default"/>
        <w:ind w:firstLine="708"/>
        <w:rPr>
          <w:sz w:val="23"/>
          <w:szCs w:val="23"/>
        </w:rPr>
      </w:pPr>
      <w:r>
        <w:rPr>
          <w:sz w:val="23"/>
          <w:szCs w:val="23"/>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w:t>
      </w:r>
    </w:p>
    <w:p w:rsidR="005875A8" w:rsidRDefault="004F755E" w:rsidP="005875A8">
      <w:pPr>
        <w:pStyle w:val="Default"/>
        <w:rPr>
          <w:sz w:val="23"/>
          <w:szCs w:val="23"/>
        </w:rPr>
      </w:pPr>
      <w:r>
        <w:rPr>
          <w:sz w:val="23"/>
          <w:szCs w:val="23"/>
        </w:rPr>
        <w:t xml:space="preserve">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w:t>
      </w:r>
    </w:p>
    <w:p w:rsidR="00167018" w:rsidRPr="005875A8" w:rsidRDefault="00167018" w:rsidP="005875A8">
      <w:pPr>
        <w:pStyle w:val="Default"/>
        <w:ind w:firstLine="708"/>
        <w:rPr>
          <w:bCs/>
          <w:iCs/>
          <w:color w:val="FF0000"/>
        </w:rPr>
      </w:pPr>
      <w:r>
        <w:rPr>
          <w:sz w:val="23"/>
          <w:szCs w:val="23"/>
        </w:rPr>
        <w:t xml:space="preserve">Выполнение учебных программ находится под постоянным контролем со стороны администрации школы и проводится по следующим направлениям: </w:t>
      </w:r>
    </w:p>
    <w:p w:rsidR="00167018" w:rsidRDefault="00167018" w:rsidP="00167018">
      <w:pPr>
        <w:shd w:val="clear" w:color="auto" w:fill="FFFFFF"/>
        <w:ind w:left="-142"/>
        <w:jc w:val="both"/>
        <w:textAlignment w:val="baseline"/>
        <w:rPr>
          <w:sz w:val="23"/>
          <w:szCs w:val="23"/>
        </w:rPr>
      </w:pPr>
      <w:r>
        <w:rPr>
          <w:sz w:val="23"/>
          <w:szCs w:val="23"/>
        </w:rPr>
        <w:t xml:space="preserve">- последовательность прохождения учебного материала и соблюдения количества часов, определенных программой на каждую тему; </w:t>
      </w:r>
    </w:p>
    <w:p w:rsidR="00167018" w:rsidRDefault="00167018" w:rsidP="00167018">
      <w:pPr>
        <w:shd w:val="clear" w:color="auto" w:fill="FFFFFF"/>
        <w:ind w:left="-142"/>
        <w:jc w:val="both"/>
        <w:textAlignment w:val="baseline"/>
      </w:pPr>
      <w:r>
        <w:rPr>
          <w:sz w:val="23"/>
          <w:szCs w:val="23"/>
        </w:rPr>
        <w:t xml:space="preserve">- выполнение практической части программы: контрольных работ, лабораторных работ, практических работ, предусмотренных программой. </w:t>
      </w:r>
    </w:p>
    <w:p w:rsidR="00167018" w:rsidRPr="00167018" w:rsidRDefault="00167018" w:rsidP="00167018">
      <w:pPr>
        <w:shd w:val="clear" w:color="auto" w:fill="FFFFFF"/>
        <w:ind w:left="-142"/>
        <w:jc w:val="both"/>
        <w:textAlignment w:val="baseline"/>
      </w:pPr>
      <w:r>
        <w:rPr>
          <w:sz w:val="23"/>
          <w:szCs w:val="23"/>
        </w:rPr>
        <w:t>В результате обобщения аналитического материала, анализа прохождения образовательных программ на основе записей в журналах выполнения практической части программы выявлено следующее: весь учебный материал, предусмотренный программами, изучен в необходимом объеме, причем соблюдается последовательность в изучения программного материала в том порядке, который дан в учебно-тематическом планировании.</w:t>
      </w:r>
    </w:p>
    <w:p w:rsidR="00043648" w:rsidRPr="00167018" w:rsidRDefault="00167018" w:rsidP="00167018">
      <w:pPr>
        <w:ind w:firstLine="708"/>
        <w:jc w:val="both"/>
        <w:rPr>
          <w:sz w:val="23"/>
          <w:szCs w:val="23"/>
        </w:rPr>
      </w:pPr>
      <w:r>
        <w:rPr>
          <w:sz w:val="23"/>
          <w:szCs w:val="23"/>
        </w:rPr>
        <w:t>Для реализации учебных программ школа имеет все необходимые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4721" w:rsidRPr="00032A18" w:rsidRDefault="006E4721" w:rsidP="006E4721">
      <w:pPr>
        <w:widowControl w:val="0"/>
        <w:suppressAutoHyphens/>
        <w:ind w:left="284" w:right="-726"/>
        <w:jc w:val="center"/>
        <w:rPr>
          <w:rFonts w:eastAsia="SimSun"/>
          <w:b/>
          <w:kern w:val="2"/>
          <w:lang w:eastAsia="hi-IN" w:bidi="hi-IN"/>
        </w:rPr>
      </w:pPr>
      <w:r w:rsidRPr="00032A18">
        <w:rPr>
          <w:b/>
        </w:rPr>
        <w:t>С</w:t>
      </w:r>
      <w:r w:rsidRPr="00032A18">
        <w:rPr>
          <w:b/>
          <w:bCs/>
          <w:iCs/>
        </w:rPr>
        <w:t xml:space="preserve">оциальный паспорт  </w:t>
      </w:r>
      <w:r w:rsidRPr="00032A18">
        <w:rPr>
          <w:rFonts w:eastAsia="SimSun" w:cs="Mangal"/>
          <w:b/>
          <w:kern w:val="2"/>
          <w:lang w:eastAsia="hi-IN" w:bidi="hi-IN"/>
        </w:rPr>
        <w:t>МОУ «Знаменская СОШ» и филиала «Новгородовская НОШ»</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126"/>
        <w:gridCol w:w="2768"/>
      </w:tblGrid>
      <w:tr w:rsidR="006E4721" w:rsidRPr="00032A18" w:rsidTr="00E07D9B">
        <w:trPr>
          <w:jc w:val="center"/>
        </w:trPr>
        <w:tc>
          <w:tcPr>
            <w:tcW w:w="10531" w:type="dxa"/>
            <w:gridSpan w:val="3"/>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Количество детей, на 1 сентября 2018 г</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 xml:space="preserve">Всего: </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186</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22</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в полных семьях</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145</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14</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в неполных семьях</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41</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8</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в многодетных семьях</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89</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6</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опекаемых</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0</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0</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малообеспеченных</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20</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5</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детей инвалидов</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1</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0</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дети, стоящие на учете КДН</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1</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0</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дети с ограниченными возможностями здоровья</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Pr>
                <w:rFonts w:eastAsia="SimSun" w:cs="Mangal"/>
                <w:kern w:val="2"/>
                <w:lang w:eastAsia="hi-IN" w:bidi="hi-IN"/>
              </w:rPr>
              <w:t>20</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0</w:t>
            </w:r>
          </w:p>
        </w:tc>
      </w:tr>
      <w:tr w:rsidR="006E4721" w:rsidRPr="00032A18" w:rsidTr="00E07D9B">
        <w:trPr>
          <w:jc w:val="center"/>
        </w:trPr>
        <w:tc>
          <w:tcPr>
            <w:tcW w:w="5637"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both"/>
              <w:rPr>
                <w:rFonts w:eastAsia="SimSun" w:cs="Mangal"/>
                <w:kern w:val="2"/>
                <w:lang w:eastAsia="hi-IN" w:bidi="hi-IN"/>
              </w:rPr>
            </w:pPr>
            <w:r w:rsidRPr="00032A18">
              <w:rPr>
                <w:rFonts w:eastAsia="SimSun" w:cs="Mangal"/>
                <w:kern w:val="2"/>
                <w:lang w:eastAsia="hi-IN" w:bidi="hi-IN"/>
              </w:rPr>
              <w:t>дети, стоящие на внутришкольном учете</w:t>
            </w:r>
          </w:p>
        </w:tc>
        <w:tc>
          <w:tcPr>
            <w:tcW w:w="2126" w:type="dxa"/>
            <w:tcBorders>
              <w:top w:val="single" w:sz="4" w:space="0" w:color="auto"/>
              <w:left w:val="single" w:sz="4" w:space="0" w:color="auto"/>
              <w:bottom w:val="single" w:sz="4" w:space="0" w:color="auto"/>
              <w:right w:val="single" w:sz="4" w:space="0" w:color="auto"/>
            </w:tcBorders>
            <w:hideMark/>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12</w:t>
            </w:r>
          </w:p>
        </w:tc>
        <w:tc>
          <w:tcPr>
            <w:tcW w:w="2768" w:type="dxa"/>
            <w:tcBorders>
              <w:top w:val="single" w:sz="4" w:space="0" w:color="auto"/>
              <w:left w:val="single" w:sz="4" w:space="0" w:color="auto"/>
              <w:bottom w:val="single" w:sz="4" w:space="0" w:color="auto"/>
              <w:right w:val="single" w:sz="4" w:space="0" w:color="auto"/>
            </w:tcBorders>
          </w:tcPr>
          <w:p w:rsidR="006E4721" w:rsidRPr="00032A18" w:rsidRDefault="006E4721" w:rsidP="00E07D9B">
            <w:pPr>
              <w:widowControl w:val="0"/>
              <w:suppressAutoHyphens/>
              <w:ind w:left="284" w:right="-726"/>
              <w:jc w:val="center"/>
              <w:rPr>
                <w:rFonts w:eastAsia="SimSun" w:cs="Mangal"/>
                <w:kern w:val="2"/>
                <w:lang w:eastAsia="hi-IN" w:bidi="hi-IN"/>
              </w:rPr>
            </w:pPr>
            <w:r w:rsidRPr="00032A18">
              <w:rPr>
                <w:rFonts w:eastAsia="SimSun" w:cs="Mangal"/>
                <w:kern w:val="2"/>
                <w:lang w:eastAsia="hi-IN" w:bidi="hi-IN"/>
              </w:rPr>
              <w:t>0</w:t>
            </w:r>
          </w:p>
        </w:tc>
      </w:tr>
    </w:tbl>
    <w:p w:rsidR="006E4721" w:rsidRPr="0057490A" w:rsidRDefault="006E4721" w:rsidP="00970948">
      <w:pPr>
        <w:ind w:right="-2" w:firstLine="567"/>
        <w:jc w:val="both"/>
      </w:pPr>
      <w:r w:rsidRPr="00C50574">
        <w:t xml:space="preserve">В ходе изучения социального состава семей было </w:t>
      </w:r>
      <w:r w:rsidRPr="0057490A">
        <w:t xml:space="preserve">выявлено:  значительное количества детей и семей воспитываются в полных семьях. Большой процент детей из многодетных семей (48%), малообеспеченных семей (11%) и с каждым годом увеличивается количество детей с ОВЗ (11%).  </w:t>
      </w:r>
    </w:p>
    <w:p w:rsidR="006E4721" w:rsidRPr="006E4721" w:rsidRDefault="006E4721" w:rsidP="00970948">
      <w:pPr>
        <w:autoSpaceDE w:val="0"/>
        <w:autoSpaceDN w:val="0"/>
        <w:adjustRightInd w:val="0"/>
        <w:ind w:right="-2" w:firstLine="567"/>
        <w:jc w:val="both"/>
      </w:pPr>
      <w:r>
        <w:rPr>
          <w:sz w:val="23"/>
          <w:szCs w:val="23"/>
        </w:rPr>
        <w:lastRenderedPageBreak/>
        <w:t xml:space="preserve">Проводится работа по выявлению неблагополучных семей </w:t>
      </w:r>
      <w:r w:rsidRPr="0057490A">
        <w:t>с целью принятия своевременных мер по защите прав детей и оказания им необходимой помощи, старается изменить микроклимат в семье, чтобы не потерять растущего в ней человека. Осуществляя работу по профилактике риска развития кризисных состояний у обучающихся,  педагогический коллектив сотрудничал с КДН, ПМПК.</w:t>
      </w:r>
    </w:p>
    <w:p w:rsidR="00007D60" w:rsidRDefault="00007D60" w:rsidP="00970948">
      <w:pPr>
        <w:widowControl w:val="0"/>
        <w:suppressAutoHyphens/>
        <w:ind w:right="-2" w:firstLine="567"/>
        <w:jc w:val="both"/>
        <w:rPr>
          <w:rFonts w:eastAsia="SimSun" w:cs="Mangal"/>
          <w:b/>
          <w:kern w:val="2"/>
          <w:u w:val="single"/>
          <w:lang w:eastAsia="hi-IN" w:bidi="hi-IN"/>
        </w:rPr>
      </w:pPr>
      <w:r w:rsidRPr="006E4721">
        <w:rPr>
          <w:rFonts w:eastAsia="SimSun" w:cs="Mangal"/>
          <w:kern w:val="2"/>
          <w:lang w:eastAsia="hi-IN" w:bidi="hi-IN"/>
        </w:rPr>
        <w:t>Основными направлениями деятельности школы</w:t>
      </w:r>
      <w:r w:rsidR="0013564F">
        <w:rPr>
          <w:rFonts w:eastAsia="SimSun" w:cs="Mangal"/>
          <w:kern w:val="2"/>
          <w:lang w:eastAsia="hi-IN" w:bidi="hi-IN"/>
        </w:rPr>
        <w:t xml:space="preserve"> </w:t>
      </w:r>
      <w:r>
        <w:rPr>
          <w:rFonts w:eastAsia="SimSun" w:cs="Mangal"/>
          <w:kern w:val="2"/>
          <w:lang w:eastAsia="hi-IN" w:bidi="hi-IN"/>
        </w:rPr>
        <w:t>является духовно-нравственное развитие, воспитание и социализация, профессиональная ориентация обучающихся, здоровьесберегающая деятельность и формирование экологической культуры.</w:t>
      </w:r>
    </w:p>
    <w:p w:rsidR="00007D60" w:rsidRDefault="00007D60" w:rsidP="00970948">
      <w:pPr>
        <w:ind w:right="-2" w:firstLine="567"/>
        <w:jc w:val="both"/>
        <w:rPr>
          <w:rFonts w:eastAsia="SimSun" w:cs="Mangal"/>
          <w:kern w:val="2"/>
          <w:lang w:eastAsia="hi-IN" w:bidi="hi-IN"/>
        </w:rPr>
      </w:pPr>
      <w:r>
        <w:rPr>
          <w:rFonts w:eastAsia="SimSun" w:cs="Mangal"/>
          <w:kern w:val="2"/>
          <w:lang w:eastAsia="hi-IN" w:bidi="hi-IN"/>
        </w:rPr>
        <w:tab/>
      </w:r>
      <w:r w:rsidRPr="006E4721">
        <w:rPr>
          <w:rFonts w:eastAsia="SimSun" w:cs="Mangal"/>
          <w:b/>
          <w:kern w:val="2"/>
          <w:lang w:eastAsia="hi-IN" w:bidi="hi-IN"/>
        </w:rPr>
        <w:t>В системе воспитательной работы</w:t>
      </w:r>
      <w:r>
        <w:rPr>
          <w:rFonts w:eastAsia="SimSun" w:cs="Mangal"/>
          <w:kern w:val="2"/>
          <w:lang w:eastAsia="hi-IN" w:bidi="hi-IN"/>
        </w:rPr>
        <w:t xml:space="preserve"> лежит системообразующая деятельность, которая через различные формы и содержание позволяет удовлетворять педагогически и социально-значимые потребности детей. Работало ШМО классных руководителей, на заседаниях которого анализировалась деятельность, утверждались планы работы. С классными руководителями   была скоординирована работа с учащимися, стоящими на учете в группе «риска», по профилактике девиантного поведения учащихся, работе с родителями по данному вопросу, рассмотрены вопросы об организации питания и контроле за порядком в школьной столовой,  роли классного руководителя в системе воспитания школьников в условиях реализации ФГОС.  Был дан анализ  реализованной воспитательной программы «Пирамида» (2014 – 2018 гг). Комплекс мер по социализации и воспитанию подрастающего </w:t>
      </w:r>
      <w:r>
        <w:t xml:space="preserve">поколения  Ирбитского муниципального образования до 2025 года стал основой для разработки </w:t>
      </w:r>
      <w:r>
        <w:rPr>
          <w:rFonts w:eastAsia="SimSun" w:cs="Mangal"/>
          <w:kern w:val="2"/>
          <w:lang w:eastAsia="hi-IN" w:bidi="hi-IN"/>
        </w:rPr>
        <w:t>комплексной  программы  воспитания «Грани успеха» (2019 – 2023 гг).</w:t>
      </w:r>
    </w:p>
    <w:p w:rsidR="00007D60" w:rsidRDefault="00007D60" w:rsidP="00970948">
      <w:pPr>
        <w:ind w:right="-2" w:firstLine="567"/>
        <w:jc w:val="both"/>
        <w:rPr>
          <w:rFonts w:eastAsia="SimSun" w:cs="Mangal"/>
          <w:kern w:val="2"/>
          <w:lang w:eastAsia="hi-IN" w:bidi="hi-IN"/>
        </w:rPr>
      </w:pPr>
      <w:r>
        <w:rPr>
          <w:rFonts w:eastAsia="SimSun" w:cs="Mangal"/>
          <w:kern w:val="2"/>
          <w:lang w:eastAsia="hi-IN" w:bidi="hi-IN"/>
        </w:rPr>
        <w:t xml:space="preserve">На педагогическом совете рассмотрены вопросы «Об организации внеурочной деятельности» и «Детские и молодежные организации как партнеры ученического самоуправления». </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Деятельность педагогического коллектива строится на основе урочной и внеурочной деятельности, организации дополнительного образования силами педагогического коллектива и при сотрудничестве с учреждениями дополнительного образования.</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 xml:space="preserve">Так внеурочной деятельностью охвачены все обучающиеся школы. Самыми значимыми общешкольными мероприятиями являются традиционные: праздник Первого звонка, туристический слет, День Учителя, Новогодний, праздники, посвященные 23 февраля и 8 марта, Вахта памяти, праздник Последнего Звонка. </w:t>
      </w:r>
    </w:p>
    <w:p w:rsidR="00007D60" w:rsidRP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На базе школы работает отряд ЮИД «Светофор», принимающий участие  в муниципальных акциях и конкурсах творческих выступлений Юных инспекторов дорожного движения, регулярно проводящий  мероприятия по профилактике безопасности дорожного движения. У</w:t>
      </w:r>
      <w:r w:rsidRPr="00007D60">
        <w:rPr>
          <w:rFonts w:eastAsiaTheme="minorEastAsia"/>
        </w:rPr>
        <w:t xml:space="preserve">частие </w:t>
      </w:r>
      <w:r>
        <w:rPr>
          <w:rFonts w:eastAsiaTheme="minorEastAsia"/>
        </w:rPr>
        <w:t>р</w:t>
      </w:r>
      <w:r w:rsidRPr="00007D60">
        <w:rPr>
          <w:rFonts w:eastAsiaTheme="minorEastAsia"/>
        </w:rPr>
        <w:t>ебят</w:t>
      </w:r>
      <w:r w:rsidR="0013564F">
        <w:rPr>
          <w:rFonts w:eastAsiaTheme="minorEastAsia"/>
        </w:rPr>
        <w:t xml:space="preserve"> </w:t>
      </w:r>
      <w:r w:rsidRPr="00007D60">
        <w:rPr>
          <w:rFonts w:eastAsiaTheme="minorEastAsia"/>
        </w:rPr>
        <w:t>в районном  конкурсе рисунков по правилам дорожного движения.</w:t>
      </w:r>
    </w:p>
    <w:p w:rsidR="00007D60" w:rsidRPr="00F428C4"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Результатом деятельности педагогов являются победы в значимых мероприятиях по выявлению и развитию молодых талантов в интеллектуальном, творческом и спортивном направлениях. В районном творческом конкурсе «Символ года» в номинации «Поделка с использованием бросового и нетрадиционного материала» заняли 1 и 3 места,  «Поделка на плоскости» - 1, 2, 3 места, в районном литературном конкурсе «Сохраним природу – сохраним планету» - 1 и 2 места (в номинации «Край мой родной…» возрастная категория с 11 по 13 лет).</w:t>
      </w:r>
      <w:r w:rsidR="00F428C4">
        <w:t xml:space="preserve">В районном конкурсе «Юные знатоки Урала» - 2 место и </w:t>
      </w:r>
      <w:r w:rsidR="00F428C4">
        <w:rPr>
          <w:rFonts w:eastAsia="SimSun" w:cs="Mangal"/>
          <w:kern w:val="2"/>
          <w:lang w:eastAsia="hi-IN" w:bidi="hi-IN"/>
        </w:rPr>
        <w:t xml:space="preserve">в </w:t>
      </w:r>
      <w:r>
        <w:rPr>
          <w:rFonts w:eastAsia="SimSun" w:cs="Mangal"/>
          <w:kern w:val="2"/>
          <w:lang w:eastAsia="hi-IN" w:bidi="hi-IN"/>
        </w:rPr>
        <w:t xml:space="preserve">районном конкурсе </w:t>
      </w:r>
      <w:r>
        <w:t>агитационных плакатов «Эко-елка» - 1 место. В творческом конкурсе «Блокадной вечности страницы» - 1 и 3 места, в областном литературно-художественном конкурсе, посвященном 25- летию Дома - музея декабристов в городе Туринске 2 и 3 места</w:t>
      </w:r>
      <w:r w:rsidR="00F428C4">
        <w:t xml:space="preserve">. </w:t>
      </w:r>
      <w:r>
        <w:rPr>
          <w:rFonts w:eastAsia="SimSun" w:cs="Mangal"/>
          <w:kern w:val="2"/>
          <w:lang w:eastAsia="hi-IN" w:bidi="hi-IN"/>
        </w:rPr>
        <w:t xml:space="preserve">Учащиеся школы награждены дипломами за призовые места во </w:t>
      </w:r>
      <w:r>
        <w:t>Всероссийском творческом конкурсе,  «Твори! Участвуй! Побеждай!», в Международном интеллектуальном конкурсе «Лисёнок» и др.</w:t>
      </w:r>
    </w:p>
    <w:p w:rsidR="00007D60" w:rsidRDefault="00007D60" w:rsidP="00970948">
      <w:pPr>
        <w:widowControl w:val="0"/>
        <w:tabs>
          <w:tab w:val="left" w:pos="284"/>
        </w:tabs>
        <w:suppressAutoHyphens/>
        <w:ind w:right="-2" w:firstLine="567"/>
        <w:jc w:val="both"/>
        <w:rPr>
          <w:rFonts w:eastAsia="SimSun" w:cs="Mangal"/>
          <w:kern w:val="2"/>
          <w:lang w:eastAsia="hi-IN" w:bidi="hi-IN"/>
        </w:rPr>
      </w:pPr>
      <w:r>
        <w:rPr>
          <w:rFonts w:eastAsia="SimSun" w:cs="Mangal"/>
          <w:kern w:val="2"/>
          <w:lang w:eastAsia="hi-IN" w:bidi="hi-IN"/>
        </w:rPr>
        <w:t xml:space="preserve">            В школе реализуется детское самоуправление - работает детское общественное объединение «Радуга», которое имеет Положение, Устав, Гимн, эмблема.  Работа ведется с соблюдением принципа преемственности. Начиная с начального звена, у каждого ребенка есть свое поручение, проводятся совместные КТД.</w:t>
      </w:r>
    </w:p>
    <w:p w:rsidR="00F56568"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 xml:space="preserve">Под руководством классных руководителей и старшей вожатой дети готовили и проводили общешкольные концерты и праздники.  Мероприятия получились насыщенные тематическим содержательным материалом, в том числе и материалом о работе школьного детского общественного объединения. Школьное детское объединение – активный участник районных мероприятий и социальных проектов. Ученики принимали активное участие в </w:t>
      </w:r>
      <w:r>
        <w:t xml:space="preserve"> Сборах детского </w:t>
      </w:r>
      <w:r>
        <w:lastRenderedPageBreak/>
        <w:t>актива РДО "Актив-Позитив", кустовых сборах актива "Мы - команда"</w:t>
      </w:r>
      <w:r>
        <w:rPr>
          <w:rFonts w:eastAsia="SimSun" w:cs="Mangal"/>
          <w:kern w:val="2"/>
          <w:lang w:eastAsia="hi-IN" w:bidi="hi-IN"/>
        </w:rPr>
        <w:t>. Участие в данных акциях было результативным. Активисты школы становились их победителями и призерами.</w:t>
      </w:r>
    </w:p>
    <w:p w:rsidR="00007D60" w:rsidRDefault="00007D60" w:rsidP="00970948">
      <w:pPr>
        <w:widowControl w:val="0"/>
        <w:suppressAutoHyphens/>
        <w:ind w:right="-2" w:firstLine="567"/>
        <w:jc w:val="both"/>
        <w:rPr>
          <w:rFonts w:eastAsia="SimSun" w:cs="Mangal"/>
          <w:b/>
          <w:kern w:val="2"/>
          <w:lang w:eastAsia="hi-IN" w:bidi="hi-IN"/>
        </w:rPr>
      </w:pPr>
      <w:r>
        <w:rPr>
          <w:rFonts w:eastAsia="SimSun" w:cs="Mangal"/>
          <w:kern w:val="2"/>
          <w:lang w:eastAsia="hi-IN" w:bidi="hi-IN"/>
        </w:rPr>
        <w:t xml:space="preserve">В школе реализуется </w:t>
      </w:r>
      <w:r w:rsidRPr="00F56568">
        <w:rPr>
          <w:rFonts w:eastAsia="SimSun" w:cs="Mangal"/>
          <w:b/>
          <w:kern w:val="2"/>
          <w:lang w:eastAsia="hi-IN" w:bidi="hi-IN"/>
        </w:rPr>
        <w:t>Программа по сохранению и укреплению здоровья детей.</w:t>
      </w:r>
    </w:p>
    <w:p w:rsidR="00007D60" w:rsidRDefault="00007D60" w:rsidP="00970948">
      <w:pPr>
        <w:ind w:right="-2" w:firstLine="567"/>
        <w:jc w:val="both"/>
      </w:pPr>
      <w:r>
        <w:rPr>
          <w:rFonts w:eastAsia="SimSun" w:cs="Mangal"/>
          <w:kern w:val="2"/>
          <w:lang w:eastAsia="hi-IN" w:bidi="hi-IN"/>
        </w:rPr>
        <w:t>Прошло много общешкольных мероприятий по здоровьесберегающему направлению. В   1-11 классах прошли классные часы «За здоровый образ жизни», конкурс стенных газет «Здоровое питание – залог долголетия</w:t>
      </w:r>
      <w:r w:rsidR="005A56D5">
        <w:rPr>
          <w:rFonts w:eastAsia="SimSun" w:cs="Mangal"/>
          <w:kern w:val="2"/>
          <w:lang w:eastAsia="hi-IN" w:bidi="hi-IN"/>
        </w:rPr>
        <w:t>»,</w:t>
      </w:r>
      <w:r>
        <w:rPr>
          <w:rFonts w:eastAsia="SimSun" w:cs="Mangal"/>
          <w:kern w:val="2"/>
          <w:lang w:eastAsia="hi-IN" w:bidi="hi-IN"/>
        </w:rPr>
        <w:t xml:space="preserve">  регулярные Дни здоровья, «Веселые старты». Осуществляется антинаркотическая деятельность. Учащимся созданы условия для занятий спортом. Проводился конкурс на лучшего спортсмена года, самый спортивный класс.</w:t>
      </w:r>
      <w:r>
        <w:rPr>
          <w:rFonts w:eastAsia="Calibri"/>
        </w:rPr>
        <w:t xml:space="preserve"> Проведены </w:t>
      </w:r>
      <w:r>
        <w:t xml:space="preserve">личные первенства Знаменской школы по шахматам, шашкам, пионерболу, силовому многоборью,  школьный этап   Чемпионата Школьной баскетбольной лиги «КЭС-БАСКЕТ» и др. </w:t>
      </w:r>
      <w:r>
        <w:rPr>
          <w:rFonts w:eastAsia="Calibri"/>
        </w:rPr>
        <w:t xml:space="preserve">Результатами деятельности в данном направлении являются победы спортсменов школы: в личном первенстве  Ирбитского МО по легкоатлетическому кроссу– 1, 3 места,  </w:t>
      </w:r>
      <w:r>
        <w:t xml:space="preserve">1 и 3 места - </w:t>
      </w:r>
      <w:r>
        <w:rPr>
          <w:iCs/>
        </w:rPr>
        <w:t xml:space="preserve">Осенний легкоатлетический кросс «Кросс Наций- 2018».  </w:t>
      </w:r>
      <w:r w:rsidR="005A56D5">
        <w:rPr>
          <w:rFonts w:eastAsia="Calibri"/>
        </w:rPr>
        <w:t>Три</w:t>
      </w:r>
      <w:r>
        <w:rPr>
          <w:rFonts w:eastAsia="Calibri"/>
        </w:rPr>
        <w:t xml:space="preserve"> места заняли в  П</w:t>
      </w:r>
      <w:r>
        <w:t xml:space="preserve">ервенстве </w:t>
      </w:r>
      <w:r>
        <w:rPr>
          <w:rFonts w:eastAsia="Calibri"/>
        </w:rPr>
        <w:t xml:space="preserve">Ирбитского МО по волейболу среди учащихся  общеобразовательных школ и  </w:t>
      </w:r>
      <w:r>
        <w:t xml:space="preserve"> Муниципальном  этапе  Чемпионата Школьной баскетбольной лиги «КЭС-БАСКЕТ» сезона 2018-2019 г. среди команд общеобразовательных учреждений Ирбитско</w:t>
      </w:r>
      <w:r w:rsidR="005A56D5">
        <w:t>го МО. Два призовых места - р</w:t>
      </w:r>
      <w:r>
        <w:t xml:space="preserve">айонные соревнования по лыжам; </w:t>
      </w:r>
      <w:r w:rsidR="005A56D5">
        <w:t>три места - л</w:t>
      </w:r>
      <w:r>
        <w:t>ичное первенство Ирбитского МО по силовому многоборью среди учащихся общеобразовательных школ 2008-2011 г.р. в</w:t>
      </w:r>
      <w:r w:rsidR="005A56D5">
        <w:t xml:space="preserve"> зачет Спартакиады школьников, л</w:t>
      </w:r>
      <w:r>
        <w:t xml:space="preserve">ыжные гонки «Лыжня России-2019».                                    </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 xml:space="preserve">Большое внимание уделяется организации </w:t>
      </w:r>
      <w:r w:rsidRPr="00F56568">
        <w:rPr>
          <w:rFonts w:eastAsia="SimSun" w:cs="Mangal"/>
          <w:b/>
          <w:kern w:val="2"/>
          <w:lang w:eastAsia="hi-IN" w:bidi="hi-IN"/>
        </w:rPr>
        <w:t>дополнительного образования.</w:t>
      </w:r>
      <w:r w:rsidR="0013564F">
        <w:rPr>
          <w:rFonts w:eastAsia="SimSun" w:cs="Mangal"/>
          <w:b/>
          <w:kern w:val="2"/>
          <w:lang w:eastAsia="hi-IN" w:bidi="hi-IN"/>
        </w:rPr>
        <w:t xml:space="preserve"> </w:t>
      </w:r>
      <w:r>
        <w:rPr>
          <w:rFonts w:eastAsia="SimSun" w:cs="Mangal"/>
          <w:kern w:val="2"/>
          <w:lang w:eastAsia="hi-IN" w:bidi="hi-IN"/>
        </w:rPr>
        <w:t>В 2017 – 18 учебном году работали кружки «Художественная обработка древесины» Ваганов И.А., «Моё здоровье» Елохина Л.М., Кадочникова М.Н., «Живая математика» Спицина Л.А., «Уральские были» Стихина Е.М., «С компьютером на ты» Юдин Ю.С., «Шаги в природу» Елохина Л.М., «Волшебное слово» Валёва М.М..  В 2018 – 2019 учебном году действуют «Затейники» Стихина Е.М., «Моё здоровье» Елохина Л.М., Кадочникова М.Н., «Умники и умницы» Елохина Л.М., «Экологический патруль» Демьянова Л.Р.,  Пресс-центр Валёва М.М..</w:t>
      </w:r>
    </w:p>
    <w:p w:rsidR="00007D60" w:rsidRDefault="00007D60" w:rsidP="00970948">
      <w:pPr>
        <w:widowControl w:val="0"/>
        <w:suppressAutoHyphens/>
        <w:ind w:right="-2" w:firstLine="567"/>
        <w:jc w:val="both"/>
        <w:rPr>
          <w:rFonts w:eastAsia="SimSun" w:cs="Mangal"/>
          <w:bCs/>
          <w:kern w:val="2"/>
          <w:lang w:eastAsia="hi-IN" w:bidi="hi-IN"/>
        </w:rPr>
      </w:pPr>
      <w:r>
        <w:rPr>
          <w:rFonts w:eastAsia="SimSun" w:cs="Mangal"/>
          <w:kern w:val="2"/>
          <w:lang w:eastAsia="hi-IN" w:bidi="hi-IN"/>
        </w:rPr>
        <w:t xml:space="preserve">На базе школы реализуются  программы  учреждений </w:t>
      </w:r>
      <w:r w:rsidRPr="007961E9">
        <w:rPr>
          <w:rFonts w:eastAsia="SimSun" w:cs="Mangal"/>
          <w:b/>
          <w:kern w:val="2"/>
          <w:lang w:eastAsia="hi-IN" w:bidi="hi-IN"/>
        </w:rPr>
        <w:t>допо</w:t>
      </w:r>
      <w:r w:rsidR="00F428C4" w:rsidRPr="007961E9">
        <w:rPr>
          <w:rFonts w:eastAsia="SimSun" w:cs="Mangal"/>
          <w:b/>
          <w:kern w:val="2"/>
          <w:lang w:eastAsia="hi-IN" w:bidi="hi-IN"/>
        </w:rPr>
        <w:t>лнительного образования</w:t>
      </w:r>
      <w:r w:rsidR="00F428C4">
        <w:rPr>
          <w:rFonts w:eastAsia="SimSun" w:cs="Mangal"/>
          <w:kern w:val="2"/>
          <w:lang w:eastAsia="hi-IN" w:bidi="hi-IN"/>
        </w:rPr>
        <w:t>. В 2017</w:t>
      </w:r>
      <w:r>
        <w:rPr>
          <w:rFonts w:eastAsia="SimSun" w:cs="Mangal"/>
          <w:kern w:val="2"/>
          <w:lang w:eastAsia="hi-IN" w:bidi="hi-IN"/>
        </w:rPr>
        <w:t>-2018 учебном году в сотрудничестве с ЦВР организованы Пресс-центр (Валёва М.М) и Музееведение (Оленёва Н.Н),</w:t>
      </w:r>
      <w:r>
        <w:rPr>
          <w:rFonts w:eastAsia="SimSun" w:cs="Mangal"/>
          <w:bCs/>
          <w:kern w:val="2"/>
          <w:lang w:eastAsia="hi-IN" w:bidi="hi-IN"/>
        </w:rPr>
        <w:t xml:space="preserve"> Кружки «Веселые краски» (Нагорных И.А), «Правоведение» (Мальгина А.А</w:t>
      </w:r>
      <w:r w:rsidR="00F428C4">
        <w:rPr>
          <w:rFonts w:eastAsia="SimSun" w:cs="Mangal"/>
          <w:kern w:val="2"/>
          <w:lang w:eastAsia="hi-IN" w:bidi="hi-IN"/>
        </w:rPr>
        <w:t>, секции  волейбол-</w:t>
      </w:r>
      <w:r>
        <w:rPr>
          <w:rFonts w:eastAsia="SimSun" w:cs="Mangal"/>
          <w:kern w:val="2"/>
          <w:lang w:eastAsia="hi-IN" w:bidi="hi-IN"/>
        </w:rPr>
        <w:t>Банникова Н.А., Баскетбол – Бобин И.А., лыжи - Антонов А.С., шахматы – Прядеин В.Д), организован</w:t>
      </w:r>
      <w:r w:rsidR="00F428C4">
        <w:rPr>
          <w:rFonts w:eastAsia="SimSun" w:cs="Mangal"/>
          <w:kern w:val="2"/>
          <w:lang w:eastAsia="hi-IN" w:bidi="hi-IN"/>
        </w:rPr>
        <w:t>ным при сотрудничестве с ДЮСШ, а</w:t>
      </w:r>
      <w:r>
        <w:rPr>
          <w:rFonts w:eastAsia="SimSun" w:cs="Mangal"/>
          <w:kern w:val="2"/>
          <w:lang w:eastAsia="hi-IN" w:bidi="hi-IN"/>
        </w:rPr>
        <w:t xml:space="preserve"> детские объединения  </w:t>
      </w:r>
      <w:r>
        <w:rPr>
          <w:rFonts w:eastAsia="SimSun" w:cs="Mangal"/>
          <w:bCs/>
          <w:kern w:val="2"/>
          <w:lang w:eastAsia="hi-IN" w:bidi="hi-IN"/>
        </w:rPr>
        <w:t xml:space="preserve"> «Юный эколог» Стихина И.А. и «Экознайка» (Нагорных И.А</w:t>
      </w:r>
      <w:r w:rsidR="00F428C4">
        <w:rPr>
          <w:rFonts w:eastAsia="SimSun" w:cs="Mangal"/>
          <w:bCs/>
          <w:kern w:val="2"/>
          <w:lang w:eastAsia="hi-IN" w:bidi="hi-IN"/>
        </w:rPr>
        <w:t>.) организован</w:t>
      </w:r>
      <w:r>
        <w:rPr>
          <w:rFonts w:eastAsia="SimSun" w:cs="Mangal"/>
          <w:bCs/>
          <w:kern w:val="2"/>
          <w:lang w:eastAsia="hi-IN" w:bidi="hi-IN"/>
        </w:rPr>
        <w:t>ы при сотрудничестве ДЭЦ. В 2018 – 2019 учебном году сократилось количество детских объединений – нет кружков ДЭЦ, сократилось количество кружков ЦВР.</w:t>
      </w:r>
    </w:p>
    <w:p w:rsidR="004A4D97"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 xml:space="preserve">  Суммарный охват дополнительным образованием остался на прежнем уровне,  составляет 73%. </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 xml:space="preserve">К результатам реализации программ дополнительного образования следует отнести победу в  </w:t>
      </w:r>
      <w:r>
        <w:rPr>
          <w:rFonts w:eastAsia="SimSun" w:cs="Mangal"/>
          <w:kern w:val="2"/>
          <w:lang w:val="en-US" w:eastAsia="hi-IN" w:bidi="hi-IN"/>
        </w:rPr>
        <w:t>III</w:t>
      </w:r>
      <w:r>
        <w:rPr>
          <w:rFonts w:eastAsia="SimSun" w:cs="Mangal"/>
          <w:kern w:val="2"/>
          <w:lang w:eastAsia="hi-IN" w:bidi="hi-IN"/>
        </w:rPr>
        <w:t xml:space="preserve"> Областном конкурсе малых форм театрального искусства «Мимикрия -2018» в номинации «Верю» школьного театрального коллектива «Затейники», победы на соревнованиях по волейболу, баскетболу, лыжным гонкам. </w:t>
      </w:r>
    </w:p>
    <w:p w:rsidR="004A4D97" w:rsidRPr="00D6078F" w:rsidRDefault="004A4D97" w:rsidP="00970948">
      <w:pPr>
        <w:widowControl w:val="0"/>
        <w:suppressAutoHyphens/>
        <w:ind w:right="-2" w:firstLine="567"/>
        <w:jc w:val="both"/>
        <w:rPr>
          <w:rFonts w:eastAsia="SimSun"/>
          <w:b/>
          <w:kern w:val="2"/>
          <w:lang w:eastAsia="hi-IN" w:bidi="hi-IN"/>
        </w:rPr>
      </w:pPr>
      <w:r w:rsidRPr="00D6078F">
        <w:t xml:space="preserve">Дополнительное образование детей </w:t>
      </w:r>
      <w:r w:rsidR="00D6078F" w:rsidRPr="00D6078F">
        <w:rPr>
          <w:rFonts w:eastAsia="SimSun" w:cs="Mangal"/>
          <w:b/>
          <w:kern w:val="2"/>
          <w:lang w:eastAsia="hi-IN" w:bidi="hi-IN"/>
        </w:rPr>
        <w:t>филиала «Новгородовская НОШ»</w:t>
      </w:r>
      <w:r w:rsidR="00D6078F" w:rsidRPr="00D6078F">
        <w:rPr>
          <w:rFonts w:eastAsia="SimSun"/>
          <w:b/>
          <w:kern w:val="2"/>
          <w:lang w:eastAsia="hi-IN" w:bidi="hi-IN"/>
        </w:rPr>
        <w:t xml:space="preserve"> </w:t>
      </w:r>
      <w:r w:rsidR="00D6078F" w:rsidRPr="00D6078F">
        <w:t>осуществляется в детских</w:t>
      </w:r>
      <w:r w:rsidR="00D6078F">
        <w:t xml:space="preserve"> </w:t>
      </w:r>
      <w:r w:rsidRPr="00D6078F">
        <w:t>объединениях по интересам:</w:t>
      </w:r>
    </w:p>
    <w:p w:rsidR="004A4D97" w:rsidRPr="007240D6" w:rsidRDefault="004A4D97" w:rsidP="00970948">
      <w:pPr>
        <w:numPr>
          <w:ilvl w:val="0"/>
          <w:numId w:val="46"/>
        </w:numPr>
        <w:ind w:right="-2" w:firstLine="567"/>
        <w:jc w:val="both"/>
      </w:pPr>
      <w:r>
        <w:t>«Юные экологи»  (14 чел.)</w:t>
      </w:r>
    </w:p>
    <w:p w:rsidR="004A4D97" w:rsidRDefault="004A4D97" w:rsidP="00970948">
      <w:pPr>
        <w:numPr>
          <w:ilvl w:val="0"/>
          <w:numId w:val="46"/>
        </w:numPr>
        <w:ind w:right="-2" w:firstLine="567"/>
        <w:jc w:val="both"/>
      </w:pPr>
      <w:r>
        <w:t>«Юные цветоводы»   (8 чел.)</w:t>
      </w:r>
    </w:p>
    <w:p w:rsidR="004A4D97" w:rsidRDefault="004A4D97" w:rsidP="00970948">
      <w:pPr>
        <w:widowControl w:val="0"/>
        <w:suppressAutoHyphens/>
        <w:ind w:right="-2" w:firstLine="567"/>
        <w:jc w:val="both"/>
        <w:rPr>
          <w:rFonts w:eastAsia="SimSun" w:cs="Mangal"/>
          <w:kern w:val="2"/>
          <w:lang w:eastAsia="hi-IN" w:bidi="hi-IN"/>
        </w:rPr>
      </w:pPr>
      <w:r w:rsidRPr="007240D6">
        <w:t>В объединениях дополнительного образовани</w:t>
      </w:r>
      <w:r>
        <w:t xml:space="preserve">я  </w:t>
      </w:r>
      <w:r w:rsidRPr="007240D6">
        <w:t xml:space="preserve"> занято </w:t>
      </w:r>
      <w:r>
        <w:t>22 учащихся (100</w:t>
      </w:r>
      <w:r w:rsidRPr="007240D6">
        <w:t>%).</w:t>
      </w:r>
    </w:p>
    <w:p w:rsidR="00007D60" w:rsidRDefault="00007D60" w:rsidP="00970948">
      <w:pPr>
        <w:widowControl w:val="0"/>
        <w:tabs>
          <w:tab w:val="left" w:pos="4125"/>
        </w:tabs>
        <w:suppressAutoHyphens/>
        <w:ind w:right="-2" w:firstLine="567"/>
        <w:jc w:val="both"/>
        <w:rPr>
          <w:rFonts w:eastAsia="SimSun" w:cs="Mangal"/>
          <w:kern w:val="2"/>
          <w:lang w:eastAsia="hi-IN" w:bidi="hi-IN"/>
        </w:rPr>
      </w:pPr>
      <w:r>
        <w:rPr>
          <w:rFonts w:eastAsia="SimSun" w:cs="Mangal"/>
          <w:kern w:val="2"/>
          <w:lang w:eastAsia="hi-IN" w:bidi="hi-IN"/>
        </w:rPr>
        <w:t>В соответствии с Федеральным законом за № 120 от 24.06.99 года «Об основах системы профилактики безнадзорности и правонарушений несовершеннолетних» проводилась межведомственная комплексная профилактическая операция «Подросток»</w:t>
      </w:r>
      <w:r w:rsidR="00F428C4">
        <w:rPr>
          <w:rFonts w:eastAsia="SimSun" w:cs="Mangal"/>
          <w:kern w:val="2"/>
          <w:lang w:eastAsia="hi-IN" w:bidi="hi-IN"/>
        </w:rPr>
        <w:t>.</w:t>
      </w:r>
      <w:r>
        <w:rPr>
          <w:rFonts w:eastAsia="SimSun" w:cs="Mangal"/>
          <w:kern w:val="2"/>
          <w:lang w:eastAsia="hi-IN" w:bidi="hi-IN"/>
        </w:rPr>
        <w:t xml:space="preserve">  За учащимися, с</w:t>
      </w:r>
      <w:r w:rsidR="00F428C4">
        <w:rPr>
          <w:rFonts w:eastAsia="SimSun" w:cs="Mangal"/>
          <w:kern w:val="2"/>
          <w:lang w:eastAsia="hi-IN" w:bidi="hi-IN"/>
        </w:rPr>
        <w:t>ос</w:t>
      </w:r>
      <w:r>
        <w:rPr>
          <w:rFonts w:eastAsia="SimSun" w:cs="Mangal"/>
          <w:kern w:val="2"/>
          <w:lang w:eastAsia="hi-IN" w:bidi="hi-IN"/>
        </w:rPr>
        <w:t xml:space="preserve">тоящими на внутришкольном учете, КДН, ПДН и учащимися из неблагополучных семей  осуществлялся контроль со стороны администрации школы, Совета профилактики, классных руководителей. </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 xml:space="preserve"> Продолжается индивидуальная работа с семьями, находящимися в социально-опасном положении. Составлены индивидуальные программы реабилитации на каждую семью и проводится целенаправленная работа по созданию условий для улучшения обучения и здоровья </w:t>
      </w:r>
      <w:r>
        <w:rPr>
          <w:rFonts w:eastAsia="SimSun" w:cs="Mangal"/>
          <w:kern w:val="2"/>
          <w:lang w:eastAsia="hi-IN" w:bidi="hi-IN"/>
        </w:rPr>
        <w:lastRenderedPageBreak/>
        <w:t xml:space="preserve">учащихся. Проводилась работа по вовлечению детей группы риска в кружки и секции. </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 xml:space="preserve">  В работе с подростками использовались индивидуальные беседы, консультации с учащимися, посещение уроков, проводилась работа с семьей. С целью профилактики девиантного поведения проводились мероприятия по возрастным группам. Наиболее эффективными и заинтересованными методами воспитательного процесса является проводимые учениками акции, посвященные к определенным дням и праздникам. В данных акциях участвовали наибольшее количество детей – подростков.</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Проводились социально-педагогические мероприятия с родителями из семей «группы риска» - это разработка индивидуальной  профилактические программы реабилитации и адаптации несовершеннолетнего и семьи, находящихся в социально-опасном положении. Были проведены профилактические беседы с учащимися о «Права, обязанности и ответственность от рождения до достижения совершеннолетия». Проведены конкурсы рисунков, тестирование, организация льготного питания, летней занятости.  В течение года было осуществлено 9  рейдов администрацией и педагогами школы  в неблагополучные семьи, в семьи детей, стоящих на ВШУ, учете в ТКДН, ПДН.</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Во время учебного года активно взаимодействовали со школой такие внешкольные организации, как: ПДН, КДН и ЗП, ГИБДД,  СДК с . Знаменское, администрация поселения.</w:t>
      </w:r>
    </w:p>
    <w:p w:rsidR="00007D60" w:rsidRDefault="00007D60" w:rsidP="00970948">
      <w:pPr>
        <w:widowControl w:val="0"/>
        <w:suppressAutoHyphens/>
        <w:ind w:right="-2" w:firstLine="567"/>
        <w:jc w:val="both"/>
        <w:rPr>
          <w:rFonts w:eastAsia="SimSun" w:cs="Mangal"/>
          <w:kern w:val="2"/>
          <w:lang w:eastAsia="hi-IN" w:bidi="hi-IN"/>
        </w:rPr>
      </w:pPr>
      <w:r>
        <w:rPr>
          <w:rFonts w:eastAsia="SimSun" w:cs="Mangal"/>
          <w:kern w:val="2"/>
          <w:lang w:eastAsia="hi-IN" w:bidi="hi-IN"/>
        </w:rPr>
        <w:t>В течение года осуществлялись встречи учащихся школы с инспектором ГИБДД по темам «Фликеры – светоотражающие элементы», «Важный атрибут пешехода – светооражающие элементы»,  «Правила движения соблюдай с рождения!», «Нарушения п.4.1.ПДД», «Правила пассажира», «Правила ДД для велосипедистов», «Советы Светофора», «Безопасный маршрут «Дом-школа-дом»», «Осторожно гололед!» и др.</w:t>
      </w:r>
    </w:p>
    <w:p w:rsidR="006E4721" w:rsidRDefault="00D6078F" w:rsidP="00970948">
      <w:pPr>
        <w:tabs>
          <w:tab w:val="left" w:pos="3945"/>
        </w:tabs>
        <w:autoSpaceDE w:val="0"/>
        <w:autoSpaceDN w:val="0"/>
        <w:adjustRightInd w:val="0"/>
        <w:ind w:right="-2" w:firstLine="567"/>
        <w:jc w:val="both"/>
      </w:pPr>
      <w:r>
        <w:t xml:space="preserve">         </w:t>
      </w:r>
      <w:r w:rsidR="00F56568" w:rsidRPr="00F56568">
        <w:t xml:space="preserve">Одним из определяющих факторов успешного функционирования являлось обеспечение безопасности жизнедеятельности учащихся. 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w:t>
      </w:r>
      <w:r>
        <w:t xml:space="preserve">      </w:t>
      </w:r>
      <w:r w:rsidR="00F56568" w:rsidRPr="00F56568">
        <w:t xml:space="preserve">Со всеми вновь поступившими на работу лицами, а также с учащимися в начале учебного года проводились вводные инструктажи. В школе действовала нормативная документация, осуществлялся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Подготовка учащихся осуществлялась учителями и классными руководителями в форме инструктажей перед началом всех видов деятельности: проведении экскурсий, спортивных, кружковых занятий. </w:t>
      </w:r>
    </w:p>
    <w:p w:rsidR="00E8729C" w:rsidRPr="00B94702" w:rsidRDefault="00D6078F" w:rsidP="00970948">
      <w:pPr>
        <w:tabs>
          <w:tab w:val="left" w:pos="3945"/>
        </w:tabs>
        <w:autoSpaceDE w:val="0"/>
        <w:autoSpaceDN w:val="0"/>
        <w:adjustRightInd w:val="0"/>
        <w:ind w:right="-2" w:firstLine="567"/>
        <w:jc w:val="both"/>
        <w:rPr>
          <w:sz w:val="23"/>
          <w:szCs w:val="23"/>
        </w:rPr>
      </w:pPr>
      <w:r>
        <w:rPr>
          <w:sz w:val="23"/>
          <w:szCs w:val="23"/>
        </w:rPr>
        <w:t xml:space="preserve">           </w:t>
      </w:r>
      <w:r w:rsidR="00B94702">
        <w:rPr>
          <w:sz w:val="23"/>
          <w:szCs w:val="23"/>
        </w:rPr>
        <w:t>В целом, можно сказать, что задачи, поставленные на 2017-2018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w:t>
      </w:r>
      <w:r w:rsidR="00CB2DD8">
        <w:tab/>
      </w:r>
    </w:p>
    <w:p w:rsidR="008061D0" w:rsidRPr="006E4721" w:rsidRDefault="008061D0" w:rsidP="00970948">
      <w:pPr>
        <w:pStyle w:val="Default"/>
        <w:ind w:right="-2" w:firstLine="567"/>
        <w:jc w:val="both"/>
      </w:pPr>
      <w:r w:rsidRPr="006E4721">
        <w:t>Оценка качества ос</w:t>
      </w:r>
      <w:r w:rsidR="006E4721" w:rsidRPr="006E4721">
        <w:t>воения программ, реализуемых в ш</w:t>
      </w:r>
      <w:r w:rsidRPr="006E4721">
        <w:t>коле</w:t>
      </w:r>
      <w:r w:rsidR="00D2273A">
        <w:t>,</w:t>
      </w:r>
      <w:r w:rsidRPr="006E4721">
        <w:t xml:space="preserve"> и отдельных предметов осуществляется в соответствии с действующей системой и критериями оценки по результатам текущей успеваемости и мероприятий промежуточного и итогового контроля, которые проводятся в разных формах и видах. </w:t>
      </w:r>
    </w:p>
    <w:p w:rsidR="005875A8" w:rsidRPr="006E4721" w:rsidRDefault="00A30054" w:rsidP="00970948">
      <w:pPr>
        <w:pStyle w:val="Default"/>
        <w:ind w:right="-2" w:firstLine="567"/>
        <w:jc w:val="both"/>
      </w:pPr>
      <w:r w:rsidRPr="006E4721">
        <w:t>В</w:t>
      </w:r>
      <w:r w:rsidR="005875A8" w:rsidRPr="006E4721">
        <w:t xml:space="preserve"> 2017-2018 учебном году педагогами школы проводи</w:t>
      </w:r>
      <w:r w:rsidRPr="006E4721">
        <w:t>лся мониторинг знаний и умений обу</w:t>
      </w:r>
      <w:r w:rsidR="005875A8" w:rsidRPr="006E4721">
        <w:t>ча</w:t>
      </w:r>
      <w:r w:rsidRPr="006E4721">
        <w:t>ю</w:t>
      </w:r>
      <w:r w:rsidR="005875A8" w:rsidRPr="006E4721">
        <w:t>щихся</w:t>
      </w:r>
      <w:r w:rsidRPr="006E4721">
        <w:t xml:space="preserve"> с целью учета качественных образовательных изменений</w:t>
      </w:r>
      <w:r w:rsidR="005875A8" w:rsidRPr="006E4721">
        <w:t xml:space="preserve">. </w:t>
      </w:r>
    </w:p>
    <w:p w:rsidR="00A30054" w:rsidRPr="006E4721" w:rsidRDefault="00A30054" w:rsidP="00970948">
      <w:pPr>
        <w:ind w:right="-2" w:firstLine="567"/>
        <w:jc w:val="both"/>
      </w:pPr>
      <w:r w:rsidRPr="006E4721">
        <w:t>Фиксация сведений мониторинга результативности обучения производится в соответствующей учебно-педагогической документации; индивидуальный учет результатов освоения учащимися образовательных программ, а также хранение информации об этих результатах осуществляется на бумажных и электронных носителях.</w:t>
      </w:r>
    </w:p>
    <w:p w:rsidR="00C60564" w:rsidRPr="00D37634" w:rsidRDefault="00D37634" w:rsidP="00D37634">
      <w:pPr>
        <w:ind w:firstLine="709"/>
        <w:jc w:val="center"/>
        <w:rPr>
          <w:b/>
          <w:color w:val="FF0000"/>
          <w:sz w:val="28"/>
          <w:szCs w:val="28"/>
        </w:rPr>
      </w:pPr>
      <w:r w:rsidRPr="00D37634">
        <w:rPr>
          <w:b/>
          <w:sz w:val="23"/>
          <w:szCs w:val="23"/>
        </w:rPr>
        <w:lastRenderedPageBreak/>
        <w:t>Результаты успеваемост</w:t>
      </w:r>
      <w:r>
        <w:rPr>
          <w:b/>
          <w:sz w:val="23"/>
          <w:szCs w:val="23"/>
        </w:rPr>
        <w:t>и</w:t>
      </w:r>
      <w:r w:rsidRPr="00D37634">
        <w:rPr>
          <w:b/>
          <w:sz w:val="23"/>
          <w:szCs w:val="23"/>
        </w:rPr>
        <w:t xml:space="preserve"> по школе за 2017-2018 учебный год</w:t>
      </w:r>
    </w:p>
    <w:tbl>
      <w:tblPr>
        <w:tblW w:w="10939" w:type="dxa"/>
        <w:jc w:val="center"/>
        <w:tblLayout w:type="fixed"/>
        <w:tblLook w:val="04A0" w:firstRow="1" w:lastRow="0" w:firstColumn="1" w:lastColumn="0" w:noHBand="0" w:noVBand="1"/>
      </w:tblPr>
      <w:tblGrid>
        <w:gridCol w:w="793"/>
        <w:gridCol w:w="2240"/>
        <w:gridCol w:w="1097"/>
        <w:gridCol w:w="1144"/>
        <w:gridCol w:w="1168"/>
        <w:gridCol w:w="1187"/>
        <w:gridCol w:w="1669"/>
        <w:gridCol w:w="1641"/>
      </w:tblGrid>
      <w:tr w:rsidR="00D6078F" w:rsidTr="00D0474C">
        <w:trPr>
          <w:trHeight w:val="406"/>
          <w:jc w:val="center"/>
        </w:trPr>
        <w:tc>
          <w:tcPr>
            <w:tcW w:w="793" w:type="dxa"/>
            <w:tcBorders>
              <w:top w:val="single" w:sz="4" w:space="0" w:color="auto"/>
              <w:left w:val="single" w:sz="4" w:space="0" w:color="auto"/>
              <w:bottom w:val="single" w:sz="4" w:space="0" w:color="auto"/>
              <w:right w:val="single" w:sz="4" w:space="0" w:color="auto"/>
            </w:tcBorders>
            <w:vAlign w:val="bottom"/>
          </w:tcPr>
          <w:p w:rsidR="00D6078F" w:rsidRPr="00D0474C" w:rsidRDefault="00D6078F" w:rsidP="00D6078F">
            <w:pPr>
              <w:jc w:val="both"/>
              <w:rPr>
                <w:b/>
                <w:sz w:val="20"/>
                <w:szCs w:val="20"/>
              </w:rPr>
            </w:pPr>
            <w:r w:rsidRPr="00D0474C">
              <w:rPr>
                <w:b/>
                <w:sz w:val="20"/>
                <w:szCs w:val="20"/>
              </w:rPr>
              <w:t>Класс</w:t>
            </w:r>
          </w:p>
          <w:p w:rsidR="00D0474C" w:rsidRPr="00D0474C" w:rsidRDefault="00D0474C" w:rsidP="00D6078F">
            <w:pPr>
              <w:jc w:val="both"/>
              <w:rPr>
                <w:b/>
                <w:sz w:val="20"/>
                <w:szCs w:val="20"/>
              </w:rPr>
            </w:pPr>
          </w:p>
        </w:tc>
        <w:tc>
          <w:tcPr>
            <w:tcW w:w="2240" w:type="dxa"/>
            <w:tcBorders>
              <w:top w:val="single" w:sz="4" w:space="0" w:color="auto"/>
              <w:left w:val="nil"/>
              <w:bottom w:val="single" w:sz="4" w:space="0" w:color="auto"/>
              <w:right w:val="single" w:sz="4" w:space="0" w:color="auto"/>
            </w:tcBorders>
            <w:vAlign w:val="bottom"/>
          </w:tcPr>
          <w:p w:rsidR="00D0474C" w:rsidRPr="00D0474C" w:rsidRDefault="00D6078F" w:rsidP="00D0474C">
            <w:pPr>
              <w:jc w:val="center"/>
              <w:rPr>
                <w:b/>
                <w:sz w:val="20"/>
                <w:szCs w:val="20"/>
              </w:rPr>
            </w:pPr>
            <w:r w:rsidRPr="00D0474C">
              <w:rPr>
                <w:b/>
                <w:sz w:val="20"/>
                <w:szCs w:val="20"/>
              </w:rPr>
              <w:t>Классный руководитель</w:t>
            </w:r>
          </w:p>
        </w:tc>
        <w:tc>
          <w:tcPr>
            <w:tcW w:w="1097" w:type="dxa"/>
            <w:tcBorders>
              <w:top w:val="single" w:sz="4" w:space="0" w:color="auto"/>
              <w:left w:val="nil"/>
              <w:bottom w:val="single" w:sz="4" w:space="0" w:color="auto"/>
              <w:right w:val="single" w:sz="4" w:space="0" w:color="auto"/>
            </w:tcBorders>
            <w:vAlign w:val="bottom"/>
            <w:hideMark/>
          </w:tcPr>
          <w:p w:rsidR="00D6078F" w:rsidRPr="00D0474C" w:rsidRDefault="00D6078F" w:rsidP="00D0474C">
            <w:pPr>
              <w:jc w:val="center"/>
              <w:rPr>
                <w:b/>
                <w:sz w:val="20"/>
                <w:szCs w:val="20"/>
              </w:rPr>
            </w:pPr>
            <w:r w:rsidRPr="00D0474C">
              <w:rPr>
                <w:b/>
                <w:sz w:val="20"/>
                <w:szCs w:val="20"/>
              </w:rPr>
              <w:t>Кол-во</w:t>
            </w:r>
          </w:p>
          <w:p w:rsidR="00D0474C" w:rsidRPr="00D0474C" w:rsidRDefault="00D6078F" w:rsidP="00D0474C">
            <w:pPr>
              <w:jc w:val="center"/>
              <w:rPr>
                <w:b/>
                <w:sz w:val="20"/>
                <w:szCs w:val="20"/>
              </w:rPr>
            </w:pPr>
            <w:r w:rsidRPr="00D0474C">
              <w:rPr>
                <w:b/>
                <w:sz w:val="20"/>
                <w:szCs w:val="20"/>
              </w:rPr>
              <w:t>обуч-ся</w:t>
            </w:r>
          </w:p>
        </w:tc>
        <w:tc>
          <w:tcPr>
            <w:tcW w:w="1144" w:type="dxa"/>
            <w:tcBorders>
              <w:top w:val="single" w:sz="4" w:space="0" w:color="auto"/>
              <w:left w:val="nil"/>
              <w:bottom w:val="single" w:sz="4" w:space="0" w:color="auto"/>
              <w:right w:val="single" w:sz="4" w:space="0" w:color="auto"/>
            </w:tcBorders>
            <w:vAlign w:val="bottom"/>
          </w:tcPr>
          <w:p w:rsidR="00D6078F" w:rsidRPr="00D0474C" w:rsidRDefault="00D6078F" w:rsidP="00D0474C">
            <w:pPr>
              <w:jc w:val="center"/>
              <w:rPr>
                <w:b/>
                <w:sz w:val="20"/>
                <w:szCs w:val="20"/>
              </w:rPr>
            </w:pPr>
            <w:r w:rsidRPr="00D0474C">
              <w:rPr>
                <w:b/>
                <w:sz w:val="20"/>
                <w:szCs w:val="20"/>
              </w:rPr>
              <w:t>отличн.</w:t>
            </w:r>
          </w:p>
          <w:p w:rsidR="00D0474C" w:rsidRPr="00D0474C" w:rsidRDefault="00D0474C" w:rsidP="00D0474C">
            <w:pPr>
              <w:jc w:val="center"/>
              <w:rPr>
                <w:b/>
                <w:sz w:val="20"/>
                <w:szCs w:val="20"/>
              </w:rPr>
            </w:pPr>
          </w:p>
        </w:tc>
        <w:tc>
          <w:tcPr>
            <w:tcW w:w="1168" w:type="dxa"/>
            <w:tcBorders>
              <w:top w:val="single" w:sz="4" w:space="0" w:color="auto"/>
              <w:left w:val="nil"/>
              <w:bottom w:val="single" w:sz="4" w:space="0" w:color="auto"/>
              <w:right w:val="single" w:sz="4" w:space="0" w:color="auto"/>
            </w:tcBorders>
            <w:vAlign w:val="bottom"/>
          </w:tcPr>
          <w:p w:rsidR="00D6078F" w:rsidRPr="00D0474C" w:rsidRDefault="00D6078F" w:rsidP="00D0474C">
            <w:pPr>
              <w:jc w:val="center"/>
              <w:rPr>
                <w:b/>
                <w:sz w:val="20"/>
                <w:szCs w:val="20"/>
              </w:rPr>
            </w:pPr>
            <w:r w:rsidRPr="00D0474C">
              <w:rPr>
                <w:b/>
                <w:sz w:val="20"/>
                <w:szCs w:val="20"/>
              </w:rPr>
              <w:t>ударн.</w:t>
            </w:r>
          </w:p>
          <w:p w:rsidR="00D0474C" w:rsidRPr="00D0474C" w:rsidRDefault="00D0474C" w:rsidP="00D0474C">
            <w:pPr>
              <w:jc w:val="center"/>
              <w:rPr>
                <w:b/>
                <w:sz w:val="20"/>
                <w:szCs w:val="20"/>
              </w:rPr>
            </w:pPr>
          </w:p>
        </w:tc>
        <w:tc>
          <w:tcPr>
            <w:tcW w:w="1187" w:type="dxa"/>
            <w:tcBorders>
              <w:top w:val="single" w:sz="4" w:space="0" w:color="auto"/>
              <w:left w:val="nil"/>
              <w:bottom w:val="single" w:sz="4" w:space="0" w:color="auto"/>
              <w:right w:val="single" w:sz="4" w:space="0" w:color="auto"/>
            </w:tcBorders>
            <w:vAlign w:val="bottom"/>
          </w:tcPr>
          <w:p w:rsidR="00D6078F" w:rsidRPr="00D0474C" w:rsidRDefault="00D6078F" w:rsidP="00D0474C">
            <w:pPr>
              <w:jc w:val="center"/>
              <w:rPr>
                <w:b/>
                <w:sz w:val="20"/>
                <w:szCs w:val="20"/>
              </w:rPr>
            </w:pPr>
            <w:r w:rsidRPr="00D0474C">
              <w:rPr>
                <w:b/>
                <w:sz w:val="20"/>
                <w:szCs w:val="20"/>
              </w:rPr>
              <w:t>не успев.</w:t>
            </w:r>
          </w:p>
          <w:p w:rsidR="00D0474C" w:rsidRPr="00D0474C" w:rsidRDefault="00D0474C" w:rsidP="00D0474C">
            <w:pPr>
              <w:jc w:val="center"/>
              <w:rPr>
                <w:b/>
                <w:sz w:val="20"/>
                <w:szCs w:val="20"/>
              </w:rPr>
            </w:pPr>
          </w:p>
        </w:tc>
        <w:tc>
          <w:tcPr>
            <w:tcW w:w="1669" w:type="dxa"/>
            <w:tcBorders>
              <w:top w:val="single" w:sz="4" w:space="0" w:color="auto"/>
              <w:left w:val="nil"/>
              <w:bottom w:val="single" w:sz="4" w:space="0" w:color="auto"/>
              <w:right w:val="single" w:sz="4" w:space="0" w:color="auto"/>
            </w:tcBorders>
            <w:vAlign w:val="bottom"/>
          </w:tcPr>
          <w:p w:rsidR="00D6078F" w:rsidRPr="00D0474C" w:rsidRDefault="00D6078F" w:rsidP="00D0474C">
            <w:pPr>
              <w:jc w:val="center"/>
              <w:rPr>
                <w:b/>
                <w:sz w:val="20"/>
                <w:szCs w:val="20"/>
              </w:rPr>
            </w:pPr>
            <w:r w:rsidRPr="00D0474C">
              <w:rPr>
                <w:b/>
                <w:sz w:val="20"/>
                <w:szCs w:val="20"/>
              </w:rPr>
              <w:t>Успеваемость  (%)</w:t>
            </w:r>
          </w:p>
        </w:tc>
        <w:tc>
          <w:tcPr>
            <w:tcW w:w="1641" w:type="dxa"/>
            <w:tcBorders>
              <w:top w:val="single" w:sz="4" w:space="0" w:color="auto"/>
              <w:left w:val="nil"/>
              <w:bottom w:val="single" w:sz="4" w:space="0" w:color="auto"/>
              <w:right w:val="single" w:sz="4" w:space="0" w:color="auto"/>
            </w:tcBorders>
            <w:vAlign w:val="bottom"/>
          </w:tcPr>
          <w:p w:rsidR="00D6078F" w:rsidRPr="00D0474C" w:rsidRDefault="00D6078F" w:rsidP="00D0474C">
            <w:pPr>
              <w:jc w:val="center"/>
              <w:rPr>
                <w:b/>
                <w:sz w:val="20"/>
                <w:szCs w:val="20"/>
              </w:rPr>
            </w:pPr>
            <w:r w:rsidRPr="00D0474C">
              <w:rPr>
                <w:b/>
                <w:sz w:val="20"/>
                <w:szCs w:val="20"/>
              </w:rPr>
              <w:t>Качество (%)</w:t>
            </w:r>
          </w:p>
          <w:p w:rsidR="00D0474C" w:rsidRPr="00D0474C" w:rsidRDefault="00D0474C" w:rsidP="00D0474C">
            <w:pPr>
              <w:jc w:val="center"/>
              <w:rPr>
                <w:b/>
                <w:sz w:val="20"/>
                <w:szCs w:val="20"/>
              </w:rPr>
            </w:pPr>
          </w:p>
        </w:tc>
      </w:tr>
      <w:tr w:rsidR="00D6078F" w:rsidTr="00CF0EC5">
        <w:trPr>
          <w:trHeight w:val="638"/>
          <w:jc w:val="center"/>
        </w:trPr>
        <w:tc>
          <w:tcPr>
            <w:tcW w:w="793" w:type="dxa"/>
            <w:tcBorders>
              <w:top w:val="single" w:sz="4" w:space="0" w:color="auto"/>
              <w:left w:val="single" w:sz="4" w:space="0" w:color="auto"/>
              <w:bottom w:val="nil"/>
              <w:right w:val="single" w:sz="4" w:space="0" w:color="auto"/>
            </w:tcBorders>
            <w:hideMark/>
          </w:tcPr>
          <w:p w:rsidR="00D6078F" w:rsidRPr="004F1977" w:rsidRDefault="00D6078F" w:rsidP="00D6078F">
            <w:pPr>
              <w:tabs>
                <w:tab w:val="left" w:pos="4020"/>
              </w:tabs>
              <w:rPr>
                <w:sz w:val="20"/>
                <w:szCs w:val="20"/>
              </w:rPr>
            </w:pPr>
            <w:r w:rsidRPr="004F1977">
              <w:rPr>
                <w:sz w:val="20"/>
                <w:szCs w:val="20"/>
              </w:rPr>
              <w:t>1</w:t>
            </w:r>
          </w:p>
        </w:tc>
        <w:tc>
          <w:tcPr>
            <w:tcW w:w="2240" w:type="dxa"/>
            <w:tcBorders>
              <w:top w:val="single" w:sz="4" w:space="0" w:color="auto"/>
              <w:left w:val="nil"/>
              <w:bottom w:val="nil"/>
              <w:right w:val="single" w:sz="4" w:space="0" w:color="auto"/>
            </w:tcBorders>
            <w:hideMark/>
          </w:tcPr>
          <w:p w:rsidR="00D6078F" w:rsidRPr="00D6078F" w:rsidRDefault="00D6078F" w:rsidP="00D6078F">
            <w:pPr>
              <w:tabs>
                <w:tab w:val="left" w:pos="4020"/>
              </w:tabs>
              <w:rPr>
                <w:sz w:val="20"/>
                <w:szCs w:val="20"/>
              </w:rPr>
            </w:pPr>
            <w:r w:rsidRPr="00D6078F">
              <w:rPr>
                <w:sz w:val="20"/>
                <w:szCs w:val="20"/>
              </w:rPr>
              <w:t>Кадочникова Марина Николаевна</w:t>
            </w:r>
          </w:p>
        </w:tc>
        <w:tc>
          <w:tcPr>
            <w:tcW w:w="1097"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16</w:t>
            </w:r>
          </w:p>
        </w:tc>
        <w:tc>
          <w:tcPr>
            <w:tcW w:w="6809" w:type="dxa"/>
            <w:gridSpan w:val="5"/>
            <w:tcBorders>
              <w:top w:val="single" w:sz="4" w:space="0" w:color="auto"/>
              <w:left w:val="nil"/>
              <w:bottom w:val="nil"/>
              <w:right w:val="single" w:sz="4" w:space="0" w:color="auto"/>
            </w:tcBorders>
            <w:vAlign w:val="bottom"/>
          </w:tcPr>
          <w:p w:rsidR="00D6078F" w:rsidRPr="00D6078F" w:rsidRDefault="00D6078F" w:rsidP="00D6078F">
            <w:pPr>
              <w:jc w:val="center"/>
              <w:rPr>
                <w:sz w:val="20"/>
                <w:szCs w:val="20"/>
              </w:rPr>
            </w:pPr>
            <w:r w:rsidRPr="00D6078F">
              <w:rPr>
                <w:sz w:val="20"/>
                <w:szCs w:val="20"/>
              </w:rPr>
              <w:t>1 классе система без оценивания</w:t>
            </w:r>
          </w:p>
          <w:p w:rsidR="00D6078F" w:rsidRPr="00D6078F" w:rsidRDefault="00D6078F" w:rsidP="00D6078F">
            <w:pPr>
              <w:jc w:val="center"/>
              <w:rPr>
                <w:sz w:val="20"/>
                <w:szCs w:val="20"/>
              </w:rPr>
            </w:pPr>
          </w:p>
        </w:tc>
      </w:tr>
      <w:tr w:rsidR="00D6078F" w:rsidTr="00D0474C">
        <w:trPr>
          <w:trHeight w:val="638"/>
          <w:jc w:val="center"/>
        </w:trPr>
        <w:tc>
          <w:tcPr>
            <w:tcW w:w="793" w:type="dxa"/>
            <w:tcBorders>
              <w:top w:val="single" w:sz="4" w:space="0" w:color="auto"/>
              <w:left w:val="single" w:sz="4" w:space="0" w:color="auto"/>
              <w:bottom w:val="nil"/>
              <w:right w:val="single" w:sz="4" w:space="0" w:color="auto"/>
            </w:tcBorders>
            <w:hideMark/>
          </w:tcPr>
          <w:p w:rsidR="00D6078F" w:rsidRPr="004F1977" w:rsidRDefault="00D6078F" w:rsidP="00D6078F">
            <w:pPr>
              <w:tabs>
                <w:tab w:val="left" w:pos="4020"/>
              </w:tabs>
              <w:rPr>
                <w:sz w:val="20"/>
                <w:szCs w:val="20"/>
              </w:rPr>
            </w:pPr>
            <w:r w:rsidRPr="004F1977">
              <w:rPr>
                <w:sz w:val="20"/>
                <w:szCs w:val="20"/>
              </w:rPr>
              <w:t>2</w:t>
            </w:r>
          </w:p>
        </w:tc>
        <w:tc>
          <w:tcPr>
            <w:tcW w:w="2240" w:type="dxa"/>
            <w:tcBorders>
              <w:top w:val="single" w:sz="4" w:space="0" w:color="auto"/>
              <w:left w:val="nil"/>
              <w:bottom w:val="nil"/>
              <w:right w:val="single" w:sz="4" w:space="0" w:color="auto"/>
            </w:tcBorders>
            <w:hideMark/>
          </w:tcPr>
          <w:p w:rsidR="00D6078F" w:rsidRPr="00D6078F" w:rsidRDefault="00D6078F" w:rsidP="00D6078F">
            <w:pPr>
              <w:tabs>
                <w:tab w:val="left" w:pos="4020"/>
              </w:tabs>
              <w:rPr>
                <w:sz w:val="20"/>
                <w:szCs w:val="20"/>
              </w:rPr>
            </w:pPr>
            <w:r w:rsidRPr="00D6078F">
              <w:rPr>
                <w:sz w:val="20"/>
                <w:szCs w:val="20"/>
              </w:rPr>
              <w:t xml:space="preserve">Елохина Лариса Михайловна </w:t>
            </w:r>
          </w:p>
        </w:tc>
        <w:tc>
          <w:tcPr>
            <w:tcW w:w="1097"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18</w:t>
            </w:r>
          </w:p>
        </w:tc>
        <w:tc>
          <w:tcPr>
            <w:tcW w:w="1144"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w:t>
            </w:r>
          </w:p>
        </w:tc>
        <w:tc>
          <w:tcPr>
            <w:tcW w:w="1168"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10</w:t>
            </w:r>
          </w:p>
        </w:tc>
        <w:tc>
          <w:tcPr>
            <w:tcW w:w="1187"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p>
        </w:tc>
        <w:tc>
          <w:tcPr>
            <w:tcW w:w="1669"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100</w:t>
            </w:r>
          </w:p>
        </w:tc>
        <w:tc>
          <w:tcPr>
            <w:tcW w:w="1641"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61,1%</w:t>
            </w:r>
          </w:p>
        </w:tc>
      </w:tr>
      <w:tr w:rsidR="00D6078F" w:rsidTr="00D0474C">
        <w:trPr>
          <w:trHeight w:val="638"/>
          <w:jc w:val="center"/>
        </w:trPr>
        <w:tc>
          <w:tcPr>
            <w:tcW w:w="793" w:type="dxa"/>
            <w:tcBorders>
              <w:top w:val="single" w:sz="4" w:space="0" w:color="auto"/>
              <w:left w:val="single" w:sz="4" w:space="0" w:color="auto"/>
              <w:bottom w:val="nil"/>
              <w:right w:val="single" w:sz="4" w:space="0" w:color="auto"/>
            </w:tcBorders>
            <w:hideMark/>
          </w:tcPr>
          <w:p w:rsidR="00D6078F" w:rsidRPr="004F1977" w:rsidRDefault="00D6078F" w:rsidP="00D6078F">
            <w:pPr>
              <w:tabs>
                <w:tab w:val="left" w:pos="4020"/>
              </w:tabs>
              <w:rPr>
                <w:sz w:val="20"/>
                <w:szCs w:val="20"/>
              </w:rPr>
            </w:pPr>
            <w:r w:rsidRPr="004F1977">
              <w:rPr>
                <w:sz w:val="20"/>
                <w:szCs w:val="20"/>
              </w:rPr>
              <w:t>3</w:t>
            </w:r>
          </w:p>
        </w:tc>
        <w:tc>
          <w:tcPr>
            <w:tcW w:w="2240" w:type="dxa"/>
            <w:tcBorders>
              <w:top w:val="single" w:sz="4" w:space="0" w:color="auto"/>
              <w:left w:val="nil"/>
              <w:bottom w:val="nil"/>
              <w:right w:val="single" w:sz="4" w:space="0" w:color="auto"/>
            </w:tcBorders>
            <w:hideMark/>
          </w:tcPr>
          <w:p w:rsidR="00D6078F" w:rsidRPr="00D6078F" w:rsidRDefault="00D6078F" w:rsidP="00D6078F">
            <w:pPr>
              <w:tabs>
                <w:tab w:val="left" w:pos="4020"/>
              </w:tabs>
              <w:rPr>
                <w:sz w:val="20"/>
                <w:szCs w:val="20"/>
              </w:rPr>
            </w:pPr>
            <w:r w:rsidRPr="00D6078F">
              <w:rPr>
                <w:sz w:val="20"/>
                <w:szCs w:val="20"/>
              </w:rPr>
              <w:t>Нагорных Ирина Александровна</w:t>
            </w:r>
          </w:p>
        </w:tc>
        <w:tc>
          <w:tcPr>
            <w:tcW w:w="1097"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23</w:t>
            </w:r>
          </w:p>
        </w:tc>
        <w:tc>
          <w:tcPr>
            <w:tcW w:w="1144"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3</w:t>
            </w:r>
          </w:p>
        </w:tc>
        <w:tc>
          <w:tcPr>
            <w:tcW w:w="1168"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9</w:t>
            </w:r>
          </w:p>
        </w:tc>
        <w:tc>
          <w:tcPr>
            <w:tcW w:w="1187"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w:t>
            </w:r>
          </w:p>
        </w:tc>
        <w:tc>
          <w:tcPr>
            <w:tcW w:w="1669"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95,6</w:t>
            </w:r>
          </w:p>
        </w:tc>
        <w:tc>
          <w:tcPr>
            <w:tcW w:w="1641"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52,1%</w:t>
            </w:r>
          </w:p>
        </w:tc>
      </w:tr>
      <w:tr w:rsidR="00D6078F" w:rsidTr="00D0474C">
        <w:trPr>
          <w:trHeight w:val="638"/>
          <w:jc w:val="center"/>
        </w:trPr>
        <w:tc>
          <w:tcPr>
            <w:tcW w:w="793" w:type="dxa"/>
            <w:tcBorders>
              <w:top w:val="single" w:sz="4" w:space="0" w:color="auto"/>
              <w:left w:val="single" w:sz="4" w:space="0" w:color="auto"/>
              <w:bottom w:val="nil"/>
              <w:right w:val="single" w:sz="4" w:space="0" w:color="auto"/>
            </w:tcBorders>
            <w:hideMark/>
          </w:tcPr>
          <w:p w:rsidR="00D6078F" w:rsidRPr="004F1977" w:rsidRDefault="00D6078F" w:rsidP="00D6078F">
            <w:pPr>
              <w:tabs>
                <w:tab w:val="left" w:pos="4020"/>
              </w:tabs>
              <w:rPr>
                <w:sz w:val="20"/>
                <w:szCs w:val="20"/>
              </w:rPr>
            </w:pPr>
            <w:r w:rsidRPr="004F1977">
              <w:rPr>
                <w:sz w:val="20"/>
                <w:szCs w:val="20"/>
              </w:rPr>
              <w:t>4</w:t>
            </w:r>
          </w:p>
        </w:tc>
        <w:tc>
          <w:tcPr>
            <w:tcW w:w="2240" w:type="dxa"/>
            <w:tcBorders>
              <w:top w:val="single" w:sz="4" w:space="0" w:color="auto"/>
              <w:left w:val="nil"/>
              <w:bottom w:val="nil"/>
              <w:right w:val="single" w:sz="4" w:space="0" w:color="auto"/>
            </w:tcBorders>
            <w:hideMark/>
          </w:tcPr>
          <w:p w:rsidR="00D6078F" w:rsidRPr="00D6078F" w:rsidRDefault="00D6078F" w:rsidP="00D6078F">
            <w:pPr>
              <w:tabs>
                <w:tab w:val="left" w:pos="4020"/>
              </w:tabs>
              <w:rPr>
                <w:sz w:val="20"/>
                <w:szCs w:val="20"/>
              </w:rPr>
            </w:pPr>
            <w:r w:rsidRPr="00D6078F">
              <w:rPr>
                <w:sz w:val="20"/>
                <w:szCs w:val="20"/>
              </w:rPr>
              <w:t>Демьянова Людмила Рудольфовна</w:t>
            </w:r>
          </w:p>
        </w:tc>
        <w:tc>
          <w:tcPr>
            <w:tcW w:w="1097"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15</w:t>
            </w:r>
          </w:p>
        </w:tc>
        <w:tc>
          <w:tcPr>
            <w:tcW w:w="1144"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w:t>
            </w:r>
          </w:p>
        </w:tc>
        <w:tc>
          <w:tcPr>
            <w:tcW w:w="1168"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6</w:t>
            </w:r>
          </w:p>
        </w:tc>
        <w:tc>
          <w:tcPr>
            <w:tcW w:w="1187"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p>
        </w:tc>
        <w:tc>
          <w:tcPr>
            <w:tcW w:w="1669"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100</w:t>
            </w:r>
          </w:p>
        </w:tc>
        <w:tc>
          <w:tcPr>
            <w:tcW w:w="1641" w:type="dxa"/>
            <w:tcBorders>
              <w:top w:val="single" w:sz="4" w:space="0" w:color="auto"/>
              <w:left w:val="nil"/>
              <w:bottom w:val="nil"/>
              <w:right w:val="single" w:sz="4" w:space="0" w:color="auto"/>
            </w:tcBorders>
          </w:tcPr>
          <w:p w:rsidR="00D6078F" w:rsidRPr="00D6078F" w:rsidRDefault="00D6078F" w:rsidP="00D6078F">
            <w:pPr>
              <w:jc w:val="center"/>
              <w:rPr>
                <w:sz w:val="20"/>
                <w:szCs w:val="20"/>
              </w:rPr>
            </w:pPr>
            <w:r w:rsidRPr="00D6078F">
              <w:rPr>
                <w:sz w:val="20"/>
                <w:szCs w:val="20"/>
              </w:rPr>
              <w:t>46,6%</w:t>
            </w:r>
          </w:p>
        </w:tc>
      </w:tr>
      <w:tr w:rsidR="00D6078F" w:rsidTr="00D0474C">
        <w:trPr>
          <w:trHeight w:val="255"/>
          <w:jc w:val="center"/>
        </w:trPr>
        <w:tc>
          <w:tcPr>
            <w:tcW w:w="3033" w:type="dxa"/>
            <w:gridSpan w:val="2"/>
            <w:tcBorders>
              <w:top w:val="single" w:sz="4" w:space="0" w:color="auto"/>
              <w:left w:val="single" w:sz="4" w:space="0" w:color="auto"/>
              <w:bottom w:val="single" w:sz="4" w:space="0" w:color="auto"/>
              <w:right w:val="single" w:sz="4" w:space="0" w:color="auto"/>
            </w:tcBorders>
            <w:vAlign w:val="bottom"/>
            <w:hideMark/>
          </w:tcPr>
          <w:p w:rsidR="00D6078F" w:rsidRPr="00D6078F" w:rsidRDefault="00D6078F" w:rsidP="00D6078F">
            <w:pPr>
              <w:rPr>
                <w:b/>
                <w:sz w:val="20"/>
                <w:szCs w:val="20"/>
              </w:rPr>
            </w:pPr>
            <w:r w:rsidRPr="00D6078F">
              <w:rPr>
                <w:b/>
                <w:sz w:val="20"/>
                <w:szCs w:val="20"/>
              </w:rPr>
              <w:t>Итого по начальной школе</w:t>
            </w:r>
          </w:p>
        </w:tc>
        <w:tc>
          <w:tcPr>
            <w:tcW w:w="1097" w:type="dxa"/>
            <w:tcBorders>
              <w:top w:val="single" w:sz="4" w:space="0" w:color="auto"/>
              <w:left w:val="nil"/>
              <w:bottom w:val="single" w:sz="4" w:space="0" w:color="auto"/>
              <w:right w:val="single" w:sz="4" w:space="0" w:color="auto"/>
            </w:tcBorders>
            <w:vAlign w:val="bottom"/>
            <w:hideMark/>
          </w:tcPr>
          <w:p w:rsidR="00D6078F" w:rsidRPr="00D6078F" w:rsidRDefault="00D6078F" w:rsidP="00D6078F">
            <w:pPr>
              <w:jc w:val="center"/>
              <w:rPr>
                <w:b/>
                <w:sz w:val="20"/>
                <w:szCs w:val="20"/>
              </w:rPr>
            </w:pPr>
            <w:r w:rsidRPr="00D6078F">
              <w:rPr>
                <w:b/>
                <w:sz w:val="20"/>
                <w:szCs w:val="20"/>
              </w:rPr>
              <w:t>72</w:t>
            </w:r>
          </w:p>
        </w:tc>
        <w:tc>
          <w:tcPr>
            <w:tcW w:w="1144" w:type="dxa"/>
            <w:tcBorders>
              <w:top w:val="single" w:sz="4" w:space="0" w:color="auto"/>
              <w:left w:val="nil"/>
              <w:bottom w:val="single" w:sz="4" w:space="0" w:color="auto"/>
              <w:right w:val="single" w:sz="4" w:space="0" w:color="auto"/>
            </w:tcBorders>
            <w:hideMark/>
          </w:tcPr>
          <w:p w:rsidR="00D6078F" w:rsidRPr="00D6078F" w:rsidRDefault="00D6078F" w:rsidP="00D6078F">
            <w:pPr>
              <w:jc w:val="center"/>
              <w:rPr>
                <w:sz w:val="20"/>
                <w:szCs w:val="20"/>
              </w:rPr>
            </w:pPr>
            <w:r w:rsidRPr="00D6078F">
              <w:rPr>
                <w:sz w:val="20"/>
                <w:szCs w:val="20"/>
              </w:rPr>
              <w:t>5</w:t>
            </w:r>
          </w:p>
        </w:tc>
        <w:tc>
          <w:tcPr>
            <w:tcW w:w="1168" w:type="dxa"/>
            <w:tcBorders>
              <w:top w:val="single" w:sz="4" w:space="0" w:color="auto"/>
              <w:left w:val="nil"/>
              <w:bottom w:val="single" w:sz="4" w:space="0" w:color="auto"/>
              <w:right w:val="single" w:sz="4" w:space="0" w:color="auto"/>
            </w:tcBorders>
            <w:hideMark/>
          </w:tcPr>
          <w:p w:rsidR="00D6078F" w:rsidRPr="00D6078F" w:rsidRDefault="00D6078F" w:rsidP="00D6078F">
            <w:pPr>
              <w:jc w:val="center"/>
              <w:rPr>
                <w:sz w:val="20"/>
                <w:szCs w:val="20"/>
              </w:rPr>
            </w:pPr>
            <w:r w:rsidRPr="00D6078F">
              <w:rPr>
                <w:sz w:val="20"/>
                <w:szCs w:val="20"/>
              </w:rPr>
              <w:t>25</w:t>
            </w:r>
          </w:p>
        </w:tc>
        <w:tc>
          <w:tcPr>
            <w:tcW w:w="1187" w:type="dxa"/>
            <w:tcBorders>
              <w:top w:val="single" w:sz="4" w:space="0" w:color="auto"/>
              <w:left w:val="nil"/>
              <w:bottom w:val="single" w:sz="4" w:space="0" w:color="auto"/>
              <w:right w:val="single" w:sz="4" w:space="0" w:color="auto"/>
            </w:tcBorders>
            <w:hideMark/>
          </w:tcPr>
          <w:p w:rsidR="00D6078F" w:rsidRPr="00D6078F" w:rsidRDefault="00D6078F" w:rsidP="00D6078F">
            <w:pPr>
              <w:jc w:val="center"/>
              <w:rPr>
                <w:sz w:val="20"/>
                <w:szCs w:val="20"/>
              </w:rPr>
            </w:pPr>
            <w:r w:rsidRPr="00D6078F">
              <w:rPr>
                <w:sz w:val="20"/>
                <w:szCs w:val="20"/>
              </w:rPr>
              <w:t>1</w:t>
            </w:r>
          </w:p>
        </w:tc>
        <w:tc>
          <w:tcPr>
            <w:tcW w:w="1669" w:type="dxa"/>
            <w:tcBorders>
              <w:top w:val="single" w:sz="4" w:space="0" w:color="auto"/>
              <w:left w:val="nil"/>
              <w:bottom w:val="single" w:sz="4" w:space="0" w:color="auto"/>
              <w:right w:val="single" w:sz="4" w:space="0" w:color="auto"/>
            </w:tcBorders>
            <w:hideMark/>
          </w:tcPr>
          <w:p w:rsidR="00D6078F" w:rsidRPr="00D6078F" w:rsidRDefault="00D6078F" w:rsidP="00D6078F">
            <w:pPr>
              <w:jc w:val="center"/>
              <w:rPr>
                <w:sz w:val="20"/>
                <w:szCs w:val="20"/>
              </w:rPr>
            </w:pPr>
            <w:r w:rsidRPr="00D6078F">
              <w:rPr>
                <w:sz w:val="20"/>
                <w:szCs w:val="20"/>
              </w:rPr>
              <w:t>98,2</w:t>
            </w:r>
          </w:p>
        </w:tc>
        <w:tc>
          <w:tcPr>
            <w:tcW w:w="1641" w:type="dxa"/>
            <w:tcBorders>
              <w:top w:val="single" w:sz="4" w:space="0" w:color="auto"/>
              <w:left w:val="nil"/>
              <w:bottom w:val="single" w:sz="4" w:space="0" w:color="auto"/>
              <w:right w:val="single" w:sz="4" w:space="0" w:color="auto"/>
            </w:tcBorders>
            <w:hideMark/>
          </w:tcPr>
          <w:p w:rsidR="00D6078F" w:rsidRPr="00D6078F" w:rsidRDefault="00D6078F" w:rsidP="00D6078F">
            <w:pPr>
              <w:jc w:val="center"/>
              <w:rPr>
                <w:sz w:val="20"/>
                <w:szCs w:val="20"/>
              </w:rPr>
            </w:pPr>
            <w:r w:rsidRPr="00D6078F">
              <w:rPr>
                <w:sz w:val="20"/>
                <w:szCs w:val="20"/>
              </w:rPr>
              <w:t>53,5%</w:t>
            </w:r>
          </w:p>
        </w:tc>
      </w:tr>
      <w:tr w:rsidR="00D6078F" w:rsidTr="00D0474C">
        <w:trPr>
          <w:trHeight w:val="304"/>
          <w:jc w:val="center"/>
        </w:trPr>
        <w:tc>
          <w:tcPr>
            <w:tcW w:w="793" w:type="dxa"/>
            <w:tcBorders>
              <w:top w:val="single" w:sz="8" w:space="0" w:color="auto"/>
              <w:left w:val="single" w:sz="8" w:space="0" w:color="auto"/>
              <w:bottom w:val="single" w:sz="4" w:space="0" w:color="auto"/>
              <w:right w:val="single" w:sz="4" w:space="0" w:color="auto"/>
            </w:tcBorders>
            <w:noWrap/>
            <w:vAlign w:val="bottom"/>
          </w:tcPr>
          <w:p w:rsidR="00D6078F" w:rsidRPr="004F1977" w:rsidRDefault="00D6078F" w:rsidP="00D6078F">
            <w:pPr>
              <w:jc w:val="both"/>
              <w:rPr>
                <w:sz w:val="20"/>
                <w:szCs w:val="20"/>
              </w:rPr>
            </w:pPr>
            <w:r w:rsidRPr="004F1977">
              <w:rPr>
                <w:sz w:val="20"/>
                <w:szCs w:val="20"/>
              </w:rPr>
              <w:t>5</w:t>
            </w:r>
          </w:p>
          <w:p w:rsidR="00D6078F" w:rsidRPr="004F1977" w:rsidRDefault="00D6078F" w:rsidP="00D6078F">
            <w:pPr>
              <w:jc w:val="both"/>
              <w:rPr>
                <w:sz w:val="20"/>
                <w:szCs w:val="20"/>
              </w:rPr>
            </w:pPr>
          </w:p>
        </w:tc>
        <w:tc>
          <w:tcPr>
            <w:tcW w:w="2240" w:type="dxa"/>
            <w:tcBorders>
              <w:top w:val="single" w:sz="8" w:space="0" w:color="auto"/>
              <w:left w:val="nil"/>
              <w:bottom w:val="single" w:sz="4" w:space="0" w:color="auto"/>
              <w:right w:val="single" w:sz="4" w:space="0" w:color="auto"/>
            </w:tcBorders>
            <w:noWrap/>
            <w:vAlign w:val="bottom"/>
            <w:hideMark/>
          </w:tcPr>
          <w:p w:rsidR="00D6078F" w:rsidRPr="00D6078F" w:rsidRDefault="00D6078F" w:rsidP="00D6078F">
            <w:pPr>
              <w:jc w:val="both"/>
              <w:rPr>
                <w:sz w:val="20"/>
                <w:szCs w:val="20"/>
              </w:rPr>
            </w:pPr>
            <w:r w:rsidRPr="00D6078F">
              <w:rPr>
                <w:sz w:val="20"/>
                <w:szCs w:val="20"/>
              </w:rPr>
              <w:t>Спицина Любовь Александровна</w:t>
            </w:r>
          </w:p>
        </w:tc>
        <w:tc>
          <w:tcPr>
            <w:tcW w:w="1097" w:type="dxa"/>
            <w:tcBorders>
              <w:top w:val="single" w:sz="8" w:space="0" w:color="auto"/>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19</w:t>
            </w:r>
          </w:p>
        </w:tc>
        <w:tc>
          <w:tcPr>
            <w:tcW w:w="1144"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1</w:t>
            </w:r>
          </w:p>
        </w:tc>
        <w:tc>
          <w:tcPr>
            <w:tcW w:w="1168"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2</w:t>
            </w:r>
          </w:p>
        </w:tc>
        <w:tc>
          <w:tcPr>
            <w:tcW w:w="1187"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2</w:t>
            </w:r>
          </w:p>
        </w:tc>
        <w:tc>
          <w:tcPr>
            <w:tcW w:w="1669"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89,4</w:t>
            </w:r>
          </w:p>
        </w:tc>
        <w:tc>
          <w:tcPr>
            <w:tcW w:w="1641" w:type="dxa"/>
            <w:tcBorders>
              <w:top w:val="single" w:sz="8" w:space="0" w:color="auto"/>
              <w:left w:val="nil"/>
              <w:bottom w:val="single" w:sz="4" w:space="0" w:color="auto"/>
              <w:right w:val="single" w:sz="8" w:space="0" w:color="auto"/>
            </w:tcBorders>
            <w:noWrap/>
          </w:tcPr>
          <w:p w:rsidR="00D6078F" w:rsidRPr="00D6078F" w:rsidRDefault="00D6078F" w:rsidP="00D6078F">
            <w:pPr>
              <w:jc w:val="center"/>
              <w:rPr>
                <w:sz w:val="20"/>
                <w:szCs w:val="20"/>
              </w:rPr>
            </w:pPr>
            <w:r w:rsidRPr="00D6078F">
              <w:rPr>
                <w:sz w:val="20"/>
                <w:szCs w:val="20"/>
              </w:rPr>
              <w:t>26,3%</w:t>
            </w:r>
          </w:p>
        </w:tc>
      </w:tr>
      <w:tr w:rsidR="00D6078F" w:rsidTr="00D0474C">
        <w:trPr>
          <w:trHeight w:val="304"/>
          <w:jc w:val="center"/>
        </w:trPr>
        <w:tc>
          <w:tcPr>
            <w:tcW w:w="793" w:type="dxa"/>
            <w:tcBorders>
              <w:top w:val="nil"/>
              <w:left w:val="single" w:sz="8" w:space="0" w:color="auto"/>
              <w:bottom w:val="single" w:sz="4" w:space="0" w:color="auto"/>
              <w:right w:val="single" w:sz="4" w:space="0" w:color="auto"/>
            </w:tcBorders>
            <w:noWrap/>
            <w:vAlign w:val="bottom"/>
          </w:tcPr>
          <w:p w:rsidR="00D6078F" w:rsidRPr="004F1977" w:rsidRDefault="00D6078F" w:rsidP="00D6078F">
            <w:pPr>
              <w:jc w:val="both"/>
              <w:rPr>
                <w:sz w:val="20"/>
                <w:szCs w:val="20"/>
              </w:rPr>
            </w:pPr>
            <w:r w:rsidRPr="004F1977">
              <w:rPr>
                <w:sz w:val="20"/>
                <w:szCs w:val="20"/>
              </w:rPr>
              <w:t>6</w:t>
            </w:r>
          </w:p>
          <w:p w:rsidR="00D6078F" w:rsidRPr="004F1977" w:rsidRDefault="00D6078F" w:rsidP="00D6078F">
            <w:pPr>
              <w:jc w:val="both"/>
              <w:rPr>
                <w:sz w:val="20"/>
                <w:szCs w:val="20"/>
              </w:rPr>
            </w:pPr>
          </w:p>
        </w:tc>
        <w:tc>
          <w:tcPr>
            <w:tcW w:w="2240" w:type="dxa"/>
            <w:tcBorders>
              <w:top w:val="nil"/>
              <w:left w:val="nil"/>
              <w:bottom w:val="single" w:sz="4" w:space="0" w:color="auto"/>
              <w:right w:val="single" w:sz="4" w:space="0" w:color="auto"/>
            </w:tcBorders>
            <w:noWrap/>
            <w:vAlign w:val="bottom"/>
            <w:hideMark/>
          </w:tcPr>
          <w:p w:rsidR="00D6078F" w:rsidRPr="00D6078F" w:rsidRDefault="00D6078F" w:rsidP="00D6078F">
            <w:pPr>
              <w:jc w:val="both"/>
              <w:rPr>
                <w:sz w:val="20"/>
                <w:szCs w:val="20"/>
              </w:rPr>
            </w:pPr>
            <w:r w:rsidRPr="00D6078F">
              <w:rPr>
                <w:sz w:val="20"/>
                <w:szCs w:val="20"/>
              </w:rPr>
              <w:t>Оленёва Наталья Николаевна</w:t>
            </w:r>
          </w:p>
        </w:tc>
        <w:tc>
          <w:tcPr>
            <w:tcW w:w="109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23</w:t>
            </w:r>
          </w:p>
        </w:tc>
        <w:tc>
          <w:tcPr>
            <w:tcW w:w="1144"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p>
        </w:tc>
        <w:tc>
          <w:tcPr>
            <w:tcW w:w="1168"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3</w:t>
            </w:r>
          </w:p>
        </w:tc>
        <w:tc>
          <w:tcPr>
            <w:tcW w:w="1187"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3</w:t>
            </w:r>
          </w:p>
        </w:tc>
        <w:tc>
          <w:tcPr>
            <w:tcW w:w="1669"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86,9</w:t>
            </w:r>
          </w:p>
        </w:tc>
        <w:tc>
          <w:tcPr>
            <w:tcW w:w="1641" w:type="dxa"/>
            <w:tcBorders>
              <w:top w:val="single" w:sz="8" w:space="0" w:color="auto"/>
              <w:left w:val="nil"/>
              <w:bottom w:val="single" w:sz="4" w:space="0" w:color="auto"/>
              <w:right w:val="single" w:sz="8" w:space="0" w:color="auto"/>
            </w:tcBorders>
            <w:noWrap/>
          </w:tcPr>
          <w:p w:rsidR="00D6078F" w:rsidRPr="00D6078F" w:rsidRDefault="00D6078F" w:rsidP="00D6078F">
            <w:pPr>
              <w:jc w:val="center"/>
              <w:rPr>
                <w:sz w:val="20"/>
                <w:szCs w:val="20"/>
              </w:rPr>
            </w:pPr>
            <w:r w:rsidRPr="00D6078F">
              <w:rPr>
                <w:sz w:val="20"/>
                <w:szCs w:val="20"/>
              </w:rPr>
              <w:t>13,0%</w:t>
            </w:r>
          </w:p>
        </w:tc>
      </w:tr>
      <w:tr w:rsidR="00D6078F" w:rsidTr="00D0474C">
        <w:trPr>
          <w:trHeight w:val="304"/>
          <w:jc w:val="center"/>
        </w:trPr>
        <w:tc>
          <w:tcPr>
            <w:tcW w:w="793" w:type="dxa"/>
            <w:tcBorders>
              <w:top w:val="nil"/>
              <w:left w:val="single" w:sz="8" w:space="0" w:color="auto"/>
              <w:bottom w:val="single" w:sz="4" w:space="0" w:color="auto"/>
              <w:right w:val="single" w:sz="4" w:space="0" w:color="auto"/>
            </w:tcBorders>
            <w:noWrap/>
            <w:vAlign w:val="bottom"/>
          </w:tcPr>
          <w:p w:rsidR="00D6078F" w:rsidRPr="004F1977" w:rsidRDefault="00D6078F" w:rsidP="00D6078F">
            <w:pPr>
              <w:jc w:val="both"/>
              <w:rPr>
                <w:sz w:val="20"/>
                <w:szCs w:val="20"/>
              </w:rPr>
            </w:pPr>
            <w:r w:rsidRPr="004F1977">
              <w:rPr>
                <w:sz w:val="20"/>
                <w:szCs w:val="20"/>
              </w:rPr>
              <w:t>7</w:t>
            </w:r>
          </w:p>
          <w:p w:rsidR="00D6078F" w:rsidRPr="004F1977" w:rsidRDefault="00D6078F" w:rsidP="00D6078F">
            <w:pPr>
              <w:jc w:val="both"/>
              <w:rPr>
                <w:sz w:val="20"/>
                <w:szCs w:val="20"/>
              </w:rPr>
            </w:pPr>
          </w:p>
        </w:tc>
        <w:tc>
          <w:tcPr>
            <w:tcW w:w="2240" w:type="dxa"/>
            <w:tcBorders>
              <w:top w:val="nil"/>
              <w:left w:val="nil"/>
              <w:bottom w:val="single" w:sz="4" w:space="0" w:color="auto"/>
              <w:right w:val="single" w:sz="4" w:space="0" w:color="auto"/>
            </w:tcBorders>
            <w:noWrap/>
            <w:vAlign w:val="bottom"/>
            <w:hideMark/>
          </w:tcPr>
          <w:p w:rsidR="00D6078F" w:rsidRPr="00D6078F" w:rsidRDefault="00D6078F" w:rsidP="00D6078F">
            <w:pPr>
              <w:jc w:val="both"/>
              <w:rPr>
                <w:sz w:val="20"/>
                <w:szCs w:val="20"/>
              </w:rPr>
            </w:pPr>
            <w:r w:rsidRPr="00D6078F">
              <w:rPr>
                <w:sz w:val="20"/>
                <w:szCs w:val="20"/>
              </w:rPr>
              <w:t xml:space="preserve">Мальгина Ангелина Александровна. </w:t>
            </w:r>
          </w:p>
        </w:tc>
        <w:tc>
          <w:tcPr>
            <w:tcW w:w="109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14</w:t>
            </w:r>
          </w:p>
        </w:tc>
        <w:tc>
          <w:tcPr>
            <w:tcW w:w="1144"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p>
        </w:tc>
        <w:tc>
          <w:tcPr>
            <w:tcW w:w="1168"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2</w:t>
            </w:r>
          </w:p>
        </w:tc>
        <w:tc>
          <w:tcPr>
            <w:tcW w:w="1187"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2</w:t>
            </w:r>
          </w:p>
        </w:tc>
        <w:tc>
          <w:tcPr>
            <w:tcW w:w="1669"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85,7</w:t>
            </w:r>
          </w:p>
        </w:tc>
        <w:tc>
          <w:tcPr>
            <w:tcW w:w="1641" w:type="dxa"/>
            <w:tcBorders>
              <w:top w:val="single" w:sz="8" w:space="0" w:color="auto"/>
              <w:left w:val="nil"/>
              <w:bottom w:val="single" w:sz="4" w:space="0" w:color="auto"/>
              <w:right w:val="single" w:sz="8" w:space="0" w:color="auto"/>
            </w:tcBorders>
            <w:noWrap/>
          </w:tcPr>
          <w:p w:rsidR="00D6078F" w:rsidRPr="00D6078F" w:rsidRDefault="00D6078F" w:rsidP="00D6078F">
            <w:pPr>
              <w:jc w:val="center"/>
              <w:rPr>
                <w:sz w:val="20"/>
                <w:szCs w:val="20"/>
              </w:rPr>
            </w:pPr>
            <w:r w:rsidRPr="00D6078F">
              <w:rPr>
                <w:sz w:val="20"/>
                <w:szCs w:val="20"/>
              </w:rPr>
              <w:t>21,4%</w:t>
            </w:r>
          </w:p>
        </w:tc>
      </w:tr>
      <w:tr w:rsidR="00D6078F" w:rsidTr="00D0474C">
        <w:trPr>
          <w:trHeight w:val="304"/>
          <w:jc w:val="center"/>
        </w:trPr>
        <w:tc>
          <w:tcPr>
            <w:tcW w:w="793" w:type="dxa"/>
            <w:tcBorders>
              <w:top w:val="nil"/>
              <w:left w:val="single" w:sz="8" w:space="0" w:color="auto"/>
              <w:bottom w:val="single" w:sz="4" w:space="0" w:color="auto"/>
              <w:right w:val="single" w:sz="4" w:space="0" w:color="auto"/>
            </w:tcBorders>
            <w:noWrap/>
            <w:vAlign w:val="bottom"/>
          </w:tcPr>
          <w:p w:rsidR="00D6078F" w:rsidRPr="004F1977" w:rsidRDefault="00D6078F" w:rsidP="00D6078F">
            <w:pPr>
              <w:jc w:val="both"/>
              <w:rPr>
                <w:sz w:val="20"/>
                <w:szCs w:val="20"/>
              </w:rPr>
            </w:pPr>
            <w:r w:rsidRPr="004F1977">
              <w:rPr>
                <w:sz w:val="20"/>
                <w:szCs w:val="20"/>
              </w:rPr>
              <w:t>8</w:t>
            </w:r>
          </w:p>
          <w:p w:rsidR="00D6078F" w:rsidRPr="004F1977" w:rsidRDefault="00D6078F" w:rsidP="00D6078F">
            <w:pPr>
              <w:jc w:val="both"/>
              <w:rPr>
                <w:sz w:val="20"/>
                <w:szCs w:val="20"/>
              </w:rPr>
            </w:pPr>
          </w:p>
        </w:tc>
        <w:tc>
          <w:tcPr>
            <w:tcW w:w="2240" w:type="dxa"/>
            <w:tcBorders>
              <w:top w:val="nil"/>
              <w:left w:val="nil"/>
              <w:bottom w:val="single" w:sz="4" w:space="0" w:color="auto"/>
              <w:right w:val="single" w:sz="4" w:space="0" w:color="auto"/>
            </w:tcBorders>
            <w:noWrap/>
            <w:hideMark/>
          </w:tcPr>
          <w:p w:rsidR="00D6078F" w:rsidRPr="00D6078F" w:rsidRDefault="00D6078F" w:rsidP="00D6078F">
            <w:pPr>
              <w:autoSpaceDE w:val="0"/>
              <w:autoSpaceDN w:val="0"/>
              <w:adjustRightInd w:val="0"/>
              <w:rPr>
                <w:sz w:val="20"/>
                <w:szCs w:val="20"/>
              </w:rPr>
            </w:pPr>
            <w:r w:rsidRPr="00D6078F">
              <w:rPr>
                <w:sz w:val="20"/>
                <w:szCs w:val="20"/>
              </w:rPr>
              <w:t>Серкова Татьяна Сергеевна</w:t>
            </w:r>
          </w:p>
        </w:tc>
        <w:tc>
          <w:tcPr>
            <w:tcW w:w="109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25</w:t>
            </w:r>
          </w:p>
        </w:tc>
        <w:tc>
          <w:tcPr>
            <w:tcW w:w="1144"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2</w:t>
            </w:r>
          </w:p>
        </w:tc>
        <w:tc>
          <w:tcPr>
            <w:tcW w:w="1168"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2</w:t>
            </w:r>
          </w:p>
        </w:tc>
        <w:tc>
          <w:tcPr>
            <w:tcW w:w="1187"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2</w:t>
            </w:r>
          </w:p>
        </w:tc>
        <w:tc>
          <w:tcPr>
            <w:tcW w:w="1669"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92</w:t>
            </w:r>
          </w:p>
        </w:tc>
        <w:tc>
          <w:tcPr>
            <w:tcW w:w="1641" w:type="dxa"/>
            <w:tcBorders>
              <w:top w:val="single" w:sz="8" w:space="0" w:color="auto"/>
              <w:left w:val="nil"/>
              <w:bottom w:val="single" w:sz="4" w:space="0" w:color="auto"/>
              <w:right w:val="single" w:sz="8" w:space="0" w:color="auto"/>
            </w:tcBorders>
            <w:noWrap/>
          </w:tcPr>
          <w:p w:rsidR="00D6078F" w:rsidRPr="00D6078F" w:rsidRDefault="00D6078F" w:rsidP="00D6078F">
            <w:pPr>
              <w:jc w:val="center"/>
              <w:rPr>
                <w:sz w:val="20"/>
                <w:szCs w:val="20"/>
              </w:rPr>
            </w:pPr>
            <w:r w:rsidRPr="00D6078F">
              <w:rPr>
                <w:sz w:val="20"/>
                <w:szCs w:val="20"/>
              </w:rPr>
              <w:t>32%</w:t>
            </w:r>
          </w:p>
        </w:tc>
      </w:tr>
      <w:tr w:rsidR="00D6078F" w:rsidTr="00D0474C">
        <w:trPr>
          <w:trHeight w:val="304"/>
          <w:jc w:val="center"/>
        </w:trPr>
        <w:tc>
          <w:tcPr>
            <w:tcW w:w="793" w:type="dxa"/>
            <w:tcBorders>
              <w:top w:val="nil"/>
              <w:left w:val="single" w:sz="8" w:space="0" w:color="auto"/>
              <w:bottom w:val="single" w:sz="4" w:space="0" w:color="auto"/>
              <w:right w:val="single" w:sz="4" w:space="0" w:color="auto"/>
            </w:tcBorders>
            <w:noWrap/>
            <w:vAlign w:val="bottom"/>
          </w:tcPr>
          <w:p w:rsidR="00D6078F" w:rsidRPr="004F1977" w:rsidRDefault="00D6078F" w:rsidP="00D6078F">
            <w:pPr>
              <w:jc w:val="both"/>
              <w:rPr>
                <w:sz w:val="20"/>
                <w:szCs w:val="20"/>
              </w:rPr>
            </w:pPr>
            <w:r w:rsidRPr="004F1977">
              <w:rPr>
                <w:sz w:val="20"/>
                <w:szCs w:val="20"/>
              </w:rPr>
              <w:t>9</w:t>
            </w:r>
          </w:p>
          <w:p w:rsidR="00D6078F" w:rsidRPr="004F1977" w:rsidRDefault="00D6078F" w:rsidP="00D6078F">
            <w:pPr>
              <w:jc w:val="both"/>
              <w:rPr>
                <w:sz w:val="20"/>
                <w:szCs w:val="20"/>
              </w:rPr>
            </w:pPr>
          </w:p>
        </w:tc>
        <w:tc>
          <w:tcPr>
            <w:tcW w:w="2240" w:type="dxa"/>
            <w:tcBorders>
              <w:top w:val="nil"/>
              <w:left w:val="nil"/>
              <w:bottom w:val="single" w:sz="4" w:space="0" w:color="auto"/>
              <w:right w:val="single" w:sz="4" w:space="0" w:color="auto"/>
            </w:tcBorders>
            <w:noWrap/>
            <w:hideMark/>
          </w:tcPr>
          <w:p w:rsidR="00D6078F" w:rsidRPr="00D6078F" w:rsidRDefault="00D6078F" w:rsidP="00D6078F">
            <w:pPr>
              <w:autoSpaceDE w:val="0"/>
              <w:autoSpaceDN w:val="0"/>
              <w:adjustRightInd w:val="0"/>
              <w:rPr>
                <w:sz w:val="20"/>
                <w:szCs w:val="20"/>
              </w:rPr>
            </w:pPr>
            <w:r w:rsidRPr="00D6078F">
              <w:rPr>
                <w:sz w:val="20"/>
                <w:szCs w:val="20"/>
              </w:rPr>
              <w:t>Юдин Юрий Сергеевич</w:t>
            </w:r>
          </w:p>
        </w:tc>
        <w:tc>
          <w:tcPr>
            <w:tcW w:w="109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20</w:t>
            </w:r>
          </w:p>
        </w:tc>
        <w:tc>
          <w:tcPr>
            <w:tcW w:w="1144"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1</w:t>
            </w:r>
          </w:p>
        </w:tc>
        <w:tc>
          <w:tcPr>
            <w:tcW w:w="1168"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3</w:t>
            </w:r>
          </w:p>
        </w:tc>
        <w:tc>
          <w:tcPr>
            <w:tcW w:w="1187"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3</w:t>
            </w:r>
          </w:p>
        </w:tc>
        <w:tc>
          <w:tcPr>
            <w:tcW w:w="1669"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85</w:t>
            </w:r>
          </w:p>
        </w:tc>
        <w:tc>
          <w:tcPr>
            <w:tcW w:w="1641" w:type="dxa"/>
            <w:tcBorders>
              <w:top w:val="single" w:sz="8" w:space="0" w:color="auto"/>
              <w:left w:val="nil"/>
              <w:bottom w:val="single" w:sz="4" w:space="0" w:color="auto"/>
              <w:right w:val="single" w:sz="8" w:space="0" w:color="auto"/>
            </w:tcBorders>
            <w:noWrap/>
          </w:tcPr>
          <w:p w:rsidR="00D6078F" w:rsidRPr="00D6078F" w:rsidRDefault="00D6078F" w:rsidP="00D6078F">
            <w:pPr>
              <w:jc w:val="center"/>
              <w:rPr>
                <w:sz w:val="20"/>
                <w:szCs w:val="20"/>
              </w:rPr>
            </w:pPr>
            <w:r w:rsidRPr="00D6078F">
              <w:rPr>
                <w:sz w:val="20"/>
                <w:szCs w:val="20"/>
              </w:rPr>
              <w:t>25%</w:t>
            </w:r>
          </w:p>
        </w:tc>
      </w:tr>
      <w:tr w:rsidR="00D6078F" w:rsidTr="00D0474C">
        <w:trPr>
          <w:trHeight w:val="304"/>
          <w:jc w:val="center"/>
        </w:trPr>
        <w:tc>
          <w:tcPr>
            <w:tcW w:w="3033" w:type="dxa"/>
            <w:gridSpan w:val="2"/>
            <w:tcBorders>
              <w:top w:val="nil"/>
              <w:left w:val="single" w:sz="8" w:space="0" w:color="auto"/>
              <w:bottom w:val="single" w:sz="4" w:space="0" w:color="auto"/>
              <w:right w:val="single" w:sz="4" w:space="0" w:color="auto"/>
            </w:tcBorders>
            <w:noWrap/>
            <w:vAlign w:val="bottom"/>
            <w:hideMark/>
          </w:tcPr>
          <w:p w:rsidR="00D6078F" w:rsidRPr="00D6078F" w:rsidRDefault="00D6078F" w:rsidP="00D6078F">
            <w:pPr>
              <w:jc w:val="both"/>
              <w:rPr>
                <w:b/>
                <w:sz w:val="20"/>
                <w:szCs w:val="20"/>
              </w:rPr>
            </w:pPr>
            <w:r w:rsidRPr="00D6078F">
              <w:rPr>
                <w:b/>
                <w:sz w:val="20"/>
                <w:szCs w:val="20"/>
              </w:rPr>
              <w:t>Итого по основной школе</w:t>
            </w:r>
          </w:p>
        </w:tc>
        <w:tc>
          <w:tcPr>
            <w:tcW w:w="1097" w:type="dxa"/>
            <w:tcBorders>
              <w:top w:val="nil"/>
              <w:left w:val="nil"/>
              <w:bottom w:val="single" w:sz="4" w:space="0" w:color="auto"/>
              <w:right w:val="single" w:sz="4" w:space="0" w:color="auto"/>
            </w:tcBorders>
            <w:noWrap/>
            <w:vAlign w:val="bottom"/>
            <w:hideMark/>
          </w:tcPr>
          <w:p w:rsidR="00D6078F" w:rsidRPr="00D6078F" w:rsidRDefault="00D6078F" w:rsidP="00D6078F">
            <w:pPr>
              <w:jc w:val="center"/>
              <w:rPr>
                <w:b/>
                <w:sz w:val="20"/>
                <w:szCs w:val="20"/>
              </w:rPr>
            </w:pPr>
            <w:r w:rsidRPr="00D6078F">
              <w:rPr>
                <w:b/>
                <w:sz w:val="20"/>
                <w:szCs w:val="20"/>
              </w:rPr>
              <w:t>101</w:t>
            </w:r>
          </w:p>
        </w:tc>
        <w:tc>
          <w:tcPr>
            <w:tcW w:w="1144"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4</w:t>
            </w:r>
          </w:p>
        </w:tc>
        <w:tc>
          <w:tcPr>
            <w:tcW w:w="1168"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20</w:t>
            </w:r>
          </w:p>
        </w:tc>
        <w:tc>
          <w:tcPr>
            <w:tcW w:w="118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12</w:t>
            </w:r>
          </w:p>
        </w:tc>
        <w:tc>
          <w:tcPr>
            <w:tcW w:w="1669" w:type="dxa"/>
            <w:tcBorders>
              <w:top w:val="single" w:sz="8" w:space="0" w:color="auto"/>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87,1</w:t>
            </w:r>
          </w:p>
        </w:tc>
        <w:tc>
          <w:tcPr>
            <w:tcW w:w="1641" w:type="dxa"/>
            <w:tcBorders>
              <w:top w:val="single" w:sz="8" w:space="0" w:color="auto"/>
              <w:left w:val="nil"/>
              <w:bottom w:val="single" w:sz="4" w:space="0" w:color="auto"/>
              <w:right w:val="single" w:sz="8" w:space="0" w:color="auto"/>
            </w:tcBorders>
            <w:noWrap/>
            <w:hideMark/>
          </w:tcPr>
          <w:p w:rsidR="00D6078F" w:rsidRPr="00D6078F" w:rsidRDefault="00D6078F" w:rsidP="00D6078F">
            <w:pPr>
              <w:jc w:val="center"/>
              <w:rPr>
                <w:sz w:val="20"/>
                <w:szCs w:val="20"/>
              </w:rPr>
            </w:pPr>
            <w:r w:rsidRPr="00D6078F">
              <w:rPr>
                <w:sz w:val="20"/>
                <w:szCs w:val="20"/>
              </w:rPr>
              <w:t>23,7%</w:t>
            </w:r>
          </w:p>
        </w:tc>
      </w:tr>
      <w:tr w:rsidR="00D6078F" w:rsidTr="00D0474C">
        <w:trPr>
          <w:trHeight w:val="304"/>
          <w:jc w:val="center"/>
        </w:trPr>
        <w:tc>
          <w:tcPr>
            <w:tcW w:w="793" w:type="dxa"/>
            <w:tcBorders>
              <w:top w:val="nil"/>
              <w:left w:val="single" w:sz="8" w:space="0" w:color="auto"/>
              <w:bottom w:val="single" w:sz="4" w:space="0" w:color="auto"/>
              <w:right w:val="single" w:sz="4" w:space="0" w:color="auto"/>
            </w:tcBorders>
            <w:noWrap/>
            <w:vAlign w:val="bottom"/>
          </w:tcPr>
          <w:p w:rsidR="00D6078F" w:rsidRPr="004F1977" w:rsidRDefault="00D6078F" w:rsidP="00D6078F">
            <w:pPr>
              <w:jc w:val="both"/>
              <w:rPr>
                <w:sz w:val="20"/>
                <w:szCs w:val="20"/>
              </w:rPr>
            </w:pPr>
            <w:r w:rsidRPr="004F1977">
              <w:rPr>
                <w:sz w:val="20"/>
                <w:szCs w:val="20"/>
              </w:rPr>
              <w:t>10</w:t>
            </w:r>
          </w:p>
          <w:p w:rsidR="00D6078F" w:rsidRPr="004F1977" w:rsidRDefault="00D6078F" w:rsidP="00D6078F">
            <w:pPr>
              <w:jc w:val="both"/>
              <w:rPr>
                <w:sz w:val="20"/>
                <w:szCs w:val="20"/>
              </w:rPr>
            </w:pPr>
          </w:p>
        </w:tc>
        <w:tc>
          <w:tcPr>
            <w:tcW w:w="2240" w:type="dxa"/>
            <w:tcBorders>
              <w:top w:val="nil"/>
              <w:left w:val="nil"/>
              <w:bottom w:val="single" w:sz="4" w:space="0" w:color="auto"/>
              <w:right w:val="single" w:sz="4" w:space="0" w:color="auto"/>
            </w:tcBorders>
            <w:noWrap/>
            <w:vAlign w:val="bottom"/>
            <w:hideMark/>
          </w:tcPr>
          <w:p w:rsidR="00D6078F" w:rsidRPr="00D6078F" w:rsidRDefault="00D6078F" w:rsidP="00D6078F">
            <w:pPr>
              <w:jc w:val="both"/>
              <w:rPr>
                <w:sz w:val="20"/>
                <w:szCs w:val="20"/>
              </w:rPr>
            </w:pPr>
            <w:r w:rsidRPr="00D6078F">
              <w:rPr>
                <w:sz w:val="20"/>
                <w:szCs w:val="20"/>
              </w:rPr>
              <w:t>Валёва Марина Михайловна</w:t>
            </w:r>
          </w:p>
        </w:tc>
        <w:tc>
          <w:tcPr>
            <w:tcW w:w="109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6</w:t>
            </w:r>
          </w:p>
        </w:tc>
        <w:tc>
          <w:tcPr>
            <w:tcW w:w="1144"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1</w:t>
            </w:r>
          </w:p>
        </w:tc>
        <w:tc>
          <w:tcPr>
            <w:tcW w:w="1168"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3</w:t>
            </w:r>
          </w:p>
        </w:tc>
        <w:tc>
          <w:tcPr>
            <w:tcW w:w="1187"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p>
        </w:tc>
        <w:tc>
          <w:tcPr>
            <w:tcW w:w="1669"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100</w:t>
            </w:r>
          </w:p>
        </w:tc>
        <w:tc>
          <w:tcPr>
            <w:tcW w:w="1641" w:type="dxa"/>
            <w:tcBorders>
              <w:top w:val="single" w:sz="8" w:space="0" w:color="auto"/>
              <w:left w:val="nil"/>
              <w:bottom w:val="single" w:sz="4" w:space="0" w:color="auto"/>
              <w:right w:val="single" w:sz="8" w:space="0" w:color="auto"/>
            </w:tcBorders>
            <w:noWrap/>
          </w:tcPr>
          <w:p w:rsidR="00D6078F" w:rsidRPr="00D6078F" w:rsidRDefault="00D6078F" w:rsidP="00D6078F">
            <w:pPr>
              <w:jc w:val="center"/>
              <w:rPr>
                <w:sz w:val="20"/>
                <w:szCs w:val="20"/>
              </w:rPr>
            </w:pPr>
            <w:r w:rsidRPr="00D6078F">
              <w:rPr>
                <w:sz w:val="20"/>
                <w:szCs w:val="20"/>
              </w:rPr>
              <w:t>66,6%</w:t>
            </w:r>
          </w:p>
        </w:tc>
      </w:tr>
      <w:tr w:rsidR="00D6078F" w:rsidTr="00D0474C">
        <w:trPr>
          <w:trHeight w:val="304"/>
          <w:jc w:val="center"/>
        </w:trPr>
        <w:tc>
          <w:tcPr>
            <w:tcW w:w="793" w:type="dxa"/>
            <w:tcBorders>
              <w:top w:val="nil"/>
              <w:left w:val="single" w:sz="8" w:space="0" w:color="auto"/>
              <w:bottom w:val="single" w:sz="4" w:space="0" w:color="auto"/>
              <w:right w:val="single" w:sz="4" w:space="0" w:color="auto"/>
            </w:tcBorders>
            <w:noWrap/>
            <w:vAlign w:val="bottom"/>
          </w:tcPr>
          <w:p w:rsidR="00D6078F" w:rsidRPr="004F1977" w:rsidRDefault="00D6078F" w:rsidP="00D6078F">
            <w:pPr>
              <w:jc w:val="both"/>
              <w:rPr>
                <w:sz w:val="20"/>
                <w:szCs w:val="20"/>
              </w:rPr>
            </w:pPr>
            <w:r w:rsidRPr="004F1977">
              <w:rPr>
                <w:sz w:val="20"/>
                <w:szCs w:val="20"/>
              </w:rPr>
              <w:t>11</w:t>
            </w:r>
          </w:p>
          <w:p w:rsidR="00D6078F" w:rsidRPr="004F1977" w:rsidRDefault="00D6078F" w:rsidP="00D6078F">
            <w:pPr>
              <w:jc w:val="both"/>
              <w:rPr>
                <w:sz w:val="20"/>
                <w:szCs w:val="20"/>
              </w:rPr>
            </w:pPr>
          </w:p>
        </w:tc>
        <w:tc>
          <w:tcPr>
            <w:tcW w:w="2240" w:type="dxa"/>
            <w:tcBorders>
              <w:top w:val="nil"/>
              <w:left w:val="nil"/>
              <w:bottom w:val="single" w:sz="4" w:space="0" w:color="auto"/>
              <w:right w:val="single" w:sz="4" w:space="0" w:color="auto"/>
            </w:tcBorders>
            <w:noWrap/>
            <w:vAlign w:val="bottom"/>
            <w:hideMark/>
          </w:tcPr>
          <w:p w:rsidR="00D6078F" w:rsidRPr="00D6078F" w:rsidRDefault="00D6078F" w:rsidP="00D6078F">
            <w:pPr>
              <w:jc w:val="both"/>
              <w:rPr>
                <w:sz w:val="20"/>
                <w:szCs w:val="20"/>
              </w:rPr>
            </w:pPr>
            <w:r w:rsidRPr="00D6078F">
              <w:rPr>
                <w:sz w:val="20"/>
                <w:szCs w:val="20"/>
              </w:rPr>
              <w:t>Бобина Екатерина Станиславовна</w:t>
            </w:r>
          </w:p>
        </w:tc>
        <w:tc>
          <w:tcPr>
            <w:tcW w:w="109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8</w:t>
            </w:r>
          </w:p>
        </w:tc>
        <w:tc>
          <w:tcPr>
            <w:tcW w:w="1144"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p>
        </w:tc>
        <w:tc>
          <w:tcPr>
            <w:tcW w:w="1168"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4</w:t>
            </w:r>
          </w:p>
        </w:tc>
        <w:tc>
          <w:tcPr>
            <w:tcW w:w="1187" w:type="dxa"/>
            <w:tcBorders>
              <w:top w:val="nil"/>
              <w:left w:val="nil"/>
              <w:bottom w:val="single" w:sz="4" w:space="0" w:color="auto"/>
              <w:right w:val="single" w:sz="4" w:space="0" w:color="auto"/>
            </w:tcBorders>
            <w:noWrap/>
          </w:tcPr>
          <w:p w:rsidR="00D6078F" w:rsidRPr="00D6078F" w:rsidRDefault="00D6078F" w:rsidP="00D6078F">
            <w:pPr>
              <w:jc w:val="center"/>
              <w:rPr>
                <w:sz w:val="20"/>
                <w:szCs w:val="20"/>
              </w:rPr>
            </w:pPr>
          </w:p>
        </w:tc>
        <w:tc>
          <w:tcPr>
            <w:tcW w:w="1669" w:type="dxa"/>
            <w:tcBorders>
              <w:top w:val="single" w:sz="8" w:space="0" w:color="auto"/>
              <w:left w:val="nil"/>
              <w:bottom w:val="single" w:sz="4" w:space="0" w:color="auto"/>
              <w:right w:val="single" w:sz="4" w:space="0" w:color="auto"/>
            </w:tcBorders>
            <w:noWrap/>
          </w:tcPr>
          <w:p w:rsidR="00D6078F" w:rsidRPr="00D6078F" w:rsidRDefault="00D6078F" w:rsidP="00D6078F">
            <w:pPr>
              <w:jc w:val="center"/>
              <w:rPr>
                <w:sz w:val="20"/>
                <w:szCs w:val="20"/>
              </w:rPr>
            </w:pPr>
            <w:r w:rsidRPr="00D6078F">
              <w:rPr>
                <w:sz w:val="20"/>
                <w:szCs w:val="20"/>
              </w:rPr>
              <w:t>100</w:t>
            </w:r>
          </w:p>
        </w:tc>
        <w:tc>
          <w:tcPr>
            <w:tcW w:w="1641" w:type="dxa"/>
            <w:tcBorders>
              <w:top w:val="single" w:sz="8" w:space="0" w:color="auto"/>
              <w:left w:val="nil"/>
              <w:bottom w:val="single" w:sz="4" w:space="0" w:color="auto"/>
              <w:right w:val="single" w:sz="8" w:space="0" w:color="auto"/>
            </w:tcBorders>
            <w:noWrap/>
          </w:tcPr>
          <w:p w:rsidR="00D6078F" w:rsidRPr="00D6078F" w:rsidRDefault="00D6078F" w:rsidP="00D6078F">
            <w:pPr>
              <w:jc w:val="center"/>
              <w:rPr>
                <w:sz w:val="20"/>
                <w:szCs w:val="20"/>
              </w:rPr>
            </w:pPr>
            <w:r w:rsidRPr="00D6078F">
              <w:rPr>
                <w:sz w:val="20"/>
                <w:szCs w:val="20"/>
              </w:rPr>
              <w:t>50%</w:t>
            </w:r>
          </w:p>
        </w:tc>
      </w:tr>
      <w:tr w:rsidR="00D6078F" w:rsidTr="00D0474C">
        <w:trPr>
          <w:trHeight w:val="241"/>
          <w:jc w:val="center"/>
        </w:trPr>
        <w:tc>
          <w:tcPr>
            <w:tcW w:w="3033" w:type="dxa"/>
            <w:gridSpan w:val="2"/>
            <w:tcBorders>
              <w:top w:val="single" w:sz="8" w:space="0" w:color="auto"/>
              <w:left w:val="single" w:sz="8" w:space="0" w:color="auto"/>
              <w:bottom w:val="single" w:sz="8" w:space="0" w:color="auto"/>
              <w:right w:val="single" w:sz="4" w:space="0" w:color="auto"/>
            </w:tcBorders>
            <w:vAlign w:val="bottom"/>
            <w:hideMark/>
          </w:tcPr>
          <w:p w:rsidR="00D6078F" w:rsidRPr="00D6078F" w:rsidRDefault="00D6078F" w:rsidP="00D6078F">
            <w:pPr>
              <w:jc w:val="both"/>
              <w:rPr>
                <w:b/>
                <w:sz w:val="20"/>
                <w:szCs w:val="20"/>
              </w:rPr>
            </w:pPr>
            <w:r w:rsidRPr="00D6078F">
              <w:rPr>
                <w:b/>
                <w:sz w:val="20"/>
                <w:szCs w:val="20"/>
              </w:rPr>
              <w:t>Итого по средней школе</w:t>
            </w:r>
          </w:p>
        </w:tc>
        <w:tc>
          <w:tcPr>
            <w:tcW w:w="109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15</w:t>
            </w:r>
          </w:p>
        </w:tc>
        <w:tc>
          <w:tcPr>
            <w:tcW w:w="1144"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w:t>
            </w:r>
          </w:p>
        </w:tc>
        <w:tc>
          <w:tcPr>
            <w:tcW w:w="1168"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7</w:t>
            </w:r>
          </w:p>
        </w:tc>
        <w:tc>
          <w:tcPr>
            <w:tcW w:w="1187" w:type="dxa"/>
            <w:tcBorders>
              <w:top w:val="nil"/>
              <w:left w:val="nil"/>
              <w:bottom w:val="single" w:sz="4" w:space="0" w:color="auto"/>
              <w:right w:val="single" w:sz="4" w:space="0" w:color="auto"/>
            </w:tcBorders>
            <w:noWrap/>
            <w:hideMark/>
          </w:tcPr>
          <w:p w:rsidR="00D6078F" w:rsidRPr="00D6078F" w:rsidRDefault="00D6078F" w:rsidP="00D6078F">
            <w:pPr>
              <w:jc w:val="center"/>
              <w:rPr>
                <w:sz w:val="20"/>
                <w:szCs w:val="20"/>
              </w:rPr>
            </w:pPr>
          </w:p>
        </w:tc>
        <w:tc>
          <w:tcPr>
            <w:tcW w:w="1669" w:type="dxa"/>
            <w:tcBorders>
              <w:top w:val="single" w:sz="8" w:space="0" w:color="auto"/>
              <w:left w:val="nil"/>
              <w:bottom w:val="single" w:sz="8"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100</w:t>
            </w:r>
          </w:p>
        </w:tc>
        <w:tc>
          <w:tcPr>
            <w:tcW w:w="1641" w:type="dxa"/>
            <w:tcBorders>
              <w:top w:val="single" w:sz="8" w:space="0" w:color="auto"/>
              <w:left w:val="nil"/>
              <w:bottom w:val="single" w:sz="8" w:space="0" w:color="auto"/>
              <w:right w:val="single" w:sz="8" w:space="0" w:color="auto"/>
            </w:tcBorders>
            <w:noWrap/>
            <w:hideMark/>
          </w:tcPr>
          <w:p w:rsidR="00D6078F" w:rsidRPr="00D6078F" w:rsidRDefault="00D6078F" w:rsidP="00D6078F">
            <w:pPr>
              <w:jc w:val="center"/>
              <w:rPr>
                <w:sz w:val="20"/>
                <w:szCs w:val="20"/>
              </w:rPr>
            </w:pPr>
            <w:r w:rsidRPr="00D6078F">
              <w:rPr>
                <w:sz w:val="20"/>
                <w:szCs w:val="20"/>
              </w:rPr>
              <w:t>57,1%</w:t>
            </w:r>
          </w:p>
        </w:tc>
      </w:tr>
      <w:tr w:rsidR="00D6078F" w:rsidTr="00D0474C">
        <w:trPr>
          <w:trHeight w:val="241"/>
          <w:jc w:val="center"/>
        </w:trPr>
        <w:tc>
          <w:tcPr>
            <w:tcW w:w="3033" w:type="dxa"/>
            <w:gridSpan w:val="2"/>
            <w:tcBorders>
              <w:top w:val="single" w:sz="8" w:space="0" w:color="auto"/>
              <w:left w:val="single" w:sz="8" w:space="0" w:color="auto"/>
              <w:bottom w:val="single" w:sz="4" w:space="0" w:color="auto"/>
              <w:right w:val="single" w:sz="4" w:space="0" w:color="auto"/>
            </w:tcBorders>
            <w:vAlign w:val="bottom"/>
            <w:hideMark/>
          </w:tcPr>
          <w:p w:rsidR="00D6078F" w:rsidRPr="00D6078F" w:rsidRDefault="00D6078F" w:rsidP="00D6078F">
            <w:pPr>
              <w:jc w:val="both"/>
              <w:rPr>
                <w:b/>
                <w:sz w:val="20"/>
                <w:szCs w:val="20"/>
              </w:rPr>
            </w:pPr>
            <w:r w:rsidRPr="00D6078F">
              <w:rPr>
                <w:b/>
                <w:sz w:val="20"/>
                <w:szCs w:val="20"/>
              </w:rPr>
              <w:t>Итого по школе</w:t>
            </w:r>
          </w:p>
        </w:tc>
        <w:tc>
          <w:tcPr>
            <w:tcW w:w="1097" w:type="dxa"/>
            <w:tcBorders>
              <w:top w:val="single" w:sz="4" w:space="0" w:color="auto"/>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187</w:t>
            </w:r>
          </w:p>
        </w:tc>
        <w:tc>
          <w:tcPr>
            <w:tcW w:w="1144" w:type="dxa"/>
            <w:tcBorders>
              <w:top w:val="single" w:sz="4" w:space="0" w:color="auto"/>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10</w:t>
            </w:r>
          </w:p>
        </w:tc>
        <w:tc>
          <w:tcPr>
            <w:tcW w:w="1168" w:type="dxa"/>
            <w:tcBorders>
              <w:top w:val="single" w:sz="4" w:space="0" w:color="auto"/>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52</w:t>
            </w:r>
          </w:p>
        </w:tc>
        <w:tc>
          <w:tcPr>
            <w:tcW w:w="1187" w:type="dxa"/>
            <w:tcBorders>
              <w:top w:val="single" w:sz="4" w:space="0" w:color="auto"/>
              <w:left w:val="nil"/>
              <w:bottom w:val="single" w:sz="4"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13</w:t>
            </w:r>
          </w:p>
        </w:tc>
        <w:tc>
          <w:tcPr>
            <w:tcW w:w="1669" w:type="dxa"/>
            <w:tcBorders>
              <w:top w:val="single" w:sz="8" w:space="0" w:color="auto"/>
              <w:left w:val="nil"/>
              <w:bottom w:val="single" w:sz="8" w:space="0" w:color="auto"/>
              <w:right w:val="single" w:sz="4" w:space="0" w:color="auto"/>
            </w:tcBorders>
            <w:noWrap/>
            <w:hideMark/>
          </w:tcPr>
          <w:p w:rsidR="00D6078F" w:rsidRPr="00D6078F" w:rsidRDefault="00D6078F" w:rsidP="00D6078F">
            <w:pPr>
              <w:jc w:val="center"/>
              <w:rPr>
                <w:sz w:val="20"/>
                <w:szCs w:val="20"/>
              </w:rPr>
            </w:pPr>
            <w:r w:rsidRPr="00D6078F">
              <w:rPr>
                <w:sz w:val="20"/>
                <w:szCs w:val="20"/>
              </w:rPr>
              <w:t>92,3</w:t>
            </w:r>
          </w:p>
        </w:tc>
        <w:tc>
          <w:tcPr>
            <w:tcW w:w="1641" w:type="dxa"/>
            <w:tcBorders>
              <w:top w:val="single" w:sz="8" w:space="0" w:color="auto"/>
              <w:left w:val="nil"/>
              <w:bottom w:val="single" w:sz="8" w:space="0" w:color="auto"/>
              <w:right w:val="single" w:sz="8" w:space="0" w:color="auto"/>
            </w:tcBorders>
            <w:noWrap/>
            <w:hideMark/>
          </w:tcPr>
          <w:p w:rsidR="00D6078F" w:rsidRPr="00D6078F" w:rsidRDefault="00D6078F" w:rsidP="00D6078F">
            <w:pPr>
              <w:jc w:val="center"/>
              <w:rPr>
                <w:sz w:val="20"/>
                <w:szCs w:val="20"/>
              </w:rPr>
            </w:pPr>
            <w:r w:rsidRPr="00D6078F">
              <w:rPr>
                <w:sz w:val="20"/>
                <w:szCs w:val="20"/>
              </w:rPr>
              <w:t>36,2%</w:t>
            </w:r>
          </w:p>
        </w:tc>
      </w:tr>
    </w:tbl>
    <w:p w:rsidR="00F649CB" w:rsidRPr="00CF0EC5" w:rsidRDefault="004F1977" w:rsidP="00970948">
      <w:pPr>
        <w:tabs>
          <w:tab w:val="left" w:pos="567"/>
          <w:tab w:val="left" w:pos="4020"/>
        </w:tabs>
        <w:jc w:val="both"/>
      </w:pPr>
      <w:r>
        <w:t xml:space="preserve">           </w:t>
      </w:r>
      <w:r w:rsidR="00F649CB" w:rsidRPr="00CF0EC5">
        <w:t>Анализируя успеваемость обучающихся за 2017-2018 учебный год</w:t>
      </w:r>
      <w:r w:rsidR="00F649CB">
        <w:t xml:space="preserve"> в сравнении с предыдущим годом</w:t>
      </w:r>
      <w:r w:rsidR="00F649CB" w:rsidRPr="00CF0EC5">
        <w:t>, можно сделать вывод о снижении процента качества знаний</w:t>
      </w:r>
      <w:r w:rsidR="00F649CB">
        <w:t xml:space="preserve"> на</w:t>
      </w:r>
      <w:r w:rsidR="00F649CB" w:rsidRPr="00CF0EC5">
        <w:t xml:space="preserve"> (2%) и снижении успеваемости </w:t>
      </w:r>
      <w:r w:rsidR="00F649CB">
        <w:t xml:space="preserve">на </w:t>
      </w:r>
      <w:r w:rsidR="00F649CB" w:rsidRPr="00CF0EC5">
        <w:t xml:space="preserve">(4%). Процент успеваемости обучающихся в 2017-2018 учебном году составляет 92,3%. </w:t>
      </w:r>
    </w:p>
    <w:p w:rsidR="00767799" w:rsidRPr="00767799" w:rsidRDefault="004F1977" w:rsidP="004F1977">
      <w:pPr>
        <w:autoSpaceDE w:val="0"/>
        <w:autoSpaceDN w:val="0"/>
        <w:adjustRightInd w:val="0"/>
        <w:jc w:val="both"/>
      </w:pPr>
      <w:r>
        <w:t xml:space="preserve">           </w:t>
      </w:r>
      <w:r w:rsidR="00767799" w:rsidRPr="00767799">
        <w:t>По качественной успеваемости в основной школе на 1 место вышел 10 - й класс(66,6%) с общей успеваемостью –100%, на 2 – м месте  2 класс (61,1%) с общей успеваемостью –100%. Также существует проблема низкого качества знаний в следующих классах: 6 (13%), 7 (21%), 9 (25%), 5 (26%). Это видно из диаграммы:</w:t>
      </w:r>
    </w:p>
    <w:p w:rsidR="00F649CB" w:rsidRDefault="00F649CB" w:rsidP="00F649CB">
      <w:pPr>
        <w:rPr>
          <w:b/>
          <w:bCs/>
          <w:color w:val="000000"/>
        </w:rPr>
      </w:pPr>
    </w:p>
    <w:p w:rsidR="00F649CB" w:rsidRDefault="00F649CB" w:rsidP="00F649CB">
      <w:pPr>
        <w:rPr>
          <w:b/>
        </w:rPr>
      </w:pPr>
      <w:r w:rsidRPr="00CC148F">
        <w:rPr>
          <w:b/>
          <w:noProof/>
        </w:rPr>
        <w:drawing>
          <wp:inline distT="0" distB="0" distL="0" distR="0">
            <wp:extent cx="2990850" cy="2295525"/>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noProof/>
        </w:rPr>
        <w:drawing>
          <wp:inline distT="0" distB="0" distL="0" distR="0">
            <wp:extent cx="3057525" cy="2295525"/>
            <wp:effectExtent l="19050" t="0" r="9525" b="0"/>
            <wp:docPr id="8"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49CB" w:rsidRDefault="00F649CB" w:rsidP="00F649CB">
      <w:pPr>
        <w:autoSpaceDE w:val="0"/>
        <w:autoSpaceDN w:val="0"/>
        <w:adjustRightInd w:val="0"/>
        <w:rPr>
          <w:color w:val="FF0000"/>
        </w:rPr>
      </w:pPr>
    </w:p>
    <w:p w:rsidR="00907834" w:rsidRPr="00ED3515" w:rsidRDefault="00907834" w:rsidP="004F1977">
      <w:pPr>
        <w:ind w:firstLine="567"/>
        <w:jc w:val="both"/>
      </w:pPr>
      <w:r>
        <w:t>О</w:t>
      </w:r>
      <w:r w:rsidRPr="00ED3515">
        <w:t>дной из основных задач, стоящих перед педагогическим коллективом школы является направление  работы  на обеспечение успешного усвоения базового программного уровня обра</w:t>
      </w:r>
      <w:r w:rsidRPr="00ED3515">
        <w:lastRenderedPageBreak/>
        <w:t xml:space="preserve">зования всеми обучающимися, с акцентом  на повышение  и стабильность качества знаний, </w:t>
      </w:r>
      <w:r>
        <w:t>достигнуть</w:t>
      </w:r>
      <w:r w:rsidRPr="00ED3515">
        <w:t xml:space="preserve"> уровня 100% успеваемости, должную образовательную подготовку выпускни</w:t>
      </w:r>
      <w:r>
        <w:t>ков 9,11</w:t>
      </w:r>
      <w:r w:rsidRPr="00ED3515">
        <w:t xml:space="preserve"> классов к государственной (итоговой) аттестации. </w:t>
      </w:r>
    </w:p>
    <w:p w:rsidR="00907834" w:rsidRPr="00ED3515" w:rsidRDefault="00907834" w:rsidP="004F1977">
      <w:pPr>
        <w:ind w:firstLine="567"/>
        <w:jc w:val="both"/>
      </w:pPr>
      <w:r w:rsidRPr="00ED3515">
        <w:t>В течение учебного года осуществлялся мониторинг результатов обучения  по следующим  параметрам: по полугодиям,  по классам, по ступеням, по учителям</w:t>
      </w:r>
      <w:r>
        <w:t xml:space="preserve"> –</w:t>
      </w:r>
      <w:r w:rsidRPr="00ED3515">
        <w:t xml:space="preserve"> предметникам, определялись основные проблемы, пути их решения. </w:t>
      </w:r>
    </w:p>
    <w:p w:rsidR="00767799" w:rsidRDefault="00907834" w:rsidP="004F1977">
      <w:pPr>
        <w:ind w:firstLine="567"/>
        <w:jc w:val="both"/>
      </w:pPr>
      <w:r w:rsidRPr="00ED3515">
        <w:t xml:space="preserve">По окончании учебного года   подведены итоги успеваемости и качества знаний по всем  классам, ступеням обучения, по школе. </w:t>
      </w:r>
      <w:r>
        <w:t>Успешно окончили учебный год 92% обучающиеся 1-11 классов.  10</w:t>
      </w:r>
      <w:r w:rsidRPr="00ED3515">
        <w:t xml:space="preserve"> обучающихся (5</w:t>
      </w:r>
      <w:r>
        <w:t>,3</w:t>
      </w:r>
      <w:r w:rsidRPr="00ED3515">
        <w:t xml:space="preserve">%) окончили учебный год на «отлично»,  </w:t>
      </w:r>
      <w:r>
        <w:t>52  обучающихся (27,9</w:t>
      </w:r>
      <w:r w:rsidRPr="00ED3515">
        <w:t xml:space="preserve">%) – на «4» и «5». </w:t>
      </w:r>
    </w:p>
    <w:p w:rsidR="00D0474C" w:rsidRDefault="00D0474C" w:rsidP="00767799">
      <w:pPr>
        <w:jc w:val="center"/>
        <w:rPr>
          <w:b/>
          <w:bCs/>
          <w:color w:val="000000"/>
        </w:rPr>
      </w:pPr>
    </w:p>
    <w:p w:rsidR="00767799" w:rsidRPr="00415E98" w:rsidRDefault="00767799" w:rsidP="00767799">
      <w:pPr>
        <w:jc w:val="center"/>
        <w:rPr>
          <w:b/>
          <w:bCs/>
          <w:color w:val="000000"/>
        </w:rPr>
      </w:pPr>
      <w:r>
        <w:rPr>
          <w:b/>
          <w:bCs/>
          <w:color w:val="000000"/>
        </w:rPr>
        <w:t>Информация об отличниках 2017-2018 учебного года</w:t>
      </w:r>
    </w:p>
    <w:tbl>
      <w:tblPr>
        <w:tblW w:w="10650" w:type="dxa"/>
        <w:tblLayout w:type="fixed"/>
        <w:tblCellMar>
          <w:left w:w="30" w:type="dxa"/>
          <w:right w:w="30" w:type="dxa"/>
        </w:tblCellMar>
        <w:tblLook w:val="04A0" w:firstRow="1" w:lastRow="0" w:firstColumn="1" w:lastColumn="0" w:noHBand="0" w:noVBand="1"/>
      </w:tblPr>
      <w:tblGrid>
        <w:gridCol w:w="877"/>
        <w:gridCol w:w="4381"/>
        <w:gridCol w:w="1190"/>
        <w:gridCol w:w="4202"/>
      </w:tblGrid>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b/>
                <w:sz w:val="22"/>
                <w:szCs w:val="22"/>
              </w:rPr>
            </w:pPr>
            <w:r w:rsidRPr="00970948">
              <w:rPr>
                <w:b/>
                <w:sz w:val="22"/>
                <w:szCs w:val="22"/>
              </w:rPr>
              <w:t>№</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b/>
                <w:sz w:val="22"/>
                <w:szCs w:val="22"/>
              </w:rPr>
            </w:pPr>
            <w:r w:rsidRPr="00970948">
              <w:rPr>
                <w:b/>
                <w:bCs/>
                <w:sz w:val="22"/>
                <w:szCs w:val="22"/>
              </w:rPr>
              <w:t xml:space="preserve">Ф.И.О. </w:t>
            </w:r>
            <w:r w:rsidRPr="00970948">
              <w:rPr>
                <w:b/>
                <w:sz w:val="22"/>
                <w:szCs w:val="22"/>
              </w:rPr>
              <w:t xml:space="preserve">отличника </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b/>
                <w:sz w:val="22"/>
                <w:szCs w:val="22"/>
              </w:rPr>
            </w:pPr>
            <w:r w:rsidRPr="00970948">
              <w:rPr>
                <w:b/>
                <w:sz w:val="22"/>
                <w:szCs w:val="22"/>
              </w:rPr>
              <w:t>Класс</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b/>
                <w:sz w:val="22"/>
                <w:szCs w:val="22"/>
              </w:rPr>
            </w:pPr>
            <w:r w:rsidRPr="00970948">
              <w:rPr>
                <w:b/>
                <w:sz w:val="22"/>
                <w:szCs w:val="22"/>
              </w:rPr>
              <w:t>Классный руководитель</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1</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Ваганова Карина Евгеньевна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2</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Елохина Лариса Михайловна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2</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Бирюков Данил Романович</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3</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jc w:val="center"/>
              <w:rPr>
                <w:sz w:val="22"/>
                <w:szCs w:val="22"/>
              </w:rPr>
            </w:pPr>
            <w:r w:rsidRPr="00970948">
              <w:rPr>
                <w:sz w:val="22"/>
                <w:szCs w:val="22"/>
              </w:rPr>
              <w:t>Нагорных Ирина Александровна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3</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Замараева Диана Васильевна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3</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jc w:val="center"/>
              <w:rPr>
                <w:sz w:val="22"/>
                <w:szCs w:val="22"/>
              </w:rPr>
            </w:pPr>
            <w:r w:rsidRPr="00970948">
              <w:rPr>
                <w:sz w:val="22"/>
                <w:szCs w:val="22"/>
              </w:rPr>
              <w:t>Нагорных Ирина Александровна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4</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СпицинаДарина Алексеевна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3</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jc w:val="center"/>
              <w:rPr>
                <w:sz w:val="22"/>
                <w:szCs w:val="22"/>
              </w:rPr>
            </w:pPr>
            <w:r w:rsidRPr="00970948">
              <w:rPr>
                <w:sz w:val="22"/>
                <w:szCs w:val="22"/>
              </w:rPr>
              <w:t>Нагорных Ирина Александровна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5</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Воложанина Изабелла Азатовна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4</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Демьянова Людмила Рудольфовна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6</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Полыгалов Арсений Хадэржанович</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5</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Спицина Любовь Александровна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7</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Кадочникова Ольга Сергеевна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8</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Серкова Татьяна Сергеевна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8</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Ушакова Екатерина Дмитриевна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8</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Серкова Татьяна Сергеевна</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9</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Майбурова Ирина Александровна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9</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Юдин Юрий Сергеевич</w:t>
            </w:r>
          </w:p>
        </w:tc>
      </w:tr>
      <w:tr w:rsidR="00767799" w:rsidTr="00767799">
        <w:trPr>
          <w:trHeight w:val="262"/>
        </w:trPr>
        <w:tc>
          <w:tcPr>
            <w:tcW w:w="877" w:type="dxa"/>
            <w:tcBorders>
              <w:top w:val="single" w:sz="6" w:space="0" w:color="auto"/>
              <w:left w:val="single" w:sz="6" w:space="0" w:color="auto"/>
              <w:bottom w:val="single" w:sz="6" w:space="0" w:color="auto"/>
              <w:right w:val="single" w:sz="4" w:space="0" w:color="auto"/>
            </w:tcBorders>
          </w:tcPr>
          <w:p w:rsidR="00767799" w:rsidRPr="00970948" w:rsidRDefault="00767799" w:rsidP="00767799">
            <w:pPr>
              <w:autoSpaceDE w:val="0"/>
              <w:autoSpaceDN w:val="0"/>
              <w:adjustRightInd w:val="0"/>
              <w:jc w:val="center"/>
              <w:rPr>
                <w:sz w:val="22"/>
                <w:szCs w:val="22"/>
              </w:rPr>
            </w:pPr>
            <w:r w:rsidRPr="00970948">
              <w:rPr>
                <w:sz w:val="22"/>
                <w:szCs w:val="22"/>
              </w:rPr>
              <w:t>10</w:t>
            </w:r>
          </w:p>
        </w:tc>
        <w:tc>
          <w:tcPr>
            <w:tcW w:w="4381" w:type="dxa"/>
            <w:tcBorders>
              <w:top w:val="single" w:sz="6" w:space="0" w:color="auto"/>
              <w:left w:val="single" w:sz="4" w:space="0" w:color="auto"/>
              <w:bottom w:val="single" w:sz="6" w:space="0" w:color="auto"/>
              <w:right w:val="single" w:sz="4" w:space="0" w:color="auto"/>
            </w:tcBorders>
            <w:hideMark/>
          </w:tcPr>
          <w:p w:rsidR="00767799" w:rsidRPr="00970948" w:rsidRDefault="00767799" w:rsidP="00767799">
            <w:pPr>
              <w:autoSpaceDE w:val="0"/>
              <w:autoSpaceDN w:val="0"/>
              <w:adjustRightInd w:val="0"/>
              <w:rPr>
                <w:color w:val="000000"/>
                <w:sz w:val="22"/>
                <w:szCs w:val="22"/>
              </w:rPr>
            </w:pPr>
            <w:r w:rsidRPr="00970948">
              <w:rPr>
                <w:color w:val="000000"/>
                <w:sz w:val="22"/>
                <w:szCs w:val="22"/>
              </w:rPr>
              <w:t>Сосновских Милана Дмитриевна</w:t>
            </w:r>
          </w:p>
        </w:tc>
        <w:tc>
          <w:tcPr>
            <w:tcW w:w="1190"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color w:val="000000"/>
                <w:sz w:val="22"/>
                <w:szCs w:val="22"/>
              </w:rPr>
            </w:pPr>
            <w:r w:rsidRPr="00970948">
              <w:rPr>
                <w:color w:val="000000"/>
                <w:sz w:val="22"/>
                <w:szCs w:val="22"/>
              </w:rPr>
              <w:t>10</w:t>
            </w:r>
          </w:p>
        </w:tc>
        <w:tc>
          <w:tcPr>
            <w:tcW w:w="4202" w:type="dxa"/>
            <w:tcBorders>
              <w:top w:val="single" w:sz="6" w:space="0" w:color="auto"/>
              <w:left w:val="single" w:sz="6" w:space="0" w:color="auto"/>
              <w:bottom w:val="single" w:sz="6" w:space="0" w:color="auto"/>
              <w:right w:val="single" w:sz="6" w:space="0" w:color="auto"/>
            </w:tcBorders>
            <w:hideMark/>
          </w:tcPr>
          <w:p w:rsidR="00767799" w:rsidRPr="00970948" w:rsidRDefault="00767799" w:rsidP="00767799">
            <w:pPr>
              <w:autoSpaceDE w:val="0"/>
              <w:autoSpaceDN w:val="0"/>
              <w:adjustRightInd w:val="0"/>
              <w:jc w:val="center"/>
              <w:rPr>
                <w:sz w:val="22"/>
                <w:szCs w:val="22"/>
              </w:rPr>
            </w:pPr>
            <w:r w:rsidRPr="00970948">
              <w:rPr>
                <w:sz w:val="22"/>
                <w:szCs w:val="22"/>
              </w:rPr>
              <w:t>Валёва Марина Михайловна</w:t>
            </w:r>
          </w:p>
        </w:tc>
      </w:tr>
    </w:tbl>
    <w:p w:rsidR="00907834" w:rsidRPr="00ED3515" w:rsidRDefault="00907834" w:rsidP="00D0474C">
      <w:pPr>
        <w:ind w:firstLine="567"/>
        <w:jc w:val="both"/>
      </w:pPr>
      <w:r w:rsidRPr="00ED3515">
        <w:t xml:space="preserve">В итоге качество знаний составляет </w:t>
      </w:r>
      <w:r>
        <w:t>36,2</w:t>
      </w:r>
      <w:r w:rsidRPr="00ED3515">
        <w:t xml:space="preserve">%.  </w:t>
      </w:r>
      <w:r w:rsidRPr="00892E16">
        <w:t xml:space="preserve">По </w:t>
      </w:r>
      <w:r w:rsidR="00892E16">
        <w:t xml:space="preserve">решению педагогического совета </w:t>
      </w:r>
      <w:r w:rsidRPr="00892E16">
        <w:t>согласно заявления родителей оставле</w:t>
      </w:r>
      <w:r w:rsidR="00892E16" w:rsidRPr="00892E16">
        <w:t xml:space="preserve">ны на повторный курс обучения  </w:t>
      </w:r>
      <w:r w:rsidR="00C551AC" w:rsidRPr="00892E16">
        <w:t>9</w:t>
      </w:r>
      <w:r w:rsidRPr="00892E16">
        <w:t xml:space="preserve"> обучающихся.</w:t>
      </w:r>
    </w:p>
    <w:p w:rsidR="00907834" w:rsidRPr="00ED3515" w:rsidRDefault="00F649CB" w:rsidP="00D0474C">
      <w:pPr>
        <w:ind w:firstLine="567"/>
        <w:jc w:val="both"/>
      </w:pPr>
      <w:r w:rsidRPr="00CF0EC5">
        <w:t>В 2018-2019 учебном году усилия педагогического коллектива должны быть направлены на повышение эффективности работы со слабоуспевающими и неуспевающими обучающимися, использование традиционных и апробация новых форм работы с данной категорией обучающихся</w:t>
      </w:r>
      <w:r>
        <w:t>.</w:t>
      </w:r>
    </w:p>
    <w:p w:rsidR="00907834" w:rsidRPr="00F649CB" w:rsidRDefault="00907834" w:rsidP="00F649CB">
      <w:pPr>
        <w:spacing w:line="276" w:lineRule="auto"/>
        <w:jc w:val="center"/>
        <w:rPr>
          <w:b/>
          <w:bCs/>
          <w:iCs/>
        </w:rPr>
      </w:pPr>
      <w:r w:rsidRPr="00ED3515">
        <w:t>С</w:t>
      </w:r>
      <w:r w:rsidRPr="00ED3515">
        <w:rPr>
          <w:b/>
          <w:bCs/>
          <w:iCs/>
        </w:rPr>
        <w:t>равнительный анализ успеваемости и качества знаний за 3 года</w:t>
      </w:r>
    </w:p>
    <w:tbl>
      <w:tblPr>
        <w:tblW w:w="10108" w:type="dxa"/>
        <w:tblInd w:w="29" w:type="dxa"/>
        <w:tblLook w:val="04A0" w:firstRow="1" w:lastRow="0" w:firstColumn="1" w:lastColumn="0" w:noHBand="0" w:noVBand="1"/>
      </w:tblPr>
      <w:tblGrid>
        <w:gridCol w:w="1085"/>
        <w:gridCol w:w="1302"/>
        <w:gridCol w:w="954"/>
        <w:gridCol w:w="1302"/>
        <w:gridCol w:w="954"/>
        <w:gridCol w:w="1302"/>
        <w:gridCol w:w="954"/>
        <w:gridCol w:w="1302"/>
        <w:gridCol w:w="954"/>
      </w:tblGrid>
      <w:tr w:rsidR="00907834" w:rsidTr="00767799">
        <w:trPr>
          <w:trHeight w:val="308"/>
        </w:trPr>
        <w:tc>
          <w:tcPr>
            <w:tcW w:w="1084" w:type="dxa"/>
            <w:vMerge w:val="restart"/>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pPr>
            <w:r>
              <w:rPr>
                <w:b/>
              </w:rPr>
              <w:t>Учебный год</w:t>
            </w:r>
          </w:p>
        </w:tc>
        <w:tc>
          <w:tcPr>
            <w:tcW w:w="2256" w:type="dxa"/>
            <w:gridSpan w:val="2"/>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rPr>
                <w:b/>
              </w:rPr>
            </w:pPr>
            <w:r>
              <w:rPr>
                <w:b/>
              </w:rPr>
              <w:t>2014-2015</w:t>
            </w:r>
          </w:p>
        </w:tc>
        <w:tc>
          <w:tcPr>
            <w:tcW w:w="2256" w:type="dxa"/>
            <w:gridSpan w:val="2"/>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rPr>
                <w:b/>
              </w:rPr>
            </w:pPr>
            <w:r>
              <w:rPr>
                <w:b/>
              </w:rPr>
              <w:t>2015-2016</w:t>
            </w:r>
          </w:p>
        </w:tc>
        <w:tc>
          <w:tcPr>
            <w:tcW w:w="2256" w:type="dxa"/>
            <w:gridSpan w:val="2"/>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rPr>
                <w:b/>
              </w:rPr>
            </w:pPr>
            <w:r>
              <w:rPr>
                <w:b/>
              </w:rPr>
              <w:t>2016-2017</w:t>
            </w:r>
          </w:p>
        </w:tc>
        <w:tc>
          <w:tcPr>
            <w:tcW w:w="2256" w:type="dxa"/>
            <w:gridSpan w:val="2"/>
            <w:tcBorders>
              <w:top w:val="single" w:sz="4" w:space="0" w:color="auto"/>
              <w:left w:val="single" w:sz="4" w:space="0" w:color="auto"/>
              <w:bottom w:val="single" w:sz="4" w:space="0" w:color="auto"/>
              <w:right w:val="single" w:sz="4" w:space="0" w:color="auto"/>
            </w:tcBorders>
          </w:tcPr>
          <w:p w:rsidR="00907834" w:rsidRDefault="00907834" w:rsidP="00767799">
            <w:pPr>
              <w:ind w:right="58"/>
              <w:jc w:val="center"/>
              <w:rPr>
                <w:b/>
              </w:rPr>
            </w:pPr>
            <w:r>
              <w:rPr>
                <w:b/>
              </w:rPr>
              <w:t>2017-2018</w:t>
            </w:r>
          </w:p>
        </w:tc>
      </w:tr>
      <w:tr w:rsidR="00907834" w:rsidTr="00767799">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834" w:rsidRDefault="00907834" w:rsidP="00767799"/>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b/>
                <w:sz w:val="20"/>
                <w:szCs w:val="20"/>
              </w:rPr>
            </w:pPr>
            <w:r>
              <w:rPr>
                <w:b/>
                <w:sz w:val="20"/>
                <w:szCs w:val="20"/>
              </w:rPr>
              <w:t>Успеваемость</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b/>
                <w:sz w:val="20"/>
                <w:szCs w:val="20"/>
              </w:rPr>
            </w:pPr>
            <w:r>
              <w:rPr>
                <w:b/>
                <w:sz w:val="20"/>
                <w:szCs w:val="20"/>
              </w:rPr>
              <w:t>Качество</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b/>
                <w:sz w:val="20"/>
                <w:szCs w:val="20"/>
              </w:rPr>
            </w:pPr>
            <w:r>
              <w:rPr>
                <w:b/>
                <w:sz w:val="20"/>
                <w:szCs w:val="20"/>
              </w:rPr>
              <w:t>Успеваемость</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b/>
                <w:sz w:val="20"/>
                <w:szCs w:val="20"/>
              </w:rPr>
            </w:pPr>
            <w:r>
              <w:rPr>
                <w:b/>
                <w:sz w:val="20"/>
                <w:szCs w:val="20"/>
              </w:rPr>
              <w:t>Качество</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b/>
                <w:sz w:val="20"/>
                <w:szCs w:val="20"/>
              </w:rPr>
            </w:pPr>
            <w:r>
              <w:rPr>
                <w:b/>
                <w:sz w:val="20"/>
                <w:szCs w:val="20"/>
              </w:rPr>
              <w:t>Успеваемость</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b/>
                <w:sz w:val="20"/>
                <w:szCs w:val="20"/>
              </w:rPr>
            </w:pPr>
            <w:r>
              <w:rPr>
                <w:b/>
                <w:sz w:val="20"/>
                <w:szCs w:val="20"/>
              </w:rPr>
              <w:t>Качество</w:t>
            </w:r>
          </w:p>
        </w:tc>
        <w:tc>
          <w:tcPr>
            <w:tcW w:w="1302" w:type="dxa"/>
            <w:tcBorders>
              <w:top w:val="single" w:sz="4" w:space="0" w:color="auto"/>
              <w:left w:val="single" w:sz="4" w:space="0" w:color="auto"/>
              <w:bottom w:val="single" w:sz="4" w:space="0" w:color="auto"/>
              <w:right w:val="single" w:sz="4" w:space="0" w:color="auto"/>
            </w:tcBorders>
          </w:tcPr>
          <w:p w:rsidR="00907834" w:rsidRDefault="00907834" w:rsidP="00767799">
            <w:pPr>
              <w:ind w:right="58"/>
              <w:jc w:val="both"/>
              <w:rPr>
                <w:b/>
                <w:sz w:val="20"/>
                <w:szCs w:val="20"/>
              </w:rPr>
            </w:pPr>
            <w:r>
              <w:rPr>
                <w:b/>
                <w:sz w:val="20"/>
                <w:szCs w:val="20"/>
              </w:rPr>
              <w:t>Успеваемость</w:t>
            </w:r>
          </w:p>
        </w:tc>
        <w:tc>
          <w:tcPr>
            <w:tcW w:w="954" w:type="dxa"/>
            <w:tcBorders>
              <w:top w:val="single" w:sz="4" w:space="0" w:color="auto"/>
              <w:left w:val="single" w:sz="4" w:space="0" w:color="auto"/>
              <w:bottom w:val="single" w:sz="4" w:space="0" w:color="auto"/>
              <w:right w:val="single" w:sz="4" w:space="0" w:color="auto"/>
            </w:tcBorders>
          </w:tcPr>
          <w:p w:rsidR="00907834" w:rsidRDefault="00907834" w:rsidP="00767799">
            <w:pPr>
              <w:ind w:right="58"/>
              <w:jc w:val="both"/>
              <w:rPr>
                <w:b/>
                <w:sz w:val="20"/>
                <w:szCs w:val="20"/>
              </w:rPr>
            </w:pPr>
            <w:r>
              <w:rPr>
                <w:b/>
                <w:sz w:val="20"/>
                <w:szCs w:val="20"/>
              </w:rPr>
              <w:t>Качество</w:t>
            </w:r>
          </w:p>
        </w:tc>
      </w:tr>
      <w:tr w:rsidR="00907834" w:rsidTr="00767799">
        <w:trPr>
          <w:trHeight w:val="278"/>
        </w:trPr>
        <w:tc>
          <w:tcPr>
            <w:tcW w:w="108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sz w:val="20"/>
                <w:szCs w:val="20"/>
              </w:rPr>
            </w:pPr>
            <w:r>
              <w:rPr>
                <w:sz w:val="20"/>
                <w:szCs w:val="20"/>
              </w:rPr>
              <w:t>1-4 класс</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100</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53,1</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100</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52</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98</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55,7</w:t>
            </w:r>
          </w:p>
        </w:tc>
        <w:tc>
          <w:tcPr>
            <w:tcW w:w="1302" w:type="dxa"/>
            <w:tcBorders>
              <w:top w:val="single" w:sz="4" w:space="0" w:color="auto"/>
              <w:left w:val="single" w:sz="4" w:space="0" w:color="auto"/>
              <w:bottom w:val="single" w:sz="4" w:space="0" w:color="auto"/>
              <w:right w:val="single" w:sz="4" w:space="0" w:color="auto"/>
            </w:tcBorders>
          </w:tcPr>
          <w:p w:rsidR="00907834" w:rsidRPr="00377462" w:rsidRDefault="00907834" w:rsidP="00767799">
            <w:pPr>
              <w:jc w:val="center"/>
            </w:pPr>
            <w:r w:rsidRPr="00377462">
              <w:t>98,</w:t>
            </w:r>
            <w:r>
              <w:t>2</w:t>
            </w:r>
          </w:p>
        </w:tc>
        <w:tc>
          <w:tcPr>
            <w:tcW w:w="954" w:type="dxa"/>
            <w:tcBorders>
              <w:top w:val="single" w:sz="4" w:space="0" w:color="auto"/>
              <w:left w:val="single" w:sz="4" w:space="0" w:color="auto"/>
              <w:bottom w:val="single" w:sz="4" w:space="0" w:color="auto"/>
              <w:right w:val="single" w:sz="4" w:space="0" w:color="auto"/>
            </w:tcBorders>
          </w:tcPr>
          <w:p w:rsidR="00907834" w:rsidRPr="00377462" w:rsidRDefault="00907834" w:rsidP="00767799">
            <w:pPr>
              <w:jc w:val="center"/>
            </w:pPr>
            <w:r w:rsidRPr="00377462">
              <w:t>5</w:t>
            </w:r>
            <w:r>
              <w:t>3,5</w:t>
            </w:r>
            <w:r w:rsidRPr="00377462">
              <w:t>%</w:t>
            </w:r>
          </w:p>
        </w:tc>
      </w:tr>
      <w:tr w:rsidR="00907834" w:rsidTr="00767799">
        <w:trPr>
          <w:trHeight w:val="278"/>
        </w:trPr>
        <w:tc>
          <w:tcPr>
            <w:tcW w:w="108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sz w:val="20"/>
                <w:szCs w:val="20"/>
              </w:rPr>
            </w:pPr>
            <w:r>
              <w:rPr>
                <w:sz w:val="20"/>
                <w:szCs w:val="20"/>
              </w:rPr>
              <w:t>5-9 класс</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97,6</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40,6</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96,1</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28,7</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97</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30,6</w:t>
            </w:r>
          </w:p>
        </w:tc>
        <w:tc>
          <w:tcPr>
            <w:tcW w:w="1302" w:type="dxa"/>
            <w:tcBorders>
              <w:top w:val="single" w:sz="4" w:space="0" w:color="auto"/>
              <w:left w:val="single" w:sz="4" w:space="0" w:color="auto"/>
              <w:bottom w:val="single" w:sz="4" w:space="0" w:color="auto"/>
              <w:right w:val="single" w:sz="4" w:space="0" w:color="auto"/>
            </w:tcBorders>
          </w:tcPr>
          <w:p w:rsidR="00907834" w:rsidRPr="0049343A" w:rsidRDefault="00907834" w:rsidP="00767799">
            <w:pPr>
              <w:jc w:val="center"/>
            </w:pPr>
            <w:r>
              <w:t>87</w:t>
            </w:r>
            <w:r w:rsidRPr="0049343A">
              <w:t>,1</w:t>
            </w:r>
          </w:p>
        </w:tc>
        <w:tc>
          <w:tcPr>
            <w:tcW w:w="954" w:type="dxa"/>
            <w:tcBorders>
              <w:top w:val="single" w:sz="4" w:space="0" w:color="auto"/>
              <w:left w:val="single" w:sz="4" w:space="0" w:color="auto"/>
              <w:bottom w:val="single" w:sz="4" w:space="0" w:color="auto"/>
              <w:right w:val="single" w:sz="4" w:space="0" w:color="auto"/>
            </w:tcBorders>
          </w:tcPr>
          <w:p w:rsidR="00907834" w:rsidRPr="0049343A" w:rsidRDefault="00907834" w:rsidP="00767799">
            <w:pPr>
              <w:jc w:val="center"/>
            </w:pPr>
            <w:r>
              <w:t>23,7</w:t>
            </w:r>
            <w:r w:rsidRPr="0049343A">
              <w:t>%</w:t>
            </w:r>
          </w:p>
        </w:tc>
      </w:tr>
      <w:tr w:rsidR="00907834" w:rsidTr="00767799">
        <w:trPr>
          <w:trHeight w:val="278"/>
        </w:trPr>
        <w:tc>
          <w:tcPr>
            <w:tcW w:w="108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sz w:val="20"/>
                <w:szCs w:val="20"/>
              </w:rPr>
            </w:pPr>
            <w:r>
              <w:rPr>
                <w:sz w:val="20"/>
                <w:szCs w:val="20"/>
              </w:rPr>
              <w:t>10-11 класс</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100</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50</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100</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50</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89,4</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36,8</w:t>
            </w:r>
          </w:p>
        </w:tc>
        <w:tc>
          <w:tcPr>
            <w:tcW w:w="1302" w:type="dxa"/>
            <w:tcBorders>
              <w:top w:val="single" w:sz="4" w:space="0" w:color="auto"/>
              <w:left w:val="single" w:sz="4" w:space="0" w:color="auto"/>
              <w:bottom w:val="single" w:sz="4" w:space="0" w:color="auto"/>
              <w:right w:val="single" w:sz="4" w:space="0" w:color="auto"/>
            </w:tcBorders>
          </w:tcPr>
          <w:p w:rsidR="00907834" w:rsidRPr="0049343A" w:rsidRDefault="00907834" w:rsidP="00767799">
            <w:pPr>
              <w:jc w:val="center"/>
            </w:pPr>
            <w:r>
              <w:t>100</w:t>
            </w:r>
          </w:p>
        </w:tc>
        <w:tc>
          <w:tcPr>
            <w:tcW w:w="954" w:type="dxa"/>
            <w:tcBorders>
              <w:top w:val="single" w:sz="4" w:space="0" w:color="auto"/>
              <w:left w:val="single" w:sz="4" w:space="0" w:color="auto"/>
              <w:bottom w:val="single" w:sz="4" w:space="0" w:color="auto"/>
              <w:right w:val="single" w:sz="4" w:space="0" w:color="auto"/>
            </w:tcBorders>
          </w:tcPr>
          <w:p w:rsidR="00907834" w:rsidRDefault="00907834" w:rsidP="00767799">
            <w:pPr>
              <w:jc w:val="center"/>
            </w:pPr>
            <w:r>
              <w:t>57,1%</w:t>
            </w:r>
          </w:p>
        </w:tc>
      </w:tr>
      <w:tr w:rsidR="00907834" w:rsidTr="00767799">
        <w:trPr>
          <w:trHeight w:val="480"/>
        </w:trPr>
        <w:tc>
          <w:tcPr>
            <w:tcW w:w="108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both"/>
              <w:rPr>
                <w:sz w:val="20"/>
                <w:szCs w:val="20"/>
              </w:rPr>
            </w:pPr>
            <w:r>
              <w:rPr>
                <w:sz w:val="20"/>
                <w:szCs w:val="20"/>
              </w:rPr>
              <w:t>Общий результат</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98,6</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45,4</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97,7</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40,2</w:t>
            </w:r>
          </w:p>
        </w:tc>
        <w:tc>
          <w:tcPr>
            <w:tcW w:w="1302"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96,5</w:t>
            </w:r>
          </w:p>
        </w:tc>
        <w:tc>
          <w:tcPr>
            <w:tcW w:w="954" w:type="dxa"/>
            <w:tcBorders>
              <w:top w:val="single" w:sz="4" w:space="0" w:color="auto"/>
              <w:left w:val="single" w:sz="4" w:space="0" w:color="auto"/>
              <w:bottom w:val="single" w:sz="4" w:space="0" w:color="auto"/>
              <w:right w:val="single" w:sz="4" w:space="0" w:color="auto"/>
            </w:tcBorders>
            <w:hideMark/>
          </w:tcPr>
          <w:p w:rsidR="00907834" w:rsidRDefault="00907834" w:rsidP="00767799">
            <w:pPr>
              <w:ind w:right="58"/>
              <w:jc w:val="center"/>
            </w:pPr>
            <w:r>
              <w:t>38,9</w:t>
            </w:r>
          </w:p>
        </w:tc>
        <w:tc>
          <w:tcPr>
            <w:tcW w:w="1302" w:type="dxa"/>
            <w:tcBorders>
              <w:top w:val="single" w:sz="4" w:space="0" w:color="auto"/>
              <w:left w:val="single" w:sz="4" w:space="0" w:color="auto"/>
              <w:bottom w:val="single" w:sz="4" w:space="0" w:color="auto"/>
              <w:right w:val="single" w:sz="4" w:space="0" w:color="auto"/>
            </w:tcBorders>
          </w:tcPr>
          <w:p w:rsidR="00907834" w:rsidRPr="0049343A" w:rsidRDefault="00907834" w:rsidP="00767799">
            <w:pPr>
              <w:jc w:val="center"/>
            </w:pPr>
            <w:r>
              <w:t>92,3</w:t>
            </w:r>
          </w:p>
        </w:tc>
        <w:tc>
          <w:tcPr>
            <w:tcW w:w="954" w:type="dxa"/>
            <w:tcBorders>
              <w:top w:val="single" w:sz="4" w:space="0" w:color="auto"/>
              <w:left w:val="single" w:sz="4" w:space="0" w:color="auto"/>
              <w:bottom w:val="single" w:sz="4" w:space="0" w:color="auto"/>
              <w:right w:val="single" w:sz="4" w:space="0" w:color="auto"/>
            </w:tcBorders>
          </w:tcPr>
          <w:p w:rsidR="00907834" w:rsidRDefault="00907834" w:rsidP="00767799">
            <w:pPr>
              <w:jc w:val="center"/>
            </w:pPr>
            <w:r>
              <w:t>36,2%</w:t>
            </w:r>
          </w:p>
        </w:tc>
      </w:tr>
    </w:tbl>
    <w:p w:rsidR="00907834" w:rsidRDefault="00907834" w:rsidP="00907834">
      <w:pPr>
        <w:tabs>
          <w:tab w:val="left" w:pos="4020"/>
        </w:tabs>
        <w:rPr>
          <w:sz w:val="22"/>
          <w:szCs w:val="22"/>
        </w:rPr>
      </w:pPr>
      <w:r>
        <w:rPr>
          <w:sz w:val="22"/>
          <w:szCs w:val="22"/>
        </w:rPr>
        <w:t xml:space="preserve">Среднее значение успеваемости </w:t>
      </w:r>
      <w:r>
        <w:rPr>
          <w:sz w:val="23"/>
          <w:szCs w:val="23"/>
        </w:rPr>
        <w:t xml:space="preserve">за три учебных года снизилось </w:t>
      </w:r>
      <w:r>
        <w:rPr>
          <w:sz w:val="22"/>
          <w:szCs w:val="22"/>
        </w:rPr>
        <w:t>на 4% -  с 96% до 92%.</w:t>
      </w:r>
    </w:p>
    <w:p w:rsidR="00F649CB" w:rsidRPr="00767799" w:rsidRDefault="00907834" w:rsidP="00F649CB">
      <w:pPr>
        <w:tabs>
          <w:tab w:val="left" w:pos="4020"/>
        </w:tabs>
        <w:rPr>
          <w:sz w:val="22"/>
          <w:szCs w:val="22"/>
        </w:rPr>
      </w:pPr>
      <w:r>
        <w:rPr>
          <w:sz w:val="23"/>
          <w:szCs w:val="23"/>
        </w:rPr>
        <w:t xml:space="preserve">Среднее значение качества знаний за три учебных года снизилось на </w:t>
      </w:r>
      <w:r>
        <w:rPr>
          <w:sz w:val="22"/>
          <w:szCs w:val="22"/>
        </w:rPr>
        <w:t>2% - с 38% до 36%.</w:t>
      </w:r>
    </w:p>
    <w:p w:rsidR="00D0474C" w:rsidRDefault="00D0474C" w:rsidP="00907834">
      <w:pPr>
        <w:tabs>
          <w:tab w:val="left" w:pos="4020"/>
        </w:tabs>
        <w:jc w:val="center"/>
      </w:pPr>
    </w:p>
    <w:p w:rsidR="00907834" w:rsidRPr="007E1F3A" w:rsidRDefault="007422FB" w:rsidP="00907834">
      <w:pPr>
        <w:tabs>
          <w:tab w:val="left" w:pos="4020"/>
        </w:tabs>
        <w:jc w:val="center"/>
        <w:rPr>
          <w:b/>
        </w:rPr>
      </w:pPr>
      <w:r w:rsidRPr="00ED3515">
        <w:t>С</w:t>
      </w:r>
      <w:r w:rsidRPr="00ED3515">
        <w:rPr>
          <w:b/>
          <w:bCs/>
          <w:iCs/>
        </w:rPr>
        <w:t xml:space="preserve">равнительный анализ </w:t>
      </w:r>
      <w:r>
        <w:rPr>
          <w:b/>
        </w:rPr>
        <w:t>у</w:t>
      </w:r>
      <w:r w:rsidR="00907834" w:rsidRPr="007E1F3A">
        <w:rPr>
          <w:b/>
        </w:rPr>
        <w:t>спеваемост</w:t>
      </w:r>
      <w:r>
        <w:rPr>
          <w:b/>
        </w:rPr>
        <w:t>и</w:t>
      </w:r>
      <w:r w:rsidR="00907834" w:rsidRPr="007E1F3A">
        <w:rPr>
          <w:b/>
        </w:rPr>
        <w:t xml:space="preserve"> и качеств</w:t>
      </w:r>
      <w:r>
        <w:rPr>
          <w:b/>
        </w:rPr>
        <w:t>а</w:t>
      </w:r>
      <w:r w:rsidR="00907834" w:rsidRPr="007E1F3A">
        <w:rPr>
          <w:b/>
        </w:rPr>
        <w:t xml:space="preserve"> знаний по классам </w:t>
      </w:r>
    </w:p>
    <w:tbl>
      <w:tblPr>
        <w:tblStyle w:val="a3"/>
        <w:tblW w:w="0" w:type="auto"/>
        <w:tblLook w:val="04A0" w:firstRow="1" w:lastRow="0" w:firstColumn="1" w:lastColumn="0" w:noHBand="0" w:noVBand="1"/>
      </w:tblPr>
      <w:tblGrid>
        <w:gridCol w:w="1242"/>
        <w:gridCol w:w="960"/>
        <w:gridCol w:w="1167"/>
        <w:gridCol w:w="1170"/>
        <w:gridCol w:w="1098"/>
        <w:gridCol w:w="1155"/>
        <w:gridCol w:w="1113"/>
        <w:gridCol w:w="1260"/>
        <w:gridCol w:w="972"/>
      </w:tblGrid>
      <w:tr w:rsidR="00907834" w:rsidTr="00767799">
        <w:trPr>
          <w:trHeight w:val="135"/>
        </w:trPr>
        <w:tc>
          <w:tcPr>
            <w:tcW w:w="1242" w:type="dxa"/>
            <w:vMerge w:val="restart"/>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Классы</w:t>
            </w:r>
          </w:p>
        </w:tc>
        <w:tc>
          <w:tcPr>
            <w:tcW w:w="2127" w:type="dxa"/>
            <w:gridSpan w:val="2"/>
            <w:tcBorders>
              <w:top w:val="single" w:sz="4" w:space="0" w:color="auto"/>
              <w:left w:val="single" w:sz="4" w:space="0" w:color="auto"/>
              <w:bottom w:val="nil"/>
              <w:right w:val="single" w:sz="4" w:space="0" w:color="auto"/>
            </w:tcBorders>
            <w:hideMark/>
          </w:tcPr>
          <w:p w:rsidR="00907834" w:rsidRPr="008061D0" w:rsidRDefault="00907834" w:rsidP="00767799">
            <w:pPr>
              <w:tabs>
                <w:tab w:val="left" w:pos="4020"/>
              </w:tabs>
              <w:jc w:val="center"/>
              <w:rPr>
                <w:color w:val="000000"/>
                <w:sz w:val="22"/>
                <w:szCs w:val="22"/>
              </w:rPr>
            </w:pPr>
            <w:r w:rsidRPr="008061D0">
              <w:rPr>
                <w:color w:val="000000"/>
                <w:sz w:val="22"/>
                <w:szCs w:val="22"/>
              </w:rPr>
              <w:t>2014-2015</w:t>
            </w:r>
          </w:p>
        </w:tc>
        <w:tc>
          <w:tcPr>
            <w:tcW w:w="2268" w:type="dxa"/>
            <w:gridSpan w:val="2"/>
            <w:tcBorders>
              <w:top w:val="single" w:sz="4" w:space="0" w:color="auto"/>
              <w:left w:val="single" w:sz="4" w:space="0" w:color="auto"/>
              <w:bottom w:val="nil"/>
              <w:right w:val="single" w:sz="4" w:space="0" w:color="auto"/>
            </w:tcBorders>
            <w:hideMark/>
          </w:tcPr>
          <w:p w:rsidR="00907834" w:rsidRPr="008061D0" w:rsidRDefault="00907834" w:rsidP="00767799">
            <w:pPr>
              <w:tabs>
                <w:tab w:val="left" w:pos="4020"/>
              </w:tabs>
              <w:jc w:val="center"/>
              <w:rPr>
                <w:b/>
              </w:rPr>
            </w:pPr>
            <w:r w:rsidRPr="008061D0">
              <w:rPr>
                <w:color w:val="000000"/>
                <w:sz w:val="22"/>
                <w:szCs w:val="22"/>
              </w:rPr>
              <w:t>2015-2016</w:t>
            </w:r>
          </w:p>
        </w:tc>
        <w:tc>
          <w:tcPr>
            <w:tcW w:w="2268" w:type="dxa"/>
            <w:gridSpan w:val="2"/>
            <w:tcBorders>
              <w:top w:val="single" w:sz="4" w:space="0" w:color="auto"/>
              <w:left w:val="single" w:sz="4" w:space="0" w:color="auto"/>
              <w:bottom w:val="nil"/>
              <w:right w:val="single" w:sz="4" w:space="0" w:color="auto"/>
            </w:tcBorders>
            <w:hideMark/>
          </w:tcPr>
          <w:p w:rsidR="00907834" w:rsidRPr="008061D0" w:rsidRDefault="00907834" w:rsidP="00767799">
            <w:pPr>
              <w:tabs>
                <w:tab w:val="left" w:pos="4020"/>
              </w:tabs>
              <w:jc w:val="center"/>
              <w:rPr>
                <w:b/>
              </w:rPr>
            </w:pPr>
            <w:r w:rsidRPr="008061D0">
              <w:rPr>
                <w:color w:val="000000"/>
                <w:sz w:val="22"/>
                <w:szCs w:val="22"/>
              </w:rPr>
              <w:t>2016-2017</w:t>
            </w:r>
          </w:p>
        </w:tc>
        <w:tc>
          <w:tcPr>
            <w:tcW w:w="2232" w:type="dxa"/>
            <w:gridSpan w:val="2"/>
            <w:tcBorders>
              <w:top w:val="single" w:sz="4" w:space="0" w:color="auto"/>
              <w:left w:val="single" w:sz="4" w:space="0" w:color="auto"/>
              <w:bottom w:val="nil"/>
              <w:right w:val="single" w:sz="4" w:space="0" w:color="auto"/>
            </w:tcBorders>
            <w:hideMark/>
          </w:tcPr>
          <w:p w:rsidR="00907834" w:rsidRPr="008061D0" w:rsidRDefault="00907834" w:rsidP="00767799">
            <w:pPr>
              <w:tabs>
                <w:tab w:val="left" w:pos="4020"/>
              </w:tabs>
              <w:jc w:val="center"/>
              <w:rPr>
                <w:b/>
              </w:rPr>
            </w:pPr>
            <w:r w:rsidRPr="008061D0">
              <w:rPr>
                <w:color w:val="000000"/>
                <w:sz w:val="22"/>
                <w:szCs w:val="22"/>
              </w:rPr>
              <w:t>2017-2018</w:t>
            </w:r>
          </w:p>
        </w:tc>
      </w:tr>
      <w:tr w:rsidR="00907834" w:rsidTr="0076779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834" w:rsidRDefault="00907834" w:rsidP="00767799"/>
        </w:tc>
        <w:tc>
          <w:tcPr>
            <w:tcW w:w="960"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rPr>
                <w:sz w:val="20"/>
                <w:szCs w:val="20"/>
              </w:rPr>
            </w:pPr>
            <w:r w:rsidRPr="008061D0">
              <w:rPr>
                <w:sz w:val="20"/>
                <w:szCs w:val="20"/>
              </w:rPr>
              <w:t>Усп. (%)</w:t>
            </w:r>
          </w:p>
        </w:tc>
        <w:tc>
          <w:tcPr>
            <w:tcW w:w="1167"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jc w:val="center"/>
              <w:rPr>
                <w:sz w:val="20"/>
                <w:szCs w:val="20"/>
              </w:rPr>
            </w:pPr>
            <w:r w:rsidRPr="008061D0">
              <w:rPr>
                <w:sz w:val="20"/>
                <w:szCs w:val="20"/>
              </w:rPr>
              <w:t>Кач.(%)</w:t>
            </w:r>
          </w:p>
        </w:tc>
        <w:tc>
          <w:tcPr>
            <w:tcW w:w="1170"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rPr>
                <w:sz w:val="20"/>
                <w:szCs w:val="20"/>
              </w:rPr>
            </w:pPr>
            <w:r w:rsidRPr="008061D0">
              <w:rPr>
                <w:sz w:val="20"/>
                <w:szCs w:val="20"/>
              </w:rPr>
              <w:t>Усп. (%)</w:t>
            </w:r>
          </w:p>
        </w:tc>
        <w:tc>
          <w:tcPr>
            <w:tcW w:w="1098"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jc w:val="center"/>
              <w:rPr>
                <w:sz w:val="20"/>
                <w:szCs w:val="20"/>
              </w:rPr>
            </w:pPr>
            <w:r w:rsidRPr="008061D0">
              <w:rPr>
                <w:sz w:val="20"/>
                <w:szCs w:val="20"/>
              </w:rPr>
              <w:t>Кач.(%)</w:t>
            </w:r>
          </w:p>
        </w:tc>
        <w:tc>
          <w:tcPr>
            <w:tcW w:w="1155"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rPr>
                <w:sz w:val="20"/>
                <w:szCs w:val="20"/>
              </w:rPr>
            </w:pPr>
            <w:r w:rsidRPr="008061D0">
              <w:rPr>
                <w:sz w:val="20"/>
                <w:szCs w:val="20"/>
              </w:rPr>
              <w:t>Усп. (%)</w:t>
            </w:r>
          </w:p>
        </w:tc>
        <w:tc>
          <w:tcPr>
            <w:tcW w:w="1113"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jc w:val="center"/>
              <w:rPr>
                <w:sz w:val="20"/>
                <w:szCs w:val="20"/>
              </w:rPr>
            </w:pPr>
            <w:r w:rsidRPr="008061D0">
              <w:rPr>
                <w:sz w:val="20"/>
                <w:szCs w:val="20"/>
              </w:rPr>
              <w:t>Кач.(%)</w:t>
            </w:r>
          </w:p>
        </w:tc>
        <w:tc>
          <w:tcPr>
            <w:tcW w:w="1260"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rPr>
                <w:sz w:val="20"/>
                <w:szCs w:val="20"/>
              </w:rPr>
            </w:pPr>
            <w:r w:rsidRPr="008061D0">
              <w:rPr>
                <w:sz w:val="20"/>
                <w:szCs w:val="20"/>
              </w:rPr>
              <w:t>Усп. (%)</w:t>
            </w:r>
          </w:p>
        </w:tc>
        <w:tc>
          <w:tcPr>
            <w:tcW w:w="972" w:type="dxa"/>
            <w:tcBorders>
              <w:top w:val="single" w:sz="4" w:space="0" w:color="auto"/>
              <w:left w:val="single" w:sz="4" w:space="0" w:color="auto"/>
              <w:bottom w:val="single" w:sz="4" w:space="0" w:color="auto"/>
              <w:right w:val="single" w:sz="4" w:space="0" w:color="auto"/>
            </w:tcBorders>
            <w:vAlign w:val="bottom"/>
            <w:hideMark/>
          </w:tcPr>
          <w:p w:rsidR="00907834" w:rsidRPr="008061D0" w:rsidRDefault="00907834" w:rsidP="00767799">
            <w:pPr>
              <w:jc w:val="center"/>
              <w:rPr>
                <w:sz w:val="20"/>
                <w:szCs w:val="20"/>
              </w:rPr>
            </w:pPr>
            <w:r w:rsidRPr="008061D0">
              <w:rPr>
                <w:sz w:val="20"/>
                <w:szCs w:val="20"/>
              </w:rPr>
              <w:t>Кач.(%)</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pPr>
            <w:r>
              <w:t xml:space="preserve">  1 класс</w:t>
            </w:r>
          </w:p>
        </w:tc>
        <w:tc>
          <w:tcPr>
            <w:tcW w:w="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tabs>
                <w:tab w:val="left" w:pos="4020"/>
              </w:tabs>
              <w:jc w:val="center"/>
              <w:rPr>
                <w:b/>
              </w:rPr>
            </w:pPr>
            <w:r w:rsidRPr="008061D0">
              <w:rPr>
                <w:b/>
              </w:rPr>
              <w:t>-</w:t>
            </w:r>
          </w:p>
        </w:tc>
        <w:tc>
          <w:tcPr>
            <w:tcW w:w="11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tabs>
                <w:tab w:val="left" w:pos="4020"/>
              </w:tabs>
              <w:jc w:val="center"/>
              <w:rPr>
                <w:b/>
              </w:rPr>
            </w:pPr>
            <w:r w:rsidRPr="008061D0">
              <w:rPr>
                <w:b/>
              </w:rPr>
              <w:t>-</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tabs>
                <w:tab w:val="left" w:pos="4020"/>
              </w:tabs>
              <w:jc w:val="center"/>
              <w:rPr>
                <w:b/>
              </w:rPr>
            </w:pPr>
            <w:r w:rsidRPr="008061D0">
              <w:rPr>
                <w:b/>
              </w:rPr>
              <w:t>-</w:t>
            </w:r>
          </w:p>
        </w:tc>
        <w:tc>
          <w:tcPr>
            <w:tcW w:w="1098"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tabs>
                <w:tab w:val="left" w:pos="4020"/>
              </w:tabs>
              <w:jc w:val="center"/>
              <w:rPr>
                <w:b/>
              </w:rPr>
            </w:pPr>
            <w:r w:rsidRPr="008061D0">
              <w:rPr>
                <w:b/>
              </w:rPr>
              <w:t>-</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tabs>
                <w:tab w:val="left" w:pos="4020"/>
              </w:tabs>
              <w:jc w:val="center"/>
              <w:rPr>
                <w:b/>
              </w:rPr>
            </w:pPr>
            <w:r w:rsidRPr="008061D0">
              <w:rPr>
                <w:b/>
              </w:rPr>
              <w:t>-</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tabs>
                <w:tab w:val="left" w:pos="4020"/>
              </w:tabs>
              <w:jc w:val="center"/>
              <w:rPr>
                <w:b/>
              </w:rPr>
            </w:pPr>
            <w:r w:rsidRPr="008061D0">
              <w:rPr>
                <w:b/>
              </w:rPr>
              <w:t>-</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tabs>
                <w:tab w:val="left" w:pos="4020"/>
              </w:tabs>
              <w:jc w:val="center"/>
              <w:rPr>
                <w:b/>
              </w:rPr>
            </w:pPr>
            <w:r w:rsidRPr="008061D0">
              <w:rPr>
                <w:b/>
              </w:rPr>
              <w:t>-</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tabs>
                <w:tab w:val="left" w:pos="4020"/>
              </w:tabs>
              <w:jc w:val="center"/>
              <w:rPr>
                <w:b/>
              </w:rPr>
            </w:pPr>
            <w:r w:rsidRPr="008061D0">
              <w:rPr>
                <w:b/>
              </w:rPr>
              <w:t>-</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2 класс</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100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40</w:t>
            </w:r>
          </w:p>
        </w:tc>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100</w:t>
            </w:r>
          </w:p>
        </w:tc>
        <w:tc>
          <w:tcPr>
            <w:tcW w:w="109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62,5</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95,6</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rPr>
                <w:lang w:val="en-US"/>
              </w:rPr>
              <w:t>5</w:t>
            </w:r>
            <w:r w:rsidRPr="008061D0">
              <w:t>6,5</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61,1%</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3 класс</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167"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50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100</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46,67</w:t>
            </w:r>
          </w:p>
        </w:tc>
        <w:tc>
          <w:tcPr>
            <w:tcW w:w="11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rPr>
                <w:lang w:val="en-US"/>
              </w:rPr>
            </w:pPr>
            <w:r w:rsidRPr="008061D0">
              <w:rPr>
                <w:lang w:val="en-US"/>
              </w:rPr>
              <w:t>100</w:t>
            </w:r>
          </w:p>
        </w:tc>
        <w:tc>
          <w:tcPr>
            <w:tcW w:w="111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60</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95,6</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52,1%</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4 класс</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167"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66,6</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098"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47,06</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100</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50</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100</w:t>
            </w:r>
          </w:p>
        </w:tc>
        <w:tc>
          <w:tcPr>
            <w:tcW w:w="9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46,6%</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5 класс</w:t>
            </w:r>
          </w:p>
        </w:tc>
        <w:tc>
          <w:tcPr>
            <w:tcW w:w="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100</w:t>
            </w:r>
          </w:p>
        </w:tc>
        <w:tc>
          <w:tcPr>
            <w:tcW w:w="11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40</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94,4</w:t>
            </w:r>
          </w:p>
        </w:tc>
        <w:tc>
          <w:tcPr>
            <w:tcW w:w="1098"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50</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28,7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89,4</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834" w:rsidRPr="008061D0" w:rsidRDefault="00907834" w:rsidP="00767799">
            <w:pPr>
              <w:jc w:val="center"/>
            </w:pPr>
            <w:r w:rsidRPr="008061D0">
              <w:t>26,3%</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6 класс</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92,8</w:t>
            </w:r>
          </w:p>
        </w:tc>
        <w:tc>
          <w:tcPr>
            <w:tcW w:w="1167"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35,7</w:t>
            </w:r>
          </w:p>
        </w:tc>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100</w:t>
            </w:r>
          </w:p>
        </w:tc>
        <w:tc>
          <w:tcPr>
            <w:tcW w:w="109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30,77</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93,7</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25</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86,9</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13,0%</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7 класс</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167"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45</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94,44</w:t>
            </w:r>
          </w:p>
        </w:tc>
        <w:tc>
          <w:tcPr>
            <w:tcW w:w="1098"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27,78</w:t>
            </w:r>
          </w:p>
        </w:tc>
        <w:tc>
          <w:tcPr>
            <w:tcW w:w="11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96,1</w:t>
            </w:r>
          </w:p>
        </w:tc>
        <w:tc>
          <w:tcPr>
            <w:tcW w:w="111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26,9</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85,7</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21,4%</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8 класс</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94,1</w:t>
            </w:r>
          </w:p>
        </w:tc>
        <w:tc>
          <w:tcPr>
            <w:tcW w:w="1167"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41,1</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90</w:t>
            </w:r>
          </w:p>
        </w:tc>
        <w:tc>
          <w:tcPr>
            <w:tcW w:w="1098"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45</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27,7</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92</w:t>
            </w:r>
          </w:p>
        </w:tc>
        <w:tc>
          <w:tcPr>
            <w:tcW w:w="9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32%</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lastRenderedPageBreak/>
              <w:t>9 класс</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167"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40</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098"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19,23</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94,7</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47,3</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85</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25%</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10 класс</w:t>
            </w:r>
          </w:p>
        </w:tc>
        <w:tc>
          <w:tcPr>
            <w:tcW w:w="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07834" w:rsidRPr="008061D0" w:rsidRDefault="00907834" w:rsidP="00767799">
            <w:pPr>
              <w:jc w:val="center"/>
            </w:pPr>
            <w:r w:rsidRPr="008061D0">
              <w:t>100</w:t>
            </w:r>
          </w:p>
        </w:tc>
        <w:tc>
          <w:tcPr>
            <w:tcW w:w="11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07834" w:rsidRPr="008061D0" w:rsidRDefault="00907834" w:rsidP="00767799">
            <w:pPr>
              <w:jc w:val="center"/>
            </w:pPr>
            <w:r w:rsidRPr="008061D0">
              <w:t>50</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098"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33,33</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84,6</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38,4</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66,6%</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pPr>
            <w:r>
              <w:t>11 класс</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w:t>
            </w:r>
          </w:p>
        </w:tc>
        <w:tc>
          <w:tcPr>
            <w:tcW w:w="1167"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w:t>
            </w:r>
          </w:p>
        </w:tc>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100</w:t>
            </w:r>
          </w:p>
        </w:tc>
        <w:tc>
          <w:tcPr>
            <w:tcW w:w="109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907834" w:rsidRPr="008061D0" w:rsidRDefault="00907834" w:rsidP="00767799">
            <w:pPr>
              <w:jc w:val="center"/>
            </w:pPr>
            <w:r w:rsidRPr="008061D0">
              <w:t>66,67</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1113"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33,3</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100</w:t>
            </w:r>
          </w:p>
        </w:tc>
        <w:tc>
          <w:tcPr>
            <w:tcW w:w="972"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50%</w:t>
            </w:r>
          </w:p>
        </w:tc>
      </w:tr>
      <w:tr w:rsidR="00907834" w:rsidTr="00767799">
        <w:tc>
          <w:tcPr>
            <w:tcW w:w="1242"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sz w:val="20"/>
                <w:szCs w:val="20"/>
              </w:rPr>
            </w:pPr>
            <w:r>
              <w:rPr>
                <w:sz w:val="20"/>
                <w:szCs w:val="20"/>
              </w:rPr>
              <w:t>Итого по школе</w:t>
            </w:r>
          </w:p>
        </w:tc>
        <w:tc>
          <w:tcPr>
            <w:tcW w:w="9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98,6</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7834" w:rsidRPr="008061D0" w:rsidRDefault="00907834" w:rsidP="00767799">
            <w:pPr>
              <w:jc w:val="center"/>
            </w:pPr>
            <w:r w:rsidRPr="008061D0">
              <w:t>45,4</w:t>
            </w:r>
          </w:p>
        </w:tc>
        <w:tc>
          <w:tcPr>
            <w:tcW w:w="117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97,7</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7834" w:rsidRPr="008061D0" w:rsidRDefault="00907834" w:rsidP="00767799">
            <w:pPr>
              <w:jc w:val="center"/>
            </w:pPr>
            <w:r w:rsidRPr="008061D0">
              <w:t>40,2</w:t>
            </w:r>
          </w:p>
        </w:tc>
        <w:tc>
          <w:tcPr>
            <w:tcW w:w="1155"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96,5</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7834" w:rsidRPr="008061D0" w:rsidRDefault="00907834" w:rsidP="00767799">
            <w:pPr>
              <w:jc w:val="center"/>
            </w:pPr>
            <w:r w:rsidRPr="008061D0">
              <w:t>38,9</w:t>
            </w:r>
          </w:p>
        </w:tc>
        <w:tc>
          <w:tcPr>
            <w:tcW w:w="1260" w:type="dxa"/>
            <w:tcBorders>
              <w:top w:val="single" w:sz="4" w:space="0" w:color="auto"/>
              <w:left w:val="single" w:sz="4" w:space="0" w:color="auto"/>
              <w:bottom w:val="single" w:sz="4" w:space="0" w:color="auto"/>
              <w:right w:val="single" w:sz="4" w:space="0" w:color="auto"/>
            </w:tcBorders>
            <w:hideMark/>
          </w:tcPr>
          <w:p w:rsidR="00907834" w:rsidRPr="008061D0" w:rsidRDefault="00907834" w:rsidP="00767799">
            <w:pPr>
              <w:jc w:val="center"/>
            </w:pPr>
            <w:r w:rsidRPr="008061D0">
              <w:t>92,3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7834" w:rsidRPr="008061D0" w:rsidRDefault="00907834" w:rsidP="00767799">
            <w:pPr>
              <w:jc w:val="center"/>
            </w:pPr>
            <w:r w:rsidRPr="008061D0">
              <w:t>36,2%</w:t>
            </w:r>
          </w:p>
        </w:tc>
      </w:tr>
    </w:tbl>
    <w:p w:rsidR="00907834" w:rsidRDefault="00907834" w:rsidP="007422FB">
      <w:pPr>
        <w:tabs>
          <w:tab w:val="left" w:pos="4020"/>
        </w:tabs>
        <w:rPr>
          <w:b/>
          <w:color w:val="000000"/>
        </w:rPr>
      </w:pPr>
    </w:p>
    <w:p w:rsidR="00907834" w:rsidRDefault="00907834" w:rsidP="00907834">
      <w:pPr>
        <w:tabs>
          <w:tab w:val="left" w:pos="4020"/>
        </w:tabs>
        <w:jc w:val="center"/>
        <w:rPr>
          <w:b/>
          <w:color w:val="000000"/>
        </w:rPr>
      </w:pPr>
      <w:r>
        <w:rPr>
          <w:b/>
          <w:color w:val="000000"/>
        </w:rPr>
        <w:t>Количество отличникови хорошистов</w:t>
      </w:r>
    </w:p>
    <w:tbl>
      <w:tblPr>
        <w:tblStyle w:val="a3"/>
        <w:tblW w:w="0" w:type="auto"/>
        <w:tblInd w:w="1031" w:type="dxa"/>
        <w:tblLook w:val="04A0" w:firstRow="1" w:lastRow="0" w:firstColumn="1" w:lastColumn="0" w:noHBand="0" w:noVBand="1"/>
      </w:tblPr>
      <w:tblGrid>
        <w:gridCol w:w="2534"/>
        <w:gridCol w:w="2534"/>
        <w:gridCol w:w="2534"/>
      </w:tblGrid>
      <w:tr w:rsidR="00907834" w:rsidTr="00767799">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Учебный год</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отличников</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хорошистов</w:t>
            </w:r>
          </w:p>
        </w:tc>
      </w:tr>
      <w:tr w:rsidR="00907834" w:rsidTr="00767799">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2013-2014</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9</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59</w:t>
            </w:r>
          </w:p>
        </w:tc>
      </w:tr>
      <w:tr w:rsidR="00907834" w:rsidTr="00767799">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2014-2015</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jc w:val="center"/>
            </w:pPr>
            <w:r>
              <w:t>7</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jc w:val="center"/>
            </w:pPr>
            <w:r>
              <w:t>58</w:t>
            </w:r>
          </w:p>
        </w:tc>
      </w:tr>
      <w:tr w:rsidR="00907834" w:rsidTr="00767799">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2015-2016</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jc w:val="center"/>
            </w:pPr>
            <w:r>
              <w:t>9</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jc w:val="center"/>
            </w:pPr>
            <w:r>
              <w:t>61</w:t>
            </w:r>
          </w:p>
        </w:tc>
      </w:tr>
      <w:tr w:rsidR="00907834" w:rsidTr="00767799">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tabs>
                <w:tab w:val="left" w:pos="4020"/>
              </w:tabs>
              <w:jc w:val="center"/>
              <w:rPr>
                <w:color w:val="000000"/>
              </w:rPr>
            </w:pPr>
            <w:r>
              <w:rPr>
                <w:color w:val="000000"/>
              </w:rPr>
              <w:t>2016-2017</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jc w:val="center"/>
            </w:pPr>
            <w:r>
              <w:t>11</w:t>
            </w:r>
          </w:p>
        </w:tc>
        <w:tc>
          <w:tcPr>
            <w:tcW w:w="2534" w:type="dxa"/>
            <w:tcBorders>
              <w:top w:val="single" w:sz="4" w:space="0" w:color="auto"/>
              <w:left w:val="single" w:sz="4" w:space="0" w:color="auto"/>
              <w:bottom w:val="single" w:sz="4" w:space="0" w:color="auto"/>
              <w:right w:val="single" w:sz="4" w:space="0" w:color="auto"/>
            </w:tcBorders>
            <w:hideMark/>
          </w:tcPr>
          <w:p w:rsidR="00907834" w:rsidRDefault="00907834" w:rsidP="00767799">
            <w:pPr>
              <w:jc w:val="center"/>
            </w:pPr>
            <w:r>
              <w:t>56</w:t>
            </w:r>
          </w:p>
        </w:tc>
      </w:tr>
      <w:tr w:rsidR="00907834" w:rsidTr="00767799">
        <w:tc>
          <w:tcPr>
            <w:tcW w:w="2534" w:type="dxa"/>
            <w:tcBorders>
              <w:top w:val="single" w:sz="4" w:space="0" w:color="auto"/>
              <w:left w:val="single" w:sz="4" w:space="0" w:color="auto"/>
              <w:bottom w:val="single" w:sz="4" w:space="0" w:color="auto"/>
              <w:right w:val="single" w:sz="4" w:space="0" w:color="auto"/>
            </w:tcBorders>
          </w:tcPr>
          <w:p w:rsidR="00907834" w:rsidRDefault="00907834" w:rsidP="00767799">
            <w:pPr>
              <w:tabs>
                <w:tab w:val="left" w:pos="4020"/>
              </w:tabs>
              <w:jc w:val="center"/>
              <w:rPr>
                <w:color w:val="000000"/>
              </w:rPr>
            </w:pPr>
            <w:r>
              <w:rPr>
                <w:color w:val="000000"/>
              </w:rPr>
              <w:t>2017-2018</w:t>
            </w:r>
          </w:p>
        </w:tc>
        <w:tc>
          <w:tcPr>
            <w:tcW w:w="2534" w:type="dxa"/>
            <w:tcBorders>
              <w:top w:val="single" w:sz="4" w:space="0" w:color="auto"/>
              <w:left w:val="single" w:sz="4" w:space="0" w:color="auto"/>
              <w:bottom w:val="single" w:sz="4" w:space="0" w:color="auto"/>
              <w:right w:val="single" w:sz="4" w:space="0" w:color="auto"/>
            </w:tcBorders>
          </w:tcPr>
          <w:p w:rsidR="00907834" w:rsidRDefault="00907834" w:rsidP="00767799">
            <w:pPr>
              <w:jc w:val="center"/>
            </w:pPr>
            <w:r>
              <w:t>10</w:t>
            </w:r>
          </w:p>
        </w:tc>
        <w:tc>
          <w:tcPr>
            <w:tcW w:w="2534" w:type="dxa"/>
            <w:tcBorders>
              <w:top w:val="single" w:sz="4" w:space="0" w:color="auto"/>
              <w:left w:val="single" w:sz="4" w:space="0" w:color="auto"/>
              <w:bottom w:val="single" w:sz="4" w:space="0" w:color="auto"/>
              <w:right w:val="single" w:sz="4" w:space="0" w:color="auto"/>
            </w:tcBorders>
          </w:tcPr>
          <w:p w:rsidR="00907834" w:rsidRDefault="00907834" w:rsidP="00767799">
            <w:pPr>
              <w:jc w:val="center"/>
            </w:pPr>
            <w:r>
              <w:t>52</w:t>
            </w:r>
          </w:p>
        </w:tc>
      </w:tr>
    </w:tbl>
    <w:p w:rsidR="00907834" w:rsidRDefault="00907834" w:rsidP="00907834">
      <w:pPr>
        <w:tabs>
          <w:tab w:val="left" w:pos="4020"/>
        </w:tabs>
        <w:rPr>
          <w:rFonts w:ascii="Calibri" w:hAnsi="Calibri" w:cs="Calibri"/>
          <w:color w:val="000000"/>
          <w:sz w:val="22"/>
          <w:szCs w:val="22"/>
        </w:rPr>
      </w:pPr>
    </w:p>
    <w:p w:rsidR="00907834" w:rsidRPr="007422FB" w:rsidRDefault="00907834" w:rsidP="007422FB">
      <w:pPr>
        <w:autoSpaceDE w:val="0"/>
        <w:autoSpaceDN w:val="0"/>
        <w:adjustRightInd w:val="0"/>
        <w:rPr>
          <w:rFonts w:ascii="Calibri" w:hAnsi="Calibri" w:cs="Calibri"/>
          <w:color w:val="000000"/>
        </w:rPr>
      </w:pPr>
      <w:r>
        <w:rPr>
          <w:noProof/>
          <w:color w:val="000000"/>
        </w:rPr>
        <w:drawing>
          <wp:inline distT="0" distB="0" distL="0" distR="0">
            <wp:extent cx="3076575" cy="2371725"/>
            <wp:effectExtent l="19050" t="0" r="9525" b="0"/>
            <wp:docPr id="1"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96FCD">
        <w:rPr>
          <w:rFonts w:ascii="Calibri" w:hAnsi="Calibri" w:cs="Calibri"/>
          <w:noProof/>
          <w:color w:val="000000"/>
        </w:rPr>
        <w:drawing>
          <wp:inline distT="0" distB="0" distL="0" distR="0">
            <wp:extent cx="2971800" cy="2371725"/>
            <wp:effectExtent l="19050" t="0" r="19050" b="0"/>
            <wp:docPr id="4"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7799" w:rsidRPr="00C37DE8" w:rsidRDefault="00F649CB" w:rsidP="004F1977">
      <w:pPr>
        <w:tabs>
          <w:tab w:val="left" w:pos="2835"/>
        </w:tabs>
        <w:ind w:firstLine="567"/>
        <w:jc w:val="both"/>
      </w:pPr>
      <w:r w:rsidRPr="00C37DE8">
        <w:t>Н</w:t>
      </w:r>
      <w:r w:rsidR="007422FB" w:rsidRPr="00C37DE8">
        <w:t xml:space="preserve">аблюдается </w:t>
      </w:r>
      <w:r w:rsidRPr="00C37DE8">
        <w:t xml:space="preserve">отрицательная динамика </w:t>
      </w:r>
      <w:r w:rsidR="007422FB" w:rsidRPr="00C37DE8">
        <w:t xml:space="preserve">показателей качества знаний </w:t>
      </w:r>
      <w:r w:rsidRPr="00C37DE8">
        <w:t>в целом по школе, а также  отрицательная дин</w:t>
      </w:r>
      <w:r w:rsidR="007422FB" w:rsidRPr="00C37DE8">
        <w:t>амика показателей успеваемости.</w:t>
      </w:r>
    </w:p>
    <w:p w:rsidR="004A4D97" w:rsidRDefault="00C37DE8" w:rsidP="00D0474C">
      <w:pPr>
        <w:tabs>
          <w:tab w:val="left" w:pos="2835"/>
        </w:tabs>
        <w:ind w:firstLine="567"/>
        <w:jc w:val="both"/>
      </w:pPr>
      <w:r>
        <w:rPr>
          <w:sz w:val="23"/>
          <w:szCs w:val="23"/>
        </w:rPr>
        <w:t>В 2018-2019 учебном году усилия педагогического коллектива направлены на повышение эффективности работы со слабоуспевающими и неуспевающими обучающимися, использование традиционных и апробация новых форм работы с данной категорией обучающихся.</w:t>
      </w:r>
    </w:p>
    <w:p w:rsidR="00D0474C" w:rsidRPr="00D0474C" w:rsidRDefault="00D0474C" w:rsidP="00D0474C">
      <w:pPr>
        <w:jc w:val="center"/>
        <w:rPr>
          <w:b/>
          <w:sz w:val="16"/>
          <w:szCs w:val="16"/>
        </w:rPr>
      </w:pPr>
    </w:p>
    <w:p w:rsidR="004A4D97" w:rsidRPr="00C37DE8" w:rsidRDefault="004A4D97" w:rsidP="00D0474C">
      <w:pPr>
        <w:jc w:val="center"/>
        <w:rPr>
          <w:b/>
        </w:rPr>
      </w:pPr>
      <w:r w:rsidRPr="00C37DE8">
        <w:rPr>
          <w:b/>
        </w:rPr>
        <w:t>Итоги успеваемости за 2017-2018 учебный год</w:t>
      </w:r>
      <w:r w:rsidR="00986BD4" w:rsidRPr="00C37DE8">
        <w:rPr>
          <w:rFonts w:eastAsiaTheme="minorHAnsi"/>
          <w:b/>
          <w:bCs/>
          <w:lang w:eastAsia="en-US"/>
        </w:rPr>
        <w:t xml:space="preserve"> филиала «Новгородовская НОШ»                        </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2"/>
        <w:gridCol w:w="2320"/>
        <w:gridCol w:w="2069"/>
        <w:gridCol w:w="1966"/>
      </w:tblGrid>
      <w:tr w:rsidR="004A4D97" w:rsidTr="004A4D97">
        <w:trPr>
          <w:trHeight w:val="405"/>
        </w:trPr>
        <w:tc>
          <w:tcPr>
            <w:tcW w:w="803" w:type="pct"/>
            <w:vMerge w:val="restart"/>
          </w:tcPr>
          <w:p w:rsidR="004A4D97" w:rsidRPr="00892E16" w:rsidRDefault="00892E16" w:rsidP="00892E16">
            <w:pPr>
              <w:tabs>
                <w:tab w:val="left" w:pos="1197"/>
              </w:tabs>
              <w:rPr>
                <w:sz w:val="20"/>
                <w:szCs w:val="20"/>
              </w:rPr>
            </w:pPr>
            <w:r w:rsidRPr="00892E16">
              <w:rPr>
                <w:sz w:val="20"/>
                <w:szCs w:val="20"/>
              </w:rPr>
              <w:tab/>
            </w:r>
          </w:p>
        </w:tc>
        <w:tc>
          <w:tcPr>
            <w:tcW w:w="923" w:type="pct"/>
            <w:vMerge w:val="restart"/>
          </w:tcPr>
          <w:p w:rsidR="004A4D97" w:rsidRPr="00970948" w:rsidRDefault="004A4D97" w:rsidP="004A4D97">
            <w:pPr>
              <w:jc w:val="center"/>
              <w:rPr>
                <w:b/>
                <w:sz w:val="20"/>
                <w:szCs w:val="20"/>
              </w:rPr>
            </w:pPr>
            <w:r w:rsidRPr="00970948">
              <w:rPr>
                <w:b/>
                <w:sz w:val="20"/>
                <w:szCs w:val="20"/>
              </w:rPr>
              <w:t>Количество аттестованных учащихся</w:t>
            </w:r>
          </w:p>
        </w:tc>
        <w:tc>
          <w:tcPr>
            <w:tcW w:w="3274" w:type="pct"/>
            <w:gridSpan w:val="3"/>
          </w:tcPr>
          <w:p w:rsidR="004A4D97" w:rsidRPr="00970948" w:rsidRDefault="004A4D97" w:rsidP="004A4D97">
            <w:pPr>
              <w:jc w:val="center"/>
              <w:rPr>
                <w:b/>
                <w:sz w:val="20"/>
                <w:szCs w:val="20"/>
              </w:rPr>
            </w:pPr>
            <w:r w:rsidRPr="00970948">
              <w:rPr>
                <w:b/>
                <w:sz w:val="20"/>
                <w:szCs w:val="20"/>
              </w:rPr>
              <w:t>Количество/процент</w:t>
            </w:r>
          </w:p>
        </w:tc>
      </w:tr>
      <w:tr w:rsidR="004A4D97" w:rsidTr="00970948">
        <w:trPr>
          <w:trHeight w:val="257"/>
        </w:trPr>
        <w:tc>
          <w:tcPr>
            <w:tcW w:w="803" w:type="pct"/>
            <w:vMerge/>
          </w:tcPr>
          <w:p w:rsidR="004A4D97" w:rsidRPr="00892E16" w:rsidRDefault="004A4D97" w:rsidP="004A4D97">
            <w:pPr>
              <w:jc w:val="center"/>
              <w:rPr>
                <w:sz w:val="20"/>
                <w:szCs w:val="20"/>
              </w:rPr>
            </w:pPr>
          </w:p>
        </w:tc>
        <w:tc>
          <w:tcPr>
            <w:tcW w:w="923" w:type="pct"/>
            <w:vMerge/>
          </w:tcPr>
          <w:p w:rsidR="004A4D97" w:rsidRPr="00970948" w:rsidRDefault="004A4D97" w:rsidP="004A4D97">
            <w:pPr>
              <w:jc w:val="center"/>
              <w:rPr>
                <w:b/>
                <w:sz w:val="20"/>
                <w:szCs w:val="20"/>
              </w:rPr>
            </w:pPr>
          </w:p>
        </w:tc>
        <w:tc>
          <w:tcPr>
            <w:tcW w:w="1195" w:type="pct"/>
          </w:tcPr>
          <w:p w:rsidR="004A4D97" w:rsidRPr="00970948" w:rsidRDefault="004A4D97" w:rsidP="004A4D97">
            <w:pPr>
              <w:jc w:val="center"/>
              <w:rPr>
                <w:b/>
                <w:sz w:val="20"/>
                <w:szCs w:val="20"/>
              </w:rPr>
            </w:pPr>
            <w:r w:rsidRPr="00970948">
              <w:rPr>
                <w:b/>
                <w:sz w:val="20"/>
                <w:szCs w:val="20"/>
              </w:rPr>
              <w:t>отличников</w:t>
            </w:r>
          </w:p>
        </w:tc>
        <w:tc>
          <w:tcPr>
            <w:tcW w:w="1066" w:type="pct"/>
          </w:tcPr>
          <w:p w:rsidR="004A4D97" w:rsidRPr="00970948" w:rsidRDefault="004A4D97" w:rsidP="004A4D97">
            <w:pPr>
              <w:jc w:val="center"/>
              <w:rPr>
                <w:b/>
                <w:sz w:val="20"/>
                <w:szCs w:val="20"/>
              </w:rPr>
            </w:pPr>
            <w:r w:rsidRPr="00970948">
              <w:rPr>
                <w:b/>
                <w:sz w:val="20"/>
                <w:szCs w:val="20"/>
              </w:rPr>
              <w:t>ударников</w:t>
            </w:r>
          </w:p>
          <w:p w:rsidR="004A4D97" w:rsidRPr="00970948" w:rsidRDefault="004A4D97" w:rsidP="004A4D97">
            <w:pPr>
              <w:jc w:val="center"/>
              <w:rPr>
                <w:b/>
                <w:sz w:val="20"/>
                <w:szCs w:val="20"/>
              </w:rPr>
            </w:pPr>
          </w:p>
        </w:tc>
        <w:tc>
          <w:tcPr>
            <w:tcW w:w="1013" w:type="pct"/>
          </w:tcPr>
          <w:p w:rsidR="004A4D97" w:rsidRPr="00970948" w:rsidRDefault="004A4D97" w:rsidP="00892E16">
            <w:pPr>
              <w:jc w:val="right"/>
              <w:rPr>
                <w:b/>
                <w:sz w:val="20"/>
                <w:szCs w:val="20"/>
              </w:rPr>
            </w:pPr>
            <w:r w:rsidRPr="00970948">
              <w:rPr>
                <w:b/>
                <w:sz w:val="20"/>
                <w:szCs w:val="20"/>
              </w:rPr>
              <w:t>неуспевающих</w:t>
            </w:r>
          </w:p>
          <w:p w:rsidR="004A4D97" w:rsidRPr="00970948" w:rsidRDefault="004A4D97" w:rsidP="004A4D97">
            <w:pPr>
              <w:jc w:val="center"/>
              <w:rPr>
                <w:b/>
                <w:sz w:val="20"/>
                <w:szCs w:val="20"/>
              </w:rPr>
            </w:pPr>
          </w:p>
        </w:tc>
      </w:tr>
      <w:tr w:rsidR="004A4D97" w:rsidTr="004A4D97">
        <w:tc>
          <w:tcPr>
            <w:tcW w:w="803" w:type="pct"/>
          </w:tcPr>
          <w:p w:rsidR="004A4D97" w:rsidRPr="00892E16" w:rsidRDefault="004A4D97" w:rsidP="004A4D97">
            <w:pPr>
              <w:jc w:val="center"/>
              <w:rPr>
                <w:sz w:val="18"/>
                <w:szCs w:val="18"/>
              </w:rPr>
            </w:pPr>
            <w:r w:rsidRPr="00892E16">
              <w:rPr>
                <w:sz w:val="18"/>
                <w:szCs w:val="18"/>
              </w:rPr>
              <w:t>Начальное общее образование</w:t>
            </w:r>
          </w:p>
        </w:tc>
        <w:tc>
          <w:tcPr>
            <w:tcW w:w="923" w:type="pct"/>
          </w:tcPr>
          <w:p w:rsidR="004A4D97" w:rsidRPr="004A4D97" w:rsidRDefault="004A4D97" w:rsidP="004A4D97">
            <w:pPr>
              <w:jc w:val="center"/>
            </w:pPr>
            <w:r w:rsidRPr="004A4D97">
              <w:t>24</w:t>
            </w:r>
          </w:p>
        </w:tc>
        <w:tc>
          <w:tcPr>
            <w:tcW w:w="1195" w:type="pct"/>
          </w:tcPr>
          <w:p w:rsidR="004A4D97" w:rsidRPr="004A4D97" w:rsidRDefault="004A4D97" w:rsidP="004A4D97">
            <w:pPr>
              <w:jc w:val="center"/>
            </w:pPr>
            <w:r w:rsidRPr="004A4D97">
              <w:t>5 человек, 36 %</w:t>
            </w:r>
          </w:p>
        </w:tc>
        <w:tc>
          <w:tcPr>
            <w:tcW w:w="1066" w:type="pct"/>
          </w:tcPr>
          <w:p w:rsidR="004A4D97" w:rsidRPr="004A4D97" w:rsidRDefault="004A4D97" w:rsidP="004A4D97">
            <w:pPr>
              <w:jc w:val="center"/>
            </w:pPr>
            <w:r w:rsidRPr="004A4D97">
              <w:t>5 человек, 36 %</w:t>
            </w:r>
          </w:p>
        </w:tc>
        <w:tc>
          <w:tcPr>
            <w:tcW w:w="1013" w:type="pct"/>
          </w:tcPr>
          <w:p w:rsidR="004A4D97" w:rsidRPr="004A4D97" w:rsidRDefault="004A4D97" w:rsidP="004A4D97">
            <w:pPr>
              <w:jc w:val="center"/>
            </w:pPr>
            <w:r w:rsidRPr="004A4D97">
              <w:t>нет</w:t>
            </w:r>
          </w:p>
        </w:tc>
      </w:tr>
    </w:tbl>
    <w:p w:rsidR="004A4D97" w:rsidRPr="00C37DE8" w:rsidRDefault="004A4D97" w:rsidP="004F1977">
      <w:pPr>
        <w:ind w:firstLine="567"/>
        <w:jc w:val="both"/>
      </w:pPr>
      <w:r>
        <w:t xml:space="preserve"> По итогам  2017 – 2018 учебного года успеваемость по школе составила 100%, качество знаний – 40 % (без учета 1-го класса).</w:t>
      </w:r>
      <w:r w:rsidRPr="00CC13E3">
        <w:t xml:space="preserve">Выпускники </w:t>
      </w:r>
      <w:r w:rsidRPr="00CC13E3">
        <w:rPr>
          <w:lang w:val="en-US"/>
        </w:rPr>
        <w:t>I</w:t>
      </w:r>
      <w:r w:rsidRPr="00CC13E3">
        <w:t xml:space="preserve"> ступени успешно осваивают образовательные программы начального общего образования и </w:t>
      </w:r>
      <w:r>
        <w:t xml:space="preserve"> адаптируются</w:t>
      </w:r>
      <w:r w:rsidRPr="00CC13E3">
        <w:t xml:space="preserve"> в </w:t>
      </w:r>
      <w:r>
        <w:t xml:space="preserve">основном звене.            </w:t>
      </w:r>
    </w:p>
    <w:p w:rsidR="00C60564" w:rsidRDefault="00C60564" w:rsidP="004F1977">
      <w:pPr>
        <w:tabs>
          <w:tab w:val="left" w:pos="2835"/>
        </w:tabs>
        <w:ind w:firstLine="567"/>
        <w:jc w:val="both"/>
      </w:pPr>
      <w:r w:rsidRPr="00986BD4">
        <w:rPr>
          <w:b/>
        </w:rPr>
        <w:t xml:space="preserve">Работа с одаренными детьми </w:t>
      </w:r>
      <w:r w:rsidRPr="00986BD4">
        <w:t>и обучаемыми,</w:t>
      </w:r>
      <w:r>
        <w:t xml:space="preserve">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w:t>
      </w:r>
    </w:p>
    <w:p w:rsidR="00C60564" w:rsidRPr="00CC148F" w:rsidRDefault="00C60564" w:rsidP="004F1977">
      <w:pPr>
        <w:autoSpaceDE w:val="0"/>
        <w:autoSpaceDN w:val="0"/>
        <w:adjustRightInd w:val="0"/>
        <w:ind w:firstLine="708"/>
      </w:pPr>
      <w:r>
        <w:t>На школьном уровне обучающиеся принимают активное участие во всех традиционных мероприятиях. Помимо школьного уровня наши учащиеся принимают участие и занимают призовые места в конкурсах и мероприятиях районного уровня.</w:t>
      </w:r>
    </w:p>
    <w:p w:rsidR="00D0474C" w:rsidRDefault="00D0474C" w:rsidP="00C60564">
      <w:pPr>
        <w:jc w:val="center"/>
        <w:rPr>
          <w:b/>
        </w:rPr>
      </w:pPr>
    </w:p>
    <w:p w:rsidR="00C60564" w:rsidRPr="00415E98" w:rsidRDefault="00C60564" w:rsidP="00C60564">
      <w:pPr>
        <w:jc w:val="center"/>
        <w:rPr>
          <w:b/>
        </w:rPr>
      </w:pPr>
      <w:r>
        <w:rPr>
          <w:b/>
        </w:rPr>
        <w:t>Итоги Всероссийской олимпиады школьников за 3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44"/>
        <w:gridCol w:w="2544"/>
        <w:gridCol w:w="2499"/>
      </w:tblGrid>
      <w:tr w:rsidR="00C60564" w:rsidTr="00970948">
        <w:trPr>
          <w:trHeight w:val="158"/>
        </w:trPr>
        <w:tc>
          <w:tcPr>
            <w:tcW w:w="2586" w:type="dxa"/>
            <w:tcBorders>
              <w:top w:val="single" w:sz="4" w:space="0" w:color="auto"/>
              <w:left w:val="single" w:sz="4" w:space="0" w:color="auto"/>
              <w:bottom w:val="single" w:sz="4" w:space="0" w:color="auto"/>
              <w:right w:val="single" w:sz="4" w:space="0" w:color="auto"/>
            </w:tcBorders>
          </w:tcPr>
          <w:p w:rsidR="00C60564" w:rsidRPr="008A6B3B" w:rsidRDefault="00C60564" w:rsidP="00AE7E6F">
            <w:pPr>
              <w:jc w:val="both"/>
            </w:pPr>
            <w:r>
              <w:t>Уровень</w:t>
            </w:r>
          </w:p>
        </w:tc>
        <w:tc>
          <w:tcPr>
            <w:tcW w:w="2544" w:type="dxa"/>
            <w:tcBorders>
              <w:top w:val="single" w:sz="4" w:space="0" w:color="auto"/>
              <w:left w:val="single" w:sz="4" w:space="0" w:color="auto"/>
              <w:bottom w:val="single" w:sz="4" w:space="0" w:color="auto"/>
              <w:right w:val="single" w:sz="4" w:space="0" w:color="auto"/>
            </w:tcBorders>
            <w:hideMark/>
          </w:tcPr>
          <w:p w:rsidR="00C60564" w:rsidRDefault="00C60564" w:rsidP="00AE7E6F">
            <w:pPr>
              <w:spacing w:after="200"/>
              <w:jc w:val="center"/>
              <w:rPr>
                <w:sz w:val="22"/>
                <w:szCs w:val="22"/>
              </w:rPr>
            </w:pPr>
            <w:r>
              <w:t>2015 - 2016 уч. год</w:t>
            </w:r>
          </w:p>
        </w:tc>
        <w:tc>
          <w:tcPr>
            <w:tcW w:w="2544" w:type="dxa"/>
            <w:tcBorders>
              <w:top w:val="single" w:sz="4" w:space="0" w:color="auto"/>
              <w:left w:val="single" w:sz="4" w:space="0" w:color="auto"/>
              <w:bottom w:val="single" w:sz="4" w:space="0" w:color="auto"/>
              <w:right w:val="single" w:sz="4" w:space="0" w:color="auto"/>
            </w:tcBorders>
            <w:hideMark/>
          </w:tcPr>
          <w:p w:rsidR="00C60564" w:rsidRDefault="00C60564" w:rsidP="00AE7E6F">
            <w:pPr>
              <w:spacing w:after="200"/>
              <w:jc w:val="center"/>
              <w:rPr>
                <w:sz w:val="22"/>
                <w:szCs w:val="22"/>
              </w:rPr>
            </w:pPr>
            <w:r>
              <w:t>2017 - 2018 уч. год</w:t>
            </w:r>
          </w:p>
        </w:tc>
        <w:tc>
          <w:tcPr>
            <w:tcW w:w="2499" w:type="dxa"/>
            <w:tcBorders>
              <w:top w:val="single" w:sz="4" w:space="0" w:color="auto"/>
              <w:left w:val="single" w:sz="4" w:space="0" w:color="auto"/>
              <w:bottom w:val="single" w:sz="4" w:space="0" w:color="auto"/>
              <w:right w:val="single" w:sz="4" w:space="0" w:color="auto"/>
            </w:tcBorders>
            <w:hideMark/>
          </w:tcPr>
          <w:p w:rsidR="00C60564" w:rsidRDefault="00C60564" w:rsidP="00AE7E6F">
            <w:pPr>
              <w:spacing w:after="200"/>
              <w:jc w:val="center"/>
              <w:rPr>
                <w:sz w:val="22"/>
                <w:szCs w:val="22"/>
              </w:rPr>
            </w:pPr>
            <w:r>
              <w:t>2018 - 2019 уч. год</w:t>
            </w:r>
          </w:p>
        </w:tc>
      </w:tr>
      <w:tr w:rsidR="00C60564" w:rsidTr="004F1977">
        <w:trPr>
          <w:trHeight w:val="788"/>
        </w:trPr>
        <w:tc>
          <w:tcPr>
            <w:tcW w:w="2586" w:type="dxa"/>
            <w:tcBorders>
              <w:top w:val="single" w:sz="4" w:space="0" w:color="auto"/>
              <w:left w:val="single" w:sz="4" w:space="0" w:color="auto"/>
              <w:bottom w:val="single" w:sz="4" w:space="0" w:color="auto"/>
              <w:right w:val="single" w:sz="4" w:space="0" w:color="auto"/>
            </w:tcBorders>
            <w:hideMark/>
          </w:tcPr>
          <w:p w:rsidR="00C60564" w:rsidRPr="00970948" w:rsidRDefault="00C60564" w:rsidP="00AE7E6F">
            <w:pPr>
              <w:spacing w:after="200"/>
              <w:jc w:val="both"/>
              <w:rPr>
                <w:sz w:val="22"/>
                <w:szCs w:val="22"/>
              </w:rPr>
            </w:pPr>
            <w:r w:rsidRPr="00970948">
              <w:rPr>
                <w:sz w:val="22"/>
                <w:szCs w:val="22"/>
              </w:rPr>
              <w:lastRenderedPageBreak/>
              <w:t>Муниципальный уровень «ЮИСУ»</w:t>
            </w:r>
          </w:p>
        </w:tc>
        <w:tc>
          <w:tcPr>
            <w:tcW w:w="2544" w:type="dxa"/>
            <w:tcBorders>
              <w:top w:val="single" w:sz="4" w:space="0" w:color="auto"/>
              <w:left w:val="single" w:sz="4" w:space="0" w:color="auto"/>
              <w:bottom w:val="single" w:sz="4" w:space="0" w:color="auto"/>
              <w:right w:val="single" w:sz="4" w:space="0" w:color="auto"/>
            </w:tcBorders>
            <w:hideMark/>
          </w:tcPr>
          <w:p w:rsidR="00C60564" w:rsidRPr="00970948" w:rsidRDefault="00C60564" w:rsidP="00AE7E6F">
            <w:pPr>
              <w:spacing w:after="200"/>
              <w:jc w:val="both"/>
              <w:rPr>
                <w:sz w:val="22"/>
                <w:szCs w:val="22"/>
              </w:rPr>
            </w:pPr>
            <w:r w:rsidRPr="00970948">
              <w:rPr>
                <w:sz w:val="22"/>
                <w:szCs w:val="22"/>
              </w:rPr>
              <w:t>2 призовых места  и 5 призёров</w:t>
            </w:r>
          </w:p>
        </w:tc>
        <w:tc>
          <w:tcPr>
            <w:tcW w:w="2544" w:type="dxa"/>
            <w:tcBorders>
              <w:top w:val="single" w:sz="4" w:space="0" w:color="auto"/>
              <w:left w:val="single" w:sz="4" w:space="0" w:color="auto"/>
              <w:bottom w:val="single" w:sz="4" w:space="0" w:color="auto"/>
              <w:right w:val="single" w:sz="4" w:space="0" w:color="auto"/>
            </w:tcBorders>
            <w:hideMark/>
          </w:tcPr>
          <w:p w:rsidR="00C60564" w:rsidRPr="00970948" w:rsidRDefault="00C60564" w:rsidP="00AE7E6F">
            <w:pPr>
              <w:spacing w:after="200"/>
              <w:jc w:val="both"/>
              <w:rPr>
                <w:sz w:val="22"/>
                <w:szCs w:val="22"/>
              </w:rPr>
            </w:pPr>
            <w:r w:rsidRPr="00970948">
              <w:rPr>
                <w:sz w:val="22"/>
                <w:szCs w:val="22"/>
              </w:rPr>
              <w:t>2 призовых места  и 7 призёров</w:t>
            </w:r>
          </w:p>
        </w:tc>
        <w:tc>
          <w:tcPr>
            <w:tcW w:w="2499" w:type="dxa"/>
            <w:tcBorders>
              <w:top w:val="single" w:sz="4" w:space="0" w:color="auto"/>
              <w:left w:val="single" w:sz="4" w:space="0" w:color="auto"/>
              <w:bottom w:val="single" w:sz="4" w:space="0" w:color="auto"/>
              <w:right w:val="single" w:sz="4" w:space="0" w:color="auto"/>
            </w:tcBorders>
            <w:hideMark/>
          </w:tcPr>
          <w:p w:rsidR="00C60564" w:rsidRPr="00970948" w:rsidRDefault="00C60564" w:rsidP="00AE7E6F">
            <w:pPr>
              <w:spacing w:after="200"/>
              <w:jc w:val="both"/>
              <w:rPr>
                <w:sz w:val="22"/>
                <w:szCs w:val="22"/>
              </w:rPr>
            </w:pPr>
            <w:r w:rsidRPr="00970948">
              <w:rPr>
                <w:sz w:val="22"/>
                <w:szCs w:val="22"/>
              </w:rPr>
              <w:t>4 призовых места  и 2 призёра</w:t>
            </w:r>
          </w:p>
        </w:tc>
      </w:tr>
    </w:tbl>
    <w:p w:rsidR="00C60564" w:rsidRPr="00C90849" w:rsidRDefault="00C60564" w:rsidP="00C60564">
      <w:pPr>
        <w:spacing w:line="276" w:lineRule="auto"/>
        <w:contextualSpacing/>
        <w:rPr>
          <w:rFonts w:eastAsia="Calibri"/>
          <w:lang w:eastAsia="en-US"/>
        </w:rPr>
      </w:pPr>
    </w:p>
    <w:p w:rsidR="00C60564" w:rsidRDefault="00C60564" w:rsidP="00C60564">
      <w:pPr>
        <w:autoSpaceDE w:val="0"/>
        <w:autoSpaceDN w:val="0"/>
        <w:adjustRightInd w:val="0"/>
        <w:spacing w:before="108" w:after="108"/>
        <w:ind w:right="-1"/>
        <w:jc w:val="center"/>
        <w:outlineLvl w:val="0"/>
        <w:rPr>
          <w:bCs/>
        </w:rPr>
      </w:pPr>
      <w:r>
        <w:rPr>
          <w:b/>
          <w:bCs/>
          <w:color w:val="000000"/>
        </w:rPr>
        <w:t>Количество участников школьного этапа олимпиады 2018-19 учебного года</w:t>
      </w:r>
    </w:p>
    <w:tbl>
      <w:tblPr>
        <w:tblW w:w="0" w:type="auto"/>
        <w:tblLayout w:type="fixed"/>
        <w:tblCellMar>
          <w:left w:w="30" w:type="dxa"/>
          <w:right w:w="30" w:type="dxa"/>
        </w:tblCellMar>
        <w:tblLook w:val="04A0" w:firstRow="1" w:lastRow="0" w:firstColumn="1" w:lastColumn="0" w:noHBand="0" w:noVBand="1"/>
      </w:tblPr>
      <w:tblGrid>
        <w:gridCol w:w="394"/>
        <w:gridCol w:w="2364"/>
        <w:gridCol w:w="1363"/>
        <w:gridCol w:w="547"/>
        <w:gridCol w:w="606"/>
        <w:gridCol w:w="606"/>
        <w:gridCol w:w="606"/>
        <w:gridCol w:w="606"/>
        <w:gridCol w:w="607"/>
        <w:gridCol w:w="712"/>
        <w:gridCol w:w="743"/>
        <w:gridCol w:w="789"/>
      </w:tblGrid>
      <w:tr w:rsidR="00C60564" w:rsidTr="00AE7E6F">
        <w:trPr>
          <w:trHeight w:val="271"/>
        </w:trPr>
        <w:tc>
          <w:tcPr>
            <w:tcW w:w="394" w:type="dxa"/>
            <w:tcBorders>
              <w:top w:val="single" w:sz="4" w:space="0" w:color="auto"/>
              <w:left w:val="single" w:sz="6" w:space="0" w:color="auto"/>
              <w:bottom w:val="single" w:sz="6" w:space="0" w:color="auto"/>
              <w:right w:val="single" w:sz="6" w:space="0" w:color="auto"/>
            </w:tcBorders>
          </w:tcPr>
          <w:p w:rsidR="00C60564" w:rsidRDefault="00C60564" w:rsidP="00AE7E6F">
            <w:pPr>
              <w:autoSpaceDE w:val="0"/>
              <w:autoSpaceDN w:val="0"/>
              <w:adjustRightInd w:val="0"/>
              <w:jc w:val="right"/>
              <w:rPr>
                <w:rFonts w:ascii="Arial" w:hAnsi="Arial" w:cs="Arial"/>
                <w:color w:val="000000"/>
                <w:sz w:val="20"/>
                <w:szCs w:val="20"/>
                <w:lang w:eastAsia="en-US"/>
              </w:rPr>
            </w:pPr>
          </w:p>
        </w:tc>
        <w:tc>
          <w:tcPr>
            <w:tcW w:w="2364" w:type="dxa"/>
            <w:tcBorders>
              <w:top w:val="single" w:sz="4"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b/>
                <w:bCs/>
                <w:color w:val="000000"/>
                <w:lang w:eastAsia="en-US"/>
              </w:rPr>
            </w:pPr>
            <w:r>
              <w:rPr>
                <w:b/>
                <w:bCs/>
                <w:color w:val="000000"/>
              </w:rPr>
              <w:t>Предмет</w:t>
            </w:r>
          </w:p>
        </w:tc>
        <w:tc>
          <w:tcPr>
            <w:tcW w:w="1363" w:type="dxa"/>
            <w:tcBorders>
              <w:top w:val="single" w:sz="4"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Дата проведения</w:t>
            </w:r>
          </w:p>
        </w:tc>
        <w:tc>
          <w:tcPr>
            <w:tcW w:w="547"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4кл.</w:t>
            </w:r>
          </w:p>
        </w:tc>
        <w:tc>
          <w:tcPr>
            <w:tcW w:w="606"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5 кл.</w:t>
            </w:r>
          </w:p>
        </w:tc>
        <w:tc>
          <w:tcPr>
            <w:tcW w:w="606"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6 кл.</w:t>
            </w:r>
          </w:p>
        </w:tc>
        <w:tc>
          <w:tcPr>
            <w:tcW w:w="606"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7 кл.</w:t>
            </w:r>
          </w:p>
        </w:tc>
        <w:tc>
          <w:tcPr>
            <w:tcW w:w="606"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8 кл.</w:t>
            </w:r>
          </w:p>
        </w:tc>
        <w:tc>
          <w:tcPr>
            <w:tcW w:w="607"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9 кл.</w:t>
            </w:r>
          </w:p>
        </w:tc>
        <w:tc>
          <w:tcPr>
            <w:tcW w:w="712"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10 кл.</w:t>
            </w:r>
          </w:p>
        </w:tc>
        <w:tc>
          <w:tcPr>
            <w:tcW w:w="743"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color w:val="000000"/>
                <w:lang w:eastAsia="en-US"/>
              </w:rPr>
            </w:pPr>
            <w:r>
              <w:rPr>
                <w:color w:val="000000"/>
              </w:rPr>
              <w:t>11 кл.</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Default="00C60564" w:rsidP="00AE7E6F">
            <w:pPr>
              <w:autoSpaceDE w:val="0"/>
              <w:autoSpaceDN w:val="0"/>
              <w:adjustRightInd w:val="0"/>
              <w:jc w:val="center"/>
              <w:rPr>
                <w:color w:val="000000"/>
                <w:lang w:eastAsia="en-US"/>
              </w:rPr>
            </w:pPr>
            <w:r>
              <w:rPr>
                <w:color w:val="000000"/>
              </w:rPr>
              <w:t>Итого</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Английский язык</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02.10.2018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3</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2</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Биология</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24.09.2018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5</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3</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3</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19</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3</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География</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11.10.2018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3</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11</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20</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4</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Искусство (МХК)</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10.10.2018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8</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10</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5</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История</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28.09.2018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3</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7</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6</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Литература</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26.09.2018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3</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9</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7</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Математика</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08.10.2018</w:t>
            </w:r>
          </w:p>
        </w:tc>
        <w:tc>
          <w:tcPr>
            <w:tcW w:w="54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6</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2</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5</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5</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21</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8</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Обществознание</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16.10.2018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8</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3</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18</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9</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Русский язык</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09.10.2018</w:t>
            </w:r>
          </w:p>
        </w:tc>
        <w:tc>
          <w:tcPr>
            <w:tcW w:w="54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6</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3</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23</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10</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Физика</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18.10.2018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5</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9</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11</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Физическая культура</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03.10.2018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5</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6</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17</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12</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Химия</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01.10.2018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r>
      <w:tr w:rsidR="00C60564" w:rsidTr="00AE7E6F">
        <w:trPr>
          <w:trHeight w:val="271"/>
        </w:trPr>
        <w:tc>
          <w:tcPr>
            <w:tcW w:w="39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13</w:t>
            </w: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rPr>
                <w:color w:val="000000"/>
                <w:lang w:eastAsia="en-US"/>
              </w:rPr>
            </w:pPr>
            <w:r w:rsidRPr="00970948">
              <w:rPr>
                <w:color w:val="000000"/>
              </w:rPr>
              <w:t>Экология</w:t>
            </w:r>
          </w:p>
        </w:tc>
        <w:tc>
          <w:tcPr>
            <w:tcW w:w="136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27.10.2018</w:t>
            </w:r>
          </w:p>
        </w:tc>
        <w:tc>
          <w:tcPr>
            <w:tcW w:w="547" w:type="dxa"/>
            <w:tcBorders>
              <w:top w:val="single" w:sz="6" w:space="0" w:color="auto"/>
              <w:left w:val="single" w:sz="6" w:space="0" w:color="auto"/>
              <w:bottom w:val="single" w:sz="6" w:space="0" w:color="auto"/>
              <w:right w:val="single" w:sz="6" w:space="0" w:color="auto"/>
            </w:tcBorders>
            <w:shd w:val="solid" w:color="969696" w:fill="auto"/>
          </w:tcPr>
          <w:p w:rsidR="00C60564" w:rsidRPr="00970948" w:rsidRDefault="00C60564" w:rsidP="00AE7E6F">
            <w:pPr>
              <w:autoSpaceDE w:val="0"/>
              <w:autoSpaceDN w:val="0"/>
              <w:adjustRightInd w:val="0"/>
              <w:jc w:val="center"/>
              <w:rPr>
                <w:color w:val="00000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lang w:eastAsia="en-US"/>
              </w:rPr>
            </w:pPr>
            <w:r w:rsidRPr="00970948">
              <w:rPr>
                <w:color w:val="00000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0</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w:t>
            </w:r>
          </w:p>
        </w:tc>
      </w:tr>
      <w:tr w:rsidR="00C60564" w:rsidTr="00AE7E6F">
        <w:trPr>
          <w:trHeight w:val="219"/>
        </w:trPr>
        <w:tc>
          <w:tcPr>
            <w:tcW w:w="394" w:type="dxa"/>
            <w:tcBorders>
              <w:top w:val="single" w:sz="6" w:space="0" w:color="auto"/>
              <w:left w:val="single" w:sz="6" w:space="0" w:color="auto"/>
              <w:bottom w:val="single" w:sz="6" w:space="0" w:color="auto"/>
              <w:right w:val="single" w:sz="6" w:space="0" w:color="auto"/>
            </w:tcBorders>
          </w:tcPr>
          <w:p w:rsidR="00C60564" w:rsidRPr="00970948" w:rsidRDefault="00C60564" w:rsidP="00AE7E6F">
            <w:pPr>
              <w:autoSpaceDE w:val="0"/>
              <w:autoSpaceDN w:val="0"/>
              <w:adjustRightInd w:val="0"/>
              <w:jc w:val="right"/>
              <w:rPr>
                <w:color w:val="000000"/>
                <w:sz w:val="20"/>
                <w:szCs w:val="20"/>
                <w:lang w:eastAsia="en-US"/>
              </w:rPr>
            </w:pPr>
          </w:p>
        </w:tc>
        <w:tc>
          <w:tcPr>
            <w:tcW w:w="2364"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right"/>
              <w:rPr>
                <w:b/>
                <w:bCs/>
                <w:color w:val="000000"/>
                <w:sz w:val="20"/>
                <w:szCs w:val="20"/>
                <w:lang w:eastAsia="en-US"/>
              </w:rPr>
            </w:pPr>
            <w:r w:rsidRPr="00970948">
              <w:rPr>
                <w:b/>
                <w:bCs/>
                <w:color w:val="000000"/>
                <w:sz w:val="20"/>
                <w:szCs w:val="20"/>
              </w:rPr>
              <w:t>итого</w:t>
            </w:r>
          </w:p>
        </w:tc>
        <w:tc>
          <w:tcPr>
            <w:tcW w:w="1363" w:type="dxa"/>
            <w:tcBorders>
              <w:top w:val="single" w:sz="6" w:space="0" w:color="auto"/>
              <w:left w:val="single" w:sz="6" w:space="0" w:color="auto"/>
              <w:bottom w:val="single" w:sz="6" w:space="0" w:color="auto"/>
              <w:right w:val="single" w:sz="6" w:space="0" w:color="auto"/>
            </w:tcBorders>
          </w:tcPr>
          <w:p w:rsidR="00C60564" w:rsidRPr="00970948" w:rsidRDefault="00C60564" w:rsidP="00AE7E6F">
            <w:pPr>
              <w:autoSpaceDE w:val="0"/>
              <w:autoSpaceDN w:val="0"/>
              <w:adjustRightInd w:val="0"/>
              <w:rPr>
                <w:color w:val="000000"/>
                <w:sz w:val="20"/>
                <w:szCs w:val="20"/>
                <w:lang w:eastAsia="en-US"/>
              </w:rPr>
            </w:pPr>
          </w:p>
        </w:tc>
        <w:tc>
          <w:tcPr>
            <w:tcW w:w="547" w:type="dxa"/>
            <w:tcBorders>
              <w:top w:val="single" w:sz="6" w:space="0" w:color="auto"/>
              <w:left w:val="single" w:sz="6" w:space="0" w:color="auto"/>
              <w:bottom w:val="single" w:sz="6" w:space="0" w:color="auto"/>
              <w:right w:val="single" w:sz="6" w:space="0" w:color="auto"/>
            </w:tcBorders>
          </w:tcPr>
          <w:p w:rsidR="00C60564" w:rsidRPr="00970948" w:rsidRDefault="00C60564" w:rsidP="00AE7E6F">
            <w:pPr>
              <w:autoSpaceDE w:val="0"/>
              <w:autoSpaceDN w:val="0"/>
              <w:adjustRightInd w:val="0"/>
              <w:jc w:val="center"/>
              <w:rPr>
                <w:color w:val="000000"/>
                <w:sz w:val="20"/>
                <w:szCs w:val="20"/>
                <w:lang w:eastAsia="en-US"/>
              </w:rPr>
            </w:pP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6</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16</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48</w:t>
            </w:r>
          </w:p>
        </w:tc>
        <w:tc>
          <w:tcPr>
            <w:tcW w:w="606"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19</w:t>
            </w:r>
          </w:p>
        </w:tc>
        <w:tc>
          <w:tcPr>
            <w:tcW w:w="607"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23</w:t>
            </w:r>
          </w:p>
        </w:tc>
        <w:tc>
          <w:tcPr>
            <w:tcW w:w="712"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14</w:t>
            </w:r>
          </w:p>
        </w:tc>
        <w:tc>
          <w:tcPr>
            <w:tcW w:w="743" w:type="dxa"/>
            <w:tcBorders>
              <w:top w:val="single" w:sz="6" w:space="0" w:color="auto"/>
              <w:left w:val="single" w:sz="6" w:space="0" w:color="auto"/>
              <w:bottom w:val="single" w:sz="6" w:space="0" w:color="auto"/>
              <w:right w:val="single" w:sz="6" w:space="0" w:color="auto"/>
            </w:tcBorders>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20</w:t>
            </w:r>
          </w:p>
        </w:tc>
        <w:tc>
          <w:tcPr>
            <w:tcW w:w="78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C60564" w:rsidRPr="00970948" w:rsidRDefault="00C60564" w:rsidP="00AE7E6F">
            <w:pPr>
              <w:autoSpaceDE w:val="0"/>
              <w:autoSpaceDN w:val="0"/>
              <w:adjustRightInd w:val="0"/>
              <w:jc w:val="center"/>
              <w:rPr>
                <w:color w:val="000000"/>
                <w:sz w:val="20"/>
                <w:szCs w:val="20"/>
                <w:lang w:eastAsia="en-US"/>
              </w:rPr>
            </w:pPr>
            <w:r w:rsidRPr="00970948">
              <w:rPr>
                <w:color w:val="000000"/>
                <w:sz w:val="20"/>
                <w:szCs w:val="20"/>
              </w:rPr>
              <w:t>146</w:t>
            </w:r>
          </w:p>
        </w:tc>
      </w:tr>
    </w:tbl>
    <w:p w:rsidR="00C60564" w:rsidRDefault="004F1977" w:rsidP="00C60564">
      <w:pPr>
        <w:widowControl w:val="0"/>
        <w:tabs>
          <w:tab w:val="left" w:pos="4093"/>
        </w:tabs>
        <w:jc w:val="both"/>
        <w:rPr>
          <w:color w:val="000000"/>
        </w:rPr>
      </w:pPr>
      <w:r>
        <w:rPr>
          <w:lang w:eastAsia="en-US"/>
        </w:rPr>
        <w:t xml:space="preserve">        </w:t>
      </w:r>
      <w:r w:rsidR="00C60564">
        <w:rPr>
          <w:color w:val="000000"/>
        </w:rPr>
        <w:t>Самыми активными участниками школьного этапа олимпиады стали обучающиеся  7, 9-го классов и 11 класса, обучающиеся 6 и 10 класса были неактивны в олимпиадах: не все приняли участие в олимпиадах.</w:t>
      </w:r>
    </w:p>
    <w:p w:rsidR="00C60564" w:rsidRPr="00892E16" w:rsidRDefault="004F1977" w:rsidP="00C60564">
      <w:pPr>
        <w:jc w:val="both"/>
      </w:pPr>
      <w:r>
        <w:t xml:space="preserve">       </w:t>
      </w:r>
      <w:r w:rsidR="00C60564" w:rsidRPr="00892E16">
        <w:t xml:space="preserve">Самыми активными стали: </w:t>
      </w:r>
      <w:r w:rsidR="00892E16" w:rsidRPr="00892E16">
        <w:t xml:space="preserve">Попов Роман (7 кл.), </w:t>
      </w:r>
      <w:r w:rsidR="00C60564" w:rsidRPr="00892E16">
        <w:t>Ушакова Екатерина (</w:t>
      </w:r>
      <w:r w:rsidR="00892E16" w:rsidRPr="00892E16">
        <w:t>9 кл), Майбурова Ирина (10 кл), Пятанов Вениамин (11 кл.), Сосновских Милана (11 кл.), Шухардин Егор (11 кл.).</w:t>
      </w:r>
      <w:r w:rsidR="00C60564" w:rsidRPr="00892E16">
        <w:t xml:space="preserve"> Массовость 7 - го класса отличается большим числом любознательных учеников. Для учащихся 9-го и 11-го класса олимпиада послужила своего рода репетицией перед аттестацией за курс основной и средней школы.   </w:t>
      </w:r>
    </w:p>
    <w:p w:rsidR="00D0474C" w:rsidRDefault="0059220D" w:rsidP="00C60564">
      <w:pPr>
        <w:jc w:val="both"/>
        <w:rPr>
          <w:b/>
          <w:sz w:val="22"/>
          <w:szCs w:val="22"/>
        </w:rPr>
      </w:pPr>
      <w:r>
        <w:rPr>
          <w:b/>
          <w:sz w:val="22"/>
          <w:szCs w:val="22"/>
        </w:rPr>
        <w:t xml:space="preserve">                            </w:t>
      </w:r>
    </w:p>
    <w:p w:rsidR="00C60564" w:rsidRPr="0059220D" w:rsidRDefault="00D0474C" w:rsidP="00D0474C">
      <w:pPr>
        <w:jc w:val="center"/>
        <w:rPr>
          <w:color w:val="FF0000"/>
          <w:sz w:val="22"/>
          <w:szCs w:val="22"/>
        </w:rPr>
      </w:pPr>
      <w:r>
        <w:rPr>
          <w:b/>
          <w:sz w:val="22"/>
          <w:szCs w:val="22"/>
        </w:rPr>
        <w:t xml:space="preserve">      </w:t>
      </w:r>
      <w:r w:rsidR="0059220D">
        <w:rPr>
          <w:b/>
          <w:sz w:val="22"/>
          <w:szCs w:val="22"/>
        </w:rPr>
        <w:t>Ш</w:t>
      </w:r>
      <w:r w:rsidR="00C60564" w:rsidRPr="00CC148F">
        <w:rPr>
          <w:b/>
          <w:sz w:val="22"/>
          <w:szCs w:val="22"/>
        </w:rPr>
        <w:t>кольн</w:t>
      </w:r>
      <w:r w:rsidR="0059220D">
        <w:rPr>
          <w:b/>
          <w:sz w:val="22"/>
          <w:szCs w:val="22"/>
        </w:rPr>
        <w:t>ый тур</w:t>
      </w:r>
      <w:r w:rsidR="00C60564" w:rsidRPr="00CC148F">
        <w:rPr>
          <w:b/>
          <w:sz w:val="22"/>
          <w:szCs w:val="22"/>
        </w:rPr>
        <w:t xml:space="preserve">   </w:t>
      </w:r>
      <w:r w:rsidR="004B46B9">
        <w:rPr>
          <w:b/>
          <w:sz w:val="22"/>
          <w:szCs w:val="22"/>
        </w:rPr>
        <w:t xml:space="preserve">    </w:t>
      </w:r>
      <w:r w:rsidR="0059220D">
        <w:rPr>
          <w:b/>
          <w:sz w:val="22"/>
          <w:szCs w:val="22"/>
        </w:rPr>
        <w:t xml:space="preserve">                                  </w:t>
      </w:r>
      <w:r>
        <w:rPr>
          <w:b/>
          <w:sz w:val="22"/>
          <w:szCs w:val="22"/>
        </w:rPr>
        <w:t xml:space="preserve">            </w:t>
      </w:r>
      <w:r w:rsidR="0059220D">
        <w:rPr>
          <w:b/>
          <w:sz w:val="22"/>
          <w:szCs w:val="22"/>
        </w:rPr>
        <w:t xml:space="preserve"> Муниципальный</w:t>
      </w:r>
      <w:r w:rsidR="00C60564" w:rsidRPr="00CC148F">
        <w:rPr>
          <w:b/>
          <w:sz w:val="22"/>
          <w:szCs w:val="22"/>
        </w:rPr>
        <w:t xml:space="preserve"> тур</w:t>
      </w:r>
    </w:p>
    <w:p w:rsidR="00C60564" w:rsidRDefault="00C60564" w:rsidP="00C60564">
      <w:pPr>
        <w:jc w:val="both"/>
        <w:rPr>
          <w:rFonts w:asciiTheme="minorHAnsi" w:hAnsiTheme="minorHAnsi" w:cstheme="minorBidi"/>
          <w:sz w:val="22"/>
          <w:szCs w:val="22"/>
        </w:rPr>
      </w:pPr>
      <w:r>
        <w:rPr>
          <w:rFonts w:asciiTheme="minorHAnsi" w:eastAsiaTheme="minorHAnsi" w:hAnsiTheme="minorHAnsi" w:cstheme="minorBidi"/>
          <w:noProof/>
          <w:sz w:val="22"/>
          <w:szCs w:val="22"/>
        </w:rPr>
        <w:drawing>
          <wp:inline distT="0" distB="0" distL="0" distR="0">
            <wp:extent cx="2895600" cy="1809750"/>
            <wp:effectExtent l="19050" t="0" r="19050" b="0"/>
            <wp:docPr id="14"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0474C">
        <w:rPr>
          <w:rFonts w:asciiTheme="minorHAnsi" w:hAnsiTheme="minorHAnsi" w:cstheme="minorBidi"/>
          <w:noProof/>
          <w:sz w:val="22"/>
          <w:szCs w:val="22"/>
        </w:rPr>
        <w:t xml:space="preserve">           </w:t>
      </w:r>
      <w:r w:rsidR="00D0474C" w:rsidRPr="008A6B3B">
        <w:rPr>
          <w:rFonts w:asciiTheme="minorHAnsi" w:hAnsiTheme="minorHAnsi" w:cstheme="minorBidi"/>
          <w:noProof/>
          <w:sz w:val="22"/>
          <w:szCs w:val="22"/>
        </w:rPr>
        <w:drawing>
          <wp:inline distT="0" distB="0" distL="0" distR="0" wp14:anchorId="493DADF1" wp14:editId="5E46CD17">
            <wp:extent cx="2962275" cy="18097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0564" w:rsidRDefault="00C60564" w:rsidP="00C60564">
      <w:pPr>
        <w:ind w:firstLine="708"/>
        <w:jc w:val="both"/>
      </w:pPr>
      <w:r>
        <w:t xml:space="preserve">В этом году наблюдался значительный спад участников, так и победителей предметных олимпиад. </w:t>
      </w:r>
      <w:r>
        <w:rPr>
          <w:color w:val="000000"/>
        </w:rPr>
        <w:t xml:space="preserve">По результатам проверки олимпиадных работ были определены 38 победителей и призеров. В муниципальный этап  были </w:t>
      </w:r>
      <w:r>
        <w:t>приглашены 14 учащихся, что составило 36,8 % от</w:t>
      </w:r>
      <w:r>
        <w:rPr>
          <w:color w:val="000000"/>
        </w:rPr>
        <w:t xml:space="preserve"> всего количества участников победителей школьного этапа, победителями стали 6 обучающихся, что составило 50%. Некоторые учащиеся стали победителями нескольких предметов.</w:t>
      </w:r>
      <w:r>
        <w:t xml:space="preserve"> Хорошие знания и результаты показали учащиеся по биологии, физической культуре, русскому языку. </w:t>
      </w:r>
    </w:p>
    <w:p w:rsidR="00C60564" w:rsidRPr="00CC148F" w:rsidRDefault="00C60564" w:rsidP="00C60564">
      <w:pPr>
        <w:pStyle w:val="ac"/>
        <w:spacing w:after="0"/>
        <w:ind w:firstLine="708"/>
      </w:pPr>
      <w:r>
        <w:t xml:space="preserve">Лучшие результаты показывают учащиеся по биологии, на протяжении двух лет, преподаватель Стихина И.А. В течение нескольких лет по физкультуре обучающиеся являются победителями, преподаватель Банникова Н.А.; по русскому языку - преподаватель Пятанова Т.Ф. </w:t>
      </w:r>
    </w:p>
    <w:p w:rsidR="00D0474C" w:rsidRDefault="00D0474C" w:rsidP="00C60564">
      <w:pPr>
        <w:jc w:val="center"/>
        <w:rPr>
          <w:b/>
        </w:rPr>
      </w:pPr>
    </w:p>
    <w:p w:rsidR="00C60564" w:rsidRDefault="00C60564" w:rsidP="00C60564">
      <w:pPr>
        <w:jc w:val="center"/>
        <w:rPr>
          <w:b/>
        </w:rPr>
      </w:pPr>
      <w:r>
        <w:rPr>
          <w:b/>
        </w:rPr>
        <w:t>Победители муниципального тура предметной олимпиады  2018-2019 уч. года</w:t>
      </w:r>
    </w:p>
    <w:tbl>
      <w:tblPr>
        <w:tblW w:w="10800" w:type="dxa"/>
        <w:jc w:val="center"/>
        <w:tblLayout w:type="fixed"/>
        <w:tblCellMar>
          <w:left w:w="30" w:type="dxa"/>
          <w:right w:w="30" w:type="dxa"/>
        </w:tblCellMar>
        <w:tblLook w:val="04A0" w:firstRow="1" w:lastRow="0" w:firstColumn="1" w:lastColumn="0" w:noHBand="0" w:noVBand="1"/>
      </w:tblPr>
      <w:tblGrid>
        <w:gridCol w:w="621"/>
        <w:gridCol w:w="2923"/>
        <w:gridCol w:w="2296"/>
        <w:gridCol w:w="991"/>
        <w:gridCol w:w="1427"/>
        <w:gridCol w:w="1111"/>
        <w:gridCol w:w="1431"/>
      </w:tblGrid>
      <w:tr w:rsidR="00C60564" w:rsidTr="00AE7E6F">
        <w:trPr>
          <w:trHeight w:val="458"/>
          <w:jc w:val="center"/>
        </w:trPr>
        <w:tc>
          <w:tcPr>
            <w:tcW w:w="620" w:type="dxa"/>
            <w:tcBorders>
              <w:top w:val="single" w:sz="6" w:space="0" w:color="auto"/>
              <w:left w:val="single" w:sz="6" w:space="0" w:color="auto"/>
              <w:bottom w:val="nil"/>
              <w:right w:val="single" w:sz="6" w:space="0" w:color="auto"/>
            </w:tcBorders>
            <w:hideMark/>
          </w:tcPr>
          <w:p w:rsidR="00C60564" w:rsidRDefault="00C60564" w:rsidP="00AE7E6F">
            <w:pPr>
              <w:autoSpaceDE w:val="0"/>
              <w:autoSpaceDN w:val="0"/>
              <w:adjustRightInd w:val="0"/>
              <w:jc w:val="center"/>
              <w:rPr>
                <w:color w:val="000000"/>
                <w:sz w:val="20"/>
                <w:szCs w:val="20"/>
                <w:lang w:eastAsia="en-US"/>
              </w:rPr>
            </w:pPr>
            <w:r>
              <w:rPr>
                <w:color w:val="000000"/>
                <w:sz w:val="20"/>
                <w:szCs w:val="20"/>
              </w:rPr>
              <w:lastRenderedPageBreak/>
              <w:t>№</w:t>
            </w:r>
          </w:p>
        </w:tc>
        <w:tc>
          <w:tcPr>
            <w:tcW w:w="2925" w:type="dxa"/>
            <w:tcBorders>
              <w:top w:val="single" w:sz="6" w:space="0" w:color="auto"/>
              <w:left w:val="single" w:sz="6" w:space="0" w:color="auto"/>
              <w:bottom w:val="single" w:sz="6" w:space="0" w:color="auto"/>
              <w:right w:val="single" w:sz="6" w:space="0" w:color="auto"/>
            </w:tcBorders>
            <w:hideMark/>
          </w:tcPr>
          <w:p w:rsidR="00C60564" w:rsidRDefault="00C60564" w:rsidP="00AE7E6F">
            <w:pPr>
              <w:jc w:val="center"/>
              <w:rPr>
                <w:b/>
                <w:bCs/>
                <w:color w:val="000000"/>
                <w:sz w:val="20"/>
                <w:szCs w:val="20"/>
              </w:rPr>
            </w:pPr>
            <w:r>
              <w:rPr>
                <w:b/>
                <w:bCs/>
                <w:color w:val="000000"/>
                <w:sz w:val="20"/>
                <w:szCs w:val="20"/>
              </w:rPr>
              <w:t>Ф.И. учащегося</w:t>
            </w:r>
          </w:p>
        </w:tc>
        <w:tc>
          <w:tcPr>
            <w:tcW w:w="2297" w:type="dxa"/>
            <w:tcBorders>
              <w:top w:val="single" w:sz="6" w:space="0" w:color="auto"/>
              <w:left w:val="single" w:sz="6" w:space="0" w:color="auto"/>
              <w:bottom w:val="single" w:sz="6" w:space="0" w:color="auto"/>
              <w:right w:val="single" w:sz="6" w:space="0" w:color="auto"/>
            </w:tcBorders>
            <w:hideMark/>
          </w:tcPr>
          <w:p w:rsidR="00C60564" w:rsidRDefault="00C60564" w:rsidP="00AE7E6F">
            <w:pPr>
              <w:jc w:val="center"/>
              <w:rPr>
                <w:b/>
                <w:bCs/>
                <w:color w:val="000000"/>
                <w:sz w:val="20"/>
                <w:szCs w:val="20"/>
              </w:rPr>
            </w:pPr>
            <w:r>
              <w:rPr>
                <w:b/>
                <w:bCs/>
                <w:color w:val="000000"/>
                <w:sz w:val="20"/>
                <w:szCs w:val="20"/>
              </w:rPr>
              <w:t>Ф.И.О. педагога</w:t>
            </w:r>
          </w:p>
        </w:tc>
        <w:tc>
          <w:tcPr>
            <w:tcW w:w="992" w:type="dxa"/>
            <w:tcBorders>
              <w:top w:val="single" w:sz="6" w:space="0" w:color="auto"/>
              <w:left w:val="single" w:sz="6" w:space="0" w:color="auto"/>
              <w:bottom w:val="single" w:sz="6" w:space="0" w:color="auto"/>
              <w:right w:val="single" w:sz="6" w:space="0" w:color="auto"/>
            </w:tcBorders>
            <w:hideMark/>
          </w:tcPr>
          <w:p w:rsidR="00C60564" w:rsidRDefault="00C60564" w:rsidP="00AE7E6F">
            <w:pPr>
              <w:jc w:val="center"/>
              <w:rPr>
                <w:b/>
                <w:bCs/>
                <w:color w:val="000000"/>
                <w:sz w:val="20"/>
                <w:szCs w:val="20"/>
              </w:rPr>
            </w:pPr>
            <w:r>
              <w:rPr>
                <w:b/>
                <w:bCs/>
                <w:color w:val="000000"/>
                <w:sz w:val="20"/>
                <w:szCs w:val="20"/>
              </w:rPr>
              <w:t>Класс</w:t>
            </w:r>
          </w:p>
        </w:tc>
        <w:tc>
          <w:tcPr>
            <w:tcW w:w="1428" w:type="dxa"/>
            <w:tcBorders>
              <w:top w:val="single" w:sz="6" w:space="0" w:color="auto"/>
              <w:left w:val="single" w:sz="6" w:space="0" w:color="auto"/>
              <w:bottom w:val="single" w:sz="6" w:space="0" w:color="auto"/>
              <w:right w:val="single" w:sz="6" w:space="0" w:color="auto"/>
            </w:tcBorders>
            <w:hideMark/>
          </w:tcPr>
          <w:p w:rsidR="00C60564" w:rsidRDefault="00C60564" w:rsidP="00AE7E6F">
            <w:pPr>
              <w:jc w:val="center"/>
              <w:rPr>
                <w:b/>
                <w:bCs/>
                <w:color w:val="000000"/>
                <w:sz w:val="20"/>
                <w:szCs w:val="20"/>
              </w:rPr>
            </w:pPr>
            <w:r>
              <w:rPr>
                <w:b/>
                <w:bCs/>
                <w:color w:val="000000"/>
                <w:sz w:val="20"/>
                <w:szCs w:val="20"/>
              </w:rPr>
              <w:t>Максимальная сумма</w:t>
            </w:r>
          </w:p>
        </w:tc>
        <w:tc>
          <w:tcPr>
            <w:tcW w:w="1112"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b/>
                <w:color w:val="000000"/>
                <w:sz w:val="20"/>
                <w:szCs w:val="20"/>
                <w:lang w:eastAsia="en-US"/>
              </w:rPr>
            </w:pPr>
            <w:r>
              <w:rPr>
                <w:b/>
                <w:color w:val="000000"/>
                <w:sz w:val="20"/>
                <w:szCs w:val="20"/>
              </w:rPr>
              <w:t>Набранная сумма</w:t>
            </w:r>
          </w:p>
        </w:tc>
        <w:tc>
          <w:tcPr>
            <w:tcW w:w="1432" w:type="dxa"/>
            <w:tcBorders>
              <w:top w:val="single" w:sz="6" w:space="0" w:color="auto"/>
              <w:left w:val="single" w:sz="6" w:space="0" w:color="auto"/>
              <w:bottom w:val="single" w:sz="6" w:space="0" w:color="auto"/>
              <w:right w:val="single" w:sz="6" w:space="0" w:color="auto"/>
            </w:tcBorders>
            <w:hideMark/>
          </w:tcPr>
          <w:p w:rsidR="00C60564" w:rsidRDefault="00C60564" w:rsidP="00AE7E6F">
            <w:pPr>
              <w:autoSpaceDE w:val="0"/>
              <w:autoSpaceDN w:val="0"/>
              <w:adjustRightInd w:val="0"/>
              <w:jc w:val="center"/>
              <w:rPr>
                <w:b/>
                <w:color w:val="000000"/>
                <w:sz w:val="20"/>
                <w:szCs w:val="20"/>
                <w:lang w:eastAsia="en-US"/>
              </w:rPr>
            </w:pPr>
            <w:r>
              <w:rPr>
                <w:b/>
                <w:bCs/>
                <w:color w:val="000000"/>
                <w:sz w:val="20"/>
                <w:szCs w:val="20"/>
              </w:rPr>
              <w:t>Статус участника</w:t>
            </w:r>
          </w:p>
        </w:tc>
      </w:tr>
      <w:tr w:rsidR="00C60564" w:rsidTr="00AE7E6F">
        <w:trPr>
          <w:trHeight w:val="219"/>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60564" w:rsidRPr="00CC148F" w:rsidRDefault="00C60564" w:rsidP="00AE7E6F">
            <w:pPr>
              <w:autoSpaceDE w:val="0"/>
              <w:autoSpaceDN w:val="0"/>
              <w:adjustRightInd w:val="0"/>
              <w:rPr>
                <w:b/>
                <w:bCs/>
                <w:color w:val="000000"/>
                <w:sz w:val="22"/>
                <w:szCs w:val="22"/>
                <w:lang w:eastAsia="en-US"/>
              </w:rPr>
            </w:pPr>
            <w:r w:rsidRPr="00CC148F">
              <w:rPr>
                <w:b/>
                <w:bCs/>
                <w:color w:val="000000"/>
                <w:sz w:val="22"/>
                <w:szCs w:val="22"/>
              </w:rPr>
              <w:t>БИОЛОГИЯ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right"/>
              <w:rPr>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right"/>
              <w:rPr>
                <w:color w:val="000000"/>
                <w:sz w:val="22"/>
                <w:szCs w:val="22"/>
                <w:lang w:eastAsia="en-US"/>
              </w:rPr>
            </w:pPr>
          </w:p>
        </w:tc>
      </w:tr>
      <w:tr w:rsidR="00C60564" w:rsidTr="00AE7E6F">
        <w:trPr>
          <w:trHeight w:val="210"/>
          <w:jc w:val="center"/>
        </w:trPr>
        <w:tc>
          <w:tcPr>
            <w:tcW w:w="620"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w:t>
            </w:r>
          </w:p>
        </w:tc>
        <w:tc>
          <w:tcPr>
            <w:tcW w:w="2925"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Удинцева Виктория Денисовна</w:t>
            </w:r>
          </w:p>
        </w:tc>
        <w:tc>
          <w:tcPr>
            <w:tcW w:w="2297"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Стихина Ирина Александровна</w:t>
            </w:r>
          </w:p>
        </w:tc>
        <w:tc>
          <w:tcPr>
            <w:tcW w:w="99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9</w:t>
            </w:r>
          </w:p>
        </w:tc>
        <w:tc>
          <w:tcPr>
            <w:tcW w:w="1428"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84</w:t>
            </w:r>
          </w:p>
        </w:tc>
        <w:tc>
          <w:tcPr>
            <w:tcW w:w="111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57</w:t>
            </w:r>
          </w:p>
        </w:tc>
        <w:tc>
          <w:tcPr>
            <w:tcW w:w="143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 место</w:t>
            </w:r>
          </w:p>
        </w:tc>
      </w:tr>
      <w:tr w:rsidR="00C60564" w:rsidTr="00AE7E6F">
        <w:trPr>
          <w:trHeight w:val="201"/>
          <w:jc w:val="center"/>
        </w:trPr>
        <w:tc>
          <w:tcPr>
            <w:tcW w:w="620" w:type="dxa"/>
            <w:tcBorders>
              <w:top w:val="single" w:sz="6" w:space="0" w:color="auto"/>
              <w:left w:val="single" w:sz="6" w:space="0" w:color="auto"/>
              <w:bottom w:val="nil"/>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2</w:t>
            </w:r>
          </w:p>
        </w:tc>
        <w:tc>
          <w:tcPr>
            <w:tcW w:w="2925"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Буньков Константин Алексеевич</w:t>
            </w:r>
          </w:p>
        </w:tc>
        <w:tc>
          <w:tcPr>
            <w:tcW w:w="2297"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Стихина Ирина Александровна</w:t>
            </w:r>
          </w:p>
        </w:tc>
        <w:tc>
          <w:tcPr>
            <w:tcW w:w="99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7</w:t>
            </w:r>
          </w:p>
        </w:tc>
        <w:tc>
          <w:tcPr>
            <w:tcW w:w="1428"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39,5</w:t>
            </w:r>
          </w:p>
        </w:tc>
        <w:tc>
          <w:tcPr>
            <w:tcW w:w="111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21,50</w:t>
            </w:r>
          </w:p>
        </w:tc>
        <w:tc>
          <w:tcPr>
            <w:tcW w:w="143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3 место</w:t>
            </w:r>
          </w:p>
        </w:tc>
      </w:tr>
      <w:tr w:rsidR="00C60564" w:rsidTr="00AE7E6F">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60564" w:rsidRPr="00CC148F" w:rsidRDefault="00C60564" w:rsidP="00AE7E6F">
            <w:pPr>
              <w:autoSpaceDE w:val="0"/>
              <w:autoSpaceDN w:val="0"/>
              <w:adjustRightInd w:val="0"/>
              <w:rPr>
                <w:b/>
                <w:bCs/>
                <w:color w:val="000000"/>
                <w:sz w:val="22"/>
                <w:szCs w:val="22"/>
                <w:lang w:eastAsia="en-US"/>
              </w:rPr>
            </w:pPr>
            <w:r w:rsidRPr="00CC148F">
              <w:rPr>
                <w:b/>
                <w:bCs/>
                <w:color w:val="000000"/>
                <w:sz w:val="22"/>
                <w:szCs w:val="22"/>
              </w:rPr>
              <w:t>АНГЛИЙСКИЙ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rPr>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right"/>
              <w:rPr>
                <w:color w:val="000000"/>
                <w:sz w:val="22"/>
                <w:szCs w:val="22"/>
                <w:lang w:eastAsia="en-US"/>
              </w:rPr>
            </w:pPr>
          </w:p>
        </w:tc>
      </w:tr>
      <w:tr w:rsidR="00C60564" w:rsidTr="00AE7E6F">
        <w:trPr>
          <w:trHeight w:val="201"/>
          <w:jc w:val="center"/>
        </w:trPr>
        <w:tc>
          <w:tcPr>
            <w:tcW w:w="620"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4</w:t>
            </w:r>
          </w:p>
        </w:tc>
        <w:tc>
          <w:tcPr>
            <w:tcW w:w="2925"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Шухардин Егор Дмитриевич</w:t>
            </w:r>
          </w:p>
        </w:tc>
        <w:tc>
          <w:tcPr>
            <w:tcW w:w="2297"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Серкова Татьяна Сергеевна</w:t>
            </w:r>
          </w:p>
        </w:tc>
        <w:tc>
          <w:tcPr>
            <w:tcW w:w="99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11</w:t>
            </w:r>
          </w:p>
        </w:tc>
        <w:tc>
          <w:tcPr>
            <w:tcW w:w="1428"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100</w:t>
            </w:r>
          </w:p>
        </w:tc>
        <w:tc>
          <w:tcPr>
            <w:tcW w:w="111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63</w:t>
            </w:r>
          </w:p>
        </w:tc>
        <w:tc>
          <w:tcPr>
            <w:tcW w:w="143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2 место</w:t>
            </w:r>
          </w:p>
        </w:tc>
      </w:tr>
      <w:tr w:rsidR="00C60564" w:rsidTr="00AE7E6F">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60564" w:rsidRPr="00CC148F" w:rsidRDefault="00C60564" w:rsidP="00AE7E6F">
            <w:pPr>
              <w:autoSpaceDE w:val="0"/>
              <w:autoSpaceDN w:val="0"/>
              <w:adjustRightInd w:val="0"/>
              <w:rPr>
                <w:b/>
                <w:bCs/>
                <w:color w:val="000000"/>
                <w:sz w:val="22"/>
                <w:szCs w:val="22"/>
                <w:lang w:eastAsia="en-US"/>
              </w:rPr>
            </w:pPr>
            <w:r w:rsidRPr="00CC148F">
              <w:rPr>
                <w:b/>
                <w:bCs/>
                <w:color w:val="000000"/>
                <w:sz w:val="22"/>
                <w:szCs w:val="22"/>
              </w:rPr>
              <w:t>РУССКИЙ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rPr>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r>
      <w:tr w:rsidR="00C60564" w:rsidTr="00AE7E6F">
        <w:trPr>
          <w:trHeight w:val="201"/>
          <w:jc w:val="center"/>
        </w:trPr>
        <w:tc>
          <w:tcPr>
            <w:tcW w:w="620"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5</w:t>
            </w:r>
          </w:p>
        </w:tc>
        <w:tc>
          <w:tcPr>
            <w:tcW w:w="2925"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Пятанова Татьяна Федоровна</w:t>
            </w:r>
          </w:p>
        </w:tc>
        <w:tc>
          <w:tcPr>
            <w:tcW w:w="99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11</w:t>
            </w:r>
          </w:p>
        </w:tc>
        <w:tc>
          <w:tcPr>
            <w:tcW w:w="1428"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140</w:t>
            </w:r>
          </w:p>
        </w:tc>
        <w:tc>
          <w:tcPr>
            <w:tcW w:w="111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55</w:t>
            </w:r>
          </w:p>
        </w:tc>
        <w:tc>
          <w:tcPr>
            <w:tcW w:w="143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 место</w:t>
            </w:r>
          </w:p>
        </w:tc>
      </w:tr>
      <w:tr w:rsidR="00C60564" w:rsidTr="00AE7E6F">
        <w:trPr>
          <w:trHeight w:val="241"/>
          <w:jc w:val="center"/>
        </w:trPr>
        <w:tc>
          <w:tcPr>
            <w:tcW w:w="6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60564" w:rsidRPr="00CC148F" w:rsidRDefault="00C60564" w:rsidP="00AE7E6F">
            <w:pPr>
              <w:autoSpaceDE w:val="0"/>
              <w:autoSpaceDN w:val="0"/>
              <w:adjustRightInd w:val="0"/>
              <w:rPr>
                <w:b/>
                <w:bCs/>
                <w:color w:val="000000"/>
                <w:sz w:val="22"/>
                <w:szCs w:val="22"/>
                <w:lang w:eastAsia="en-US"/>
              </w:rPr>
            </w:pPr>
            <w:r w:rsidRPr="00CC148F">
              <w:rPr>
                <w:b/>
                <w:bCs/>
                <w:color w:val="000000"/>
                <w:sz w:val="22"/>
                <w:szCs w:val="22"/>
              </w:rPr>
              <w:t>ФИЗКУЛЬТУРА</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rPr>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60564" w:rsidRPr="00CC148F" w:rsidRDefault="00C60564" w:rsidP="00AE7E6F">
            <w:pPr>
              <w:autoSpaceDE w:val="0"/>
              <w:autoSpaceDN w:val="0"/>
              <w:adjustRightInd w:val="0"/>
              <w:jc w:val="center"/>
              <w:rPr>
                <w:color w:val="000000"/>
                <w:sz w:val="22"/>
                <w:szCs w:val="22"/>
                <w:lang w:eastAsia="en-US"/>
              </w:rPr>
            </w:pPr>
          </w:p>
        </w:tc>
      </w:tr>
      <w:tr w:rsidR="00C60564" w:rsidTr="00AE7E6F">
        <w:trPr>
          <w:trHeight w:val="229"/>
          <w:jc w:val="center"/>
        </w:trPr>
        <w:tc>
          <w:tcPr>
            <w:tcW w:w="620" w:type="dxa"/>
            <w:tcBorders>
              <w:top w:val="single" w:sz="6" w:space="0" w:color="auto"/>
              <w:left w:val="single" w:sz="6" w:space="0" w:color="auto"/>
              <w:bottom w:val="nil"/>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7</w:t>
            </w:r>
          </w:p>
        </w:tc>
        <w:tc>
          <w:tcPr>
            <w:tcW w:w="2925"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Бобин Иван Анатольевич</w:t>
            </w:r>
          </w:p>
        </w:tc>
        <w:tc>
          <w:tcPr>
            <w:tcW w:w="99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11</w:t>
            </w:r>
          </w:p>
        </w:tc>
        <w:tc>
          <w:tcPr>
            <w:tcW w:w="1428"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100</w:t>
            </w:r>
          </w:p>
        </w:tc>
        <w:tc>
          <w:tcPr>
            <w:tcW w:w="111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69,08</w:t>
            </w:r>
          </w:p>
        </w:tc>
        <w:tc>
          <w:tcPr>
            <w:tcW w:w="143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Призер 2</w:t>
            </w:r>
          </w:p>
        </w:tc>
      </w:tr>
      <w:tr w:rsidR="00C60564" w:rsidTr="00AE7E6F">
        <w:trPr>
          <w:trHeight w:val="210"/>
          <w:jc w:val="center"/>
        </w:trPr>
        <w:tc>
          <w:tcPr>
            <w:tcW w:w="620"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8</w:t>
            </w:r>
          </w:p>
        </w:tc>
        <w:tc>
          <w:tcPr>
            <w:tcW w:w="2925"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Ушакова Екатерина Дмитриевна</w:t>
            </w:r>
          </w:p>
        </w:tc>
        <w:tc>
          <w:tcPr>
            <w:tcW w:w="2297"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rPr>
                <w:color w:val="000000"/>
                <w:sz w:val="22"/>
                <w:szCs w:val="22"/>
                <w:lang w:eastAsia="en-US"/>
              </w:rPr>
            </w:pPr>
            <w:r w:rsidRPr="00CC148F">
              <w:rPr>
                <w:color w:val="000000"/>
                <w:sz w:val="22"/>
                <w:szCs w:val="22"/>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9</w:t>
            </w:r>
          </w:p>
        </w:tc>
        <w:tc>
          <w:tcPr>
            <w:tcW w:w="1428"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100</w:t>
            </w:r>
          </w:p>
        </w:tc>
        <w:tc>
          <w:tcPr>
            <w:tcW w:w="111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70,2</w:t>
            </w:r>
          </w:p>
        </w:tc>
        <w:tc>
          <w:tcPr>
            <w:tcW w:w="1432" w:type="dxa"/>
            <w:tcBorders>
              <w:top w:val="single" w:sz="6" w:space="0" w:color="auto"/>
              <w:left w:val="single" w:sz="6" w:space="0" w:color="auto"/>
              <w:bottom w:val="single" w:sz="6" w:space="0" w:color="auto"/>
              <w:right w:val="single" w:sz="6" w:space="0" w:color="auto"/>
            </w:tcBorders>
            <w:hideMark/>
          </w:tcPr>
          <w:p w:rsidR="00C60564" w:rsidRPr="00CC148F" w:rsidRDefault="00C60564" w:rsidP="00AE7E6F">
            <w:pPr>
              <w:autoSpaceDE w:val="0"/>
              <w:autoSpaceDN w:val="0"/>
              <w:adjustRightInd w:val="0"/>
              <w:jc w:val="center"/>
              <w:rPr>
                <w:color w:val="000000"/>
                <w:sz w:val="22"/>
                <w:szCs w:val="22"/>
                <w:lang w:eastAsia="en-US"/>
              </w:rPr>
            </w:pPr>
            <w:r w:rsidRPr="00CC148F">
              <w:rPr>
                <w:color w:val="000000"/>
                <w:sz w:val="22"/>
                <w:szCs w:val="22"/>
              </w:rPr>
              <w:t>Призер 3</w:t>
            </w:r>
          </w:p>
        </w:tc>
      </w:tr>
    </w:tbl>
    <w:p w:rsidR="00C60564" w:rsidRPr="00C60564" w:rsidRDefault="00D2273A" w:rsidP="00D2273A">
      <w:pPr>
        <w:jc w:val="both"/>
      </w:pPr>
      <w:r>
        <w:rPr>
          <w:b/>
          <w:bCs/>
          <w:iCs/>
        </w:rPr>
        <w:t>В</w:t>
      </w:r>
      <w:r w:rsidR="00C60564" w:rsidRPr="00C60564">
        <w:rPr>
          <w:b/>
          <w:bCs/>
          <w:iCs/>
        </w:rPr>
        <w:t>ыводы:</w:t>
      </w:r>
    </w:p>
    <w:p w:rsidR="00C60564" w:rsidRPr="00C60564" w:rsidRDefault="00C60564" w:rsidP="00C60564">
      <w:pPr>
        <w:autoSpaceDE w:val="0"/>
        <w:autoSpaceDN w:val="0"/>
        <w:adjustRightInd w:val="0"/>
        <w:jc w:val="both"/>
      </w:pPr>
      <w:r w:rsidRPr="00C60564">
        <w:t xml:space="preserve">-школьный и муниципальный этапы Олимпиады были организованы и проведены в соответствии с требованиями порядка проведения всероссийской олимпиады школьников; </w:t>
      </w:r>
    </w:p>
    <w:p w:rsidR="00C60564" w:rsidRPr="00C60564" w:rsidRDefault="00C60564" w:rsidP="00C60564">
      <w:pPr>
        <w:autoSpaceDE w:val="0"/>
        <w:autoSpaceDN w:val="0"/>
        <w:adjustRightInd w:val="0"/>
        <w:jc w:val="both"/>
      </w:pPr>
      <w:r w:rsidRPr="00C60564">
        <w:t>-наиболее массовыми по количеству участников стали олимпиады по математике, русскому языку, географии;</w:t>
      </w:r>
    </w:p>
    <w:p w:rsidR="00C60564" w:rsidRPr="00C60564" w:rsidRDefault="00C60564" w:rsidP="00C60564">
      <w:pPr>
        <w:autoSpaceDE w:val="0"/>
        <w:autoSpaceDN w:val="0"/>
        <w:adjustRightInd w:val="0"/>
        <w:jc w:val="both"/>
      </w:pPr>
      <w:r w:rsidRPr="00C60564">
        <w:t xml:space="preserve">-наиболее высокие результаты выполнения олимпиадных заданий учащиеся показывают при участии в Олимпиаде по </w:t>
      </w:r>
      <w:r>
        <w:t xml:space="preserve">биологии, </w:t>
      </w:r>
      <w:r w:rsidRPr="00C60564">
        <w:t xml:space="preserve">физической культуре и русскому языку; </w:t>
      </w:r>
    </w:p>
    <w:p w:rsidR="00C60564" w:rsidRPr="00C60564" w:rsidRDefault="00C60564" w:rsidP="00C60564">
      <w:pPr>
        <w:autoSpaceDE w:val="0"/>
        <w:autoSpaceDN w:val="0"/>
        <w:adjustRightInd w:val="0"/>
        <w:spacing w:after="14"/>
        <w:jc w:val="both"/>
      </w:pPr>
      <w:r w:rsidRPr="00C60564">
        <w:t xml:space="preserve">-уменьшилось количество участников школьного и муниципального этапа; </w:t>
      </w:r>
    </w:p>
    <w:p w:rsidR="00C60564" w:rsidRPr="00C60564" w:rsidRDefault="00C60564" w:rsidP="00C60564">
      <w:pPr>
        <w:autoSpaceDE w:val="0"/>
        <w:autoSpaceDN w:val="0"/>
        <w:adjustRightInd w:val="0"/>
        <w:jc w:val="both"/>
      </w:pPr>
      <w:r w:rsidRPr="00C60564">
        <w:t>-необходима целенаправленная работа учителей по подготовке обучающихся к участию в олимпиаде.</w:t>
      </w:r>
    </w:p>
    <w:p w:rsidR="00C60564" w:rsidRPr="00C60564" w:rsidRDefault="00C60564" w:rsidP="00C60564">
      <w:pPr>
        <w:pStyle w:val="a6"/>
        <w:spacing w:before="0" w:beforeAutospacing="0" w:after="0" w:afterAutospacing="0"/>
        <w:ind w:firstLine="708"/>
        <w:jc w:val="both"/>
      </w:pPr>
      <w:r w:rsidRPr="00C60564">
        <w:t>Результатами работы с одаренными и мотивированными учащимися стали победы наших школьников в конкурсах и олимпиадах различного уровня.</w:t>
      </w:r>
    </w:p>
    <w:p w:rsidR="00C60564" w:rsidRPr="00415E98" w:rsidRDefault="00C60564" w:rsidP="00C60564">
      <w:pPr>
        <w:pStyle w:val="a6"/>
        <w:spacing w:before="0" w:beforeAutospacing="0" w:after="0" w:afterAutospacing="0"/>
        <w:ind w:firstLine="708"/>
        <w:jc w:val="both"/>
        <w:rPr>
          <w:sz w:val="16"/>
          <w:szCs w:val="16"/>
        </w:rPr>
      </w:pPr>
    </w:p>
    <w:p w:rsidR="00C60564" w:rsidRPr="00327FC1" w:rsidRDefault="00C60564" w:rsidP="00C60564">
      <w:pPr>
        <w:pStyle w:val="a6"/>
        <w:spacing w:before="0" w:beforeAutospacing="0" w:after="0" w:afterAutospacing="0"/>
        <w:ind w:firstLine="708"/>
        <w:jc w:val="center"/>
        <w:rPr>
          <w:b/>
        </w:rPr>
      </w:pPr>
      <w:r w:rsidRPr="00327FC1">
        <w:rPr>
          <w:b/>
        </w:rPr>
        <w:t>Участие в творческих и спортивных конкурсах</w:t>
      </w:r>
    </w:p>
    <w:tbl>
      <w:tblPr>
        <w:tblW w:w="10632" w:type="dxa"/>
        <w:tblInd w:w="-176" w:type="dxa"/>
        <w:tblLayout w:type="fixed"/>
        <w:tblLook w:val="04A0" w:firstRow="1" w:lastRow="0" w:firstColumn="1" w:lastColumn="0" w:noHBand="0" w:noVBand="1"/>
      </w:tblPr>
      <w:tblGrid>
        <w:gridCol w:w="565"/>
        <w:gridCol w:w="2413"/>
        <w:gridCol w:w="850"/>
        <w:gridCol w:w="3969"/>
        <w:gridCol w:w="1559"/>
        <w:gridCol w:w="1276"/>
      </w:tblGrid>
      <w:tr w:rsidR="00C60564" w:rsidTr="004A4D97">
        <w:trPr>
          <w:trHeight w:val="544"/>
        </w:trPr>
        <w:tc>
          <w:tcPr>
            <w:tcW w:w="565" w:type="dxa"/>
            <w:tcBorders>
              <w:top w:val="single" w:sz="4" w:space="0" w:color="auto"/>
              <w:left w:val="single" w:sz="4" w:space="0" w:color="auto"/>
              <w:bottom w:val="single" w:sz="4" w:space="0" w:color="auto"/>
              <w:right w:val="single" w:sz="4" w:space="0" w:color="auto"/>
            </w:tcBorders>
            <w:hideMark/>
          </w:tcPr>
          <w:p w:rsidR="00C60564" w:rsidRPr="00BD4134" w:rsidRDefault="00C60564" w:rsidP="00AE7E6F">
            <w:pPr>
              <w:jc w:val="center"/>
              <w:rPr>
                <w:b/>
                <w:sz w:val="20"/>
                <w:szCs w:val="20"/>
              </w:rPr>
            </w:pPr>
            <w:r w:rsidRPr="00BD4134">
              <w:rPr>
                <w:b/>
                <w:sz w:val="20"/>
                <w:szCs w:val="20"/>
              </w:rPr>
              <w:t>№</w:t>
            </w:r>
          </w:p>
        </w:tc>
        <w:tc>
          <w:tcPr>
            <w:tcW w:w="2413" w:type="dxa"/>
            <w:tcBorders>
              <w:top w:val="single" w:sz="4" w:space="0" w:color="auto"/>
              <w:left w:val="nil"/>
              <w:bottom w:val="single" w:sz="4" w:space="0" w:color="auto"/>
              <w:right w:val="single" w:sz="4" w:space="0" w:color="auto"/>
            </w:tcBorders>
            <w:hideMark/>
          </w:tcPr>
          <w:p w:rsidR="00C60564" w:rsidRPr="00BD4134" w:rsidRDefault="00C60564" w:rsidP="00AE7E6F">
            <w:pPr>
              <w:jc w:val="center"/>
              <w:rPr>
                <w:b/>
                <w:sz w:val="20"/>
                <w:szCs w:val="20"/>
              </w:rPr>
            </w:pPr>
            <w:r w:rsidRPr="00BD4134">
              <w:rPr>
                <w:b/>
                <w:bCs/>
                <w:sz w:val="20"/>
                <w:szCs w:val="20"/>
              </w:rPr>
              <w:t>Ф.И. обучающегося</w:t>
            </w:r>
          </w:p>
        </w:tc>
        <w:tc>
          <w:tcPr>
            <w:tcW w:w="850" w:type="dxa"/>
            <w:tcBorders>
              <w:top w:val="single" w:sz="4" w:space="0" w:color="auto"/>
              <w:left w:val="nil"/>
              <w:bottom w:val="single" w:sz="4" w:space="0" w:color="auto"/>
              <w:right w:val="single" w:sz="4" w:space="0" w:color="auto"/>
            </w:tcBorders>
            <w:hideMark/>
          </w:tcPr>
          <w:p w:rsidR="00C60564" w:rsidRPr="00BD4134" w:rsidRDefault="00C60564" w:rsidP="00AE7E6F">
            <w:pPr>
              <w:jc w:val="center"/>
              <w:rPr>
                <w:b/>
                <w:sz w:val="20"/>
                <w:szCs w:val="20"/>
              </w:rPr>
            </w:pPr>
            <w:r w:rsidRPr="00BD4134">
              <w:rPr>
                <w:b/>
                <w:sz w:val="20"/>
                <w:szCs w:val="20"/>
              </w:rPr>
              <w:t>Класс</w:t>
            </w:r>
          </w:p>
        </w:tc>
        <w:tc>
          <w:tcPr>
            <w:tcW w:w="3969" w:type="dxa"/>
            <w:tcBorders>
              <w:top w:val="single" w:sz="4" w:space="0" w:color="auto"/>
              <w:left w:val="nil"/>
              <w:bottom w:val="single" w:sz="4" w:space="0" w:color="auto"/>
              <w:right w:val="single" w:sz="4" w:space="0" w:color="auto"/>
            </w:tcBorders>
            <w:hideMark/>
          </w:tcPr>
          <w:p w:rsidR="00C60564" w:rsidRPr="00BD4134" w:rsidRDefault="00C60564" w:rsidP="00AE7E6F">
            <w:pPr>
              <w:jc w:val="center"/>
              <w:rPr>
                <w:b/>
                <w:sz w:val="20"/>
                <w:szCs w:val="20"/>
              </w:rPr>
            </w:pPr>
            <w:r w:rsidRPr="00BD4134">
              <w:rPr>
                <w:b/>
                <w:bCs/>
                <w:sz w:val="20"/>
                <w:szCs w:val="20"/>
              </w:rPr>
              <w:t>Мероприятие</w:t>
            </w:r>
          </w:p>
        </w:tc>
        <w:tc>
          <w:tcPr>
            <w:tcW w:w="1559" w:type="dxa"/>
            <w:tcBorders>
              <w:top w:val="single" w:sz="4" w:space="0" w:color="auto"/>
              <w:left w:val="nil"/>
              <w:bottom w:val="single" w:sz="4" w:space="0" w:color="auto"/>
              <w:right w:val="single" w:sz="4" w:space="0" w:color="auto"/>
            </w:tcBorders>
            <w:hideMark/>
          </w:tcPr>
          <w:p w:rsidR="00C60564" w:rsidRPr="00BD4134" w:rsidRDefault="00C60564" w:rsidP="00AE7E6F">
            <w:pPr>
              <w:jc w:val="center"/>
              <w:rPr>
                <w:b/>
                <w:sz w:val="20"/>
                <w:szCs w:val="20"/>
              </w:rPr>
            </w:pPr>
            <w:r w:rsidRPr="00BD4134">
              <w:rPr>
                <w:b/>
                <w:bCs/>
                <w:sz w:val="20"/>
                <w:szCs w:val="20"/>
              </w:rPr>
              <w:t>Уровень мероприятия</w:t>
            </w:r>
          </w:p>
        </w:tc>
        <w:tc>
          <w:tcPr>
            <w:tcW w:w="1276" w:type="dxa"/>
            <w:tcBorders>
              <w:top w:val="single" w:sz="4" w:space="0" w:color="auto"/>
              <w:left w:val="nil"/>
              <w:bottom w:val="single" w:sz="4" w:space="0" w:color="auto"/>
              <w:right w:val="single" w:sz="4" w:space="0" w:color="auto"/>
            </w:tcBorders>
            <w:hideMark/>
          </w:tcPr>
          <w:p w:rsidR="00C60564" w:rsidRPr="00BD4134" w:rsidRDefault="00C60564" w:rsidP="00AE7E6F">
            <w:pPr>
              <w:jc w:val="center"/>
              <w:rPr>
                <w:b/>
                <w:bCs/>
                <w:sz w:val="20"/>
                <w:szCs w:val="20"/>
              </w:rPr>
            </w:pPr>
            <w:r w:rsidRPr="00BD4134">
              <w:rPr>
                <w:b/>
                <w:bCs/>
                <w:sz w:val="20"/>
                <w:szCs w:val="20"/>
              </w:rPr>
              <w:t>Результат</w:t>
            </w:r>
          </w:p>
        </w:tc>
      </w:tr>
      <w:tr w:rsidR="00C60564" w:rsidTr="004A4D97">
        <w:trPr>
          <w:trHeight w:val="268"/>
        </w:trPr>
        <w:tc>
          <w:tcPr>
            <w:tcW w:w="565" w:type="dxa"/>
            <w:tcBorders>
              <w:top w:val="single" w:sz="4" w:space="0" w:color="auto"/>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w:t>
            </w:r>
          </w:p>
        </w:tc>
        <w:tc>
          <w:tcPr>
            <w:tcW w:w="2413"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Волкова Екатерина Алексеевна</w:t>
            </w: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акция «Не оставим без дворца ни синицу ни скворца»</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 место</w:t>
            </w:r>
          </w:p>
        </w:tc>
      </w:tr>
      <w:tr w:rsidR="00C60564" w:rsidTr="004A4D97">
        <w:trPr>
          <w:trHeight w:val="374"/>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Ваганова Карина Евгеньевна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Экологический месячник "Встречай с любовью стаи птиц"</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1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Попова Лилиана Юрьевна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6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ХамзиловСерик Константинович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Лыжные гонки «Лыжня России-2018</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 место</w:t>
            </w:r>
          </w:p>
        </w:tc>
      </w:tr>
      <w:tr w:rsidR="00C60564" w:rsidTr="004A4D97">
        <w:trPr>
          <w:trHeight w:val="34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Азева Анастасия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2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Азева Анастасия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этап всеросийского конкурса "Живая классика"</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8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Азева Анастасия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8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Азева Анастасия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7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Бирюков Данил Романович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малых театральных форм "Мимикрия - 2018"</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Диплом III степени</w:t>
            </w:r>
          </w:p>
        </w:tc>
      </w:tr>
      <w:tr w:rsidR="00C60564" w:rsidTr="004A4D97">
        <w:trPr>
          <w:trHeight w:val="40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Бирюков Данил Романович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театрализованных представлений "Наше здоровье в наших руках"</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5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11</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Бирюков Данил Романович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9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12</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Бирюков Данил Романович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6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Бирюков Данил Романович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«Законы экологии» от проекта «Год экологии 2017»</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еждународный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9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lastRenderedPageBreak/>
              <w:t>14</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Бушуева Полина Сергеевна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2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Демьянова Вероника Вадимовна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театрализованных представлений "Наше здоровье в наших руках"</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8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16</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Демьянова Вероника Вадимовна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1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Демьянова Вероника Вадимовна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0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Замараева Диана Васильевна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театрализованных представлений "Наше здоровье в наших руках"</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42"/>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19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Замараева Диана Васильевна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88"/>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Замараева Диана Васильевна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07"/>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21</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Замараева Диана Васильевна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«Законы экологии» от проекта «Год экологии 2017»</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еждународный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57"/>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22</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Пономарёва Ангелина Павловна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1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Пономарёва Ангелина Павловна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51"/>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24</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Пономарёва Ангелина Павловна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2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СпицинаДарина Алексеевна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49"/>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26</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СпицинаДарина Алексеевна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99"/>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СпицинаДарина Алексеевна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театрализованных представлений "Наше здоровье в наших руках"</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44"/>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СпицинаДарина Алексеевна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«Законы экологии» от проекта «Год экологии 2017»</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еждународный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33"/>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29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СпицинаДарина Алексеевна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07"/>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ХамзиловаАлия Анатольевна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B46B9">
        <w:trPr>
          <w:trHeight w:val="73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4B46B9">
            <w:pPr>
              <w:jc w:val="center"/>
              <w:rPr>
                <w:sz w:val="18"/>
                <w:szCs w:val="18"/>
              </w:rPr>
            </w:pPr>
            <w:r w:rsidRPr="00BD4134">
              <w:rPr>
                <w:sz w:val="18"/>
                <w:szCs w:val="18"/>
              </w:rPr>
              <w:t>31</w:t>
            </w:r>
          </w:p>
        </w:tc>
        <w:tc>
          <w:tcPr>
            <w:tcW w:w="2413" w:type="dxa"/>
            <w:tcBorders>
              <w:top w:val="nil"/>
              <w:left w:val="nil"/>
              <w:bottom w:val="single" w:sz="4" w:space="0" w:color="auto"/>
              <w:right w:val="single" w:sz="4" w:space="0" w:color="auto"/>
            </w:tcBorders>
            <w:vAlign w:val="center"/>
          </w:tcPr>
          <w:p w:rsidR="00C60564" w:rsidRDefault="00C60564" w:rsidP="004B46B9">
            <w:pPr>
              <w:rPr>
                <w:sz w:val="18"/>
                <w:szCs w:val="18"/>
              </w:rPr>
            </w:pPr>
            <w:r w:rsidRPr="00C93D31">
              <w:rPr>
                <w:sz w:val="18"/>
                <w:szCs w:val="18"/>
              </w:rPr>
              <w:t>Хамзилова</w:t>
            </w:r>
            <w:r w:rsidR="004B46B9">
              <w:rPr>
                <w:sz w:val="18"/>
                <w:szCs w:val="18"/>
              </w:rPr>
              <w:t xml:space="preserve"> </w:t>
            </w:r>
            <w:r w:rsidRPr="00C93D31">
              <w:rPr>
                <w:sz w:val="18"/>
                <w:szCs w:val="18"/>
              </w:rPr>
              <w:t>Алия Анатольевна</w:t>
            </w:r>
          </w:p>
          <w:p w:rsidR="00C60564" w:rsidRDefault="00C60564" w:rsidP="004B46B9">
            <w:pPr>
              <w:rPr>
                <w:sz w:val="18"/>
                <w:szCs w:val="18"/>
              </w:rPr>
            </w:pPr>
          </w:p>
          <w:p w:rsidR="00C60564" w:rsidRPr="00C93D31" w:rsidRDefault="00C60564" w:rsidP="004B46B9">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4B46B9">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4B46B9" w:rsidRPr="00C93D31" w:rsidRDefault="00C60564" w:rsidP="004B46B9">
            <w:pPr>
              <w:rPr>
                <w:sz w:val="18"/>
                <w:szCs w:val="18"/>
              </w:rPr>
            </w:pPr>
            <w:r w:rsidRPr="00C93D31">
              <w:rPr>
                <w:sz w:val="18"/>
                <w:szCs w:val="18"/>
              </w:rPr>
              <w:t>Первенство Ирбитского МО по лыжным гонкам среди учащихся общеобразовательных школ  Ирбитского МО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4B46B9">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4B46B9">
            <w:pPr>
              <w:jc w:val="center"/>
              <w:rPr>
                <w:sz w:val="18"/>
                <w:szCs w:val="18"/>
              </w:rPr>
            </w:pPr>
            <w:r w:rsidRPr="00C93D31">
              <w:rPr>
                <w:sz w:val="18"/>
                <w:szCs w:val="18"/>
              </w:rPr>
              <w:t>2 место</w:t>
            </w:r>
          </w:p>
        </w:tc>
      </w:tr>
      <w:tr w:rsidR="00C60564" w:rsidTr="004A4D97">
        <w:trPr>
          <w:trHeight w:val="351"/>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32</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ХамзиловаАлия Анатольевна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7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ХамзиловаАлия Анатольевна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Экологическая кейс-игра для мл.шк. воз. "GreenTeam"</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8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34</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Ушакова Марина Дмитриевна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21"/>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Воложанина Изабелла Азатовна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4</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462"/>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36</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Иванов Александр Вячеславович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4</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Личное первенство Ирбитского МО по легкоатлетическому кроссу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71"/>
        </w:trPr>
        <w:tc>
          <w:tcPr>
            <w:tcW w:w="565" w:type="dxa"/>
            <w:tcBorders>
              <w:top w:val="single" w:sz="4" w:space="0" w:color="auto"/>
              <w:left w:val="single" w:sz="4" w:space="0" w:color="auto"/>
              <w:bottom w:val="single" w:sz="4" w:space="0" w:color="auto"/>
              <w:right w:val="single" w:sz="4" w:space="0" w:color="auto"/>
            </w:tcBorders>
          </w:tcPr>
          <w:p w:rsidR="00C60564" w:rsidRPr="00BD4134" w:rsidRDefault="00C60564" w:rsidP="00AE7E6F">
            <w:pPr>
              <w:jc w:val="center"/>
              <w:rPr>
                <w:sz w:val="18"/>
                <w:szCs w:val="18"/>
              </w:rPr>
            </w:pPr>
            <w:r w:rsidRPr="00BD4134">
              <w:rPr>
                <w:sz w:val="18"/>
                <w:szCs w:val="18"/>
              </w:rPr>
              <w:t>37</w:t>
            </w: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Иванов Александр Вячеславович</w:t>
            </w: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4</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Личное первенство Ирбитского МО по силовому троеборью среди учащихся общеобразовательных школ 2007-2010 г.р. в зачет Спартакиады</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88"/>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Майбуров Егор Александрович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4</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конкурс литературного творчества «Серебряное перышко»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42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39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Милькова  Виктория Алексеевна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4</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333"/>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40</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Валева Валерия Викторовна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407"/>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41</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ВоложанинаКаринэАзатовна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42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42</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Замиралова Алёна Игоревна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42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Кадочников Алексей Сергеевич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407"/>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44</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Мальгин Кирилл Андреевич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Личное первенство Ирбитского МО по легкоатлетическому кроссу</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07"/>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lastRenderedPageBreak/>
              <w:t>45</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Мальгин Кирилл Андреевич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B46B9">
        <w:trPr>
          <w:trHeight w:val="406"/>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46</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Орлов Сергей Александрович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4B46B9"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321"/>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Подоксёнов Степан Иванович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Лыжные гонки «Лыжня России-2018»</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участие</w:t>
            </w:r>
          </w:p>
        </w:tc>
      </w:tr>
      <w:tr w:rsidR="00C60564" w:rsidTr="004A4D97">
        <w:trPr>
          <w:trHeight w:val="37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Подоксёнов Степан Иванович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49</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Пономарёв Александр Егорович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5</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IV муниципальный фестиваль по духовно - нравственной культуре народов Урала и Сибири</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37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Арутюнян Алина Ивановна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6</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41 муниципальная краеведческая конференция "Край мой, гордость моя!"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 место</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51</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Демьянов Артём Андреевич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6</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41 муниципальная краеведческая конференция "Край мой, гордость моя!"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 место</w:t>
            </w:r>
          </w:p>
        </w:tc>
      </w:tr>
      <w:tr w:rsidR="00C60564" w:rsidTr="004A4D97">
        <w:trPr>
          <w:trHeight w:val="46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52</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Кузеванова Александра  Сергеевна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7</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НПК-2018</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Кузеванова Александра  Сергеевна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7</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этап всеросийского конкурса "Живая классика"</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3место</w:t>
            </w:r>
          </w:p>
        </w:tc>
      </w:tr>
      <w:tr w:rsidR="00C60564" w:rsidTr="004A4D97">
        <w:trPr>
          <w:trHeight w:val="37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54</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Кузеванова Александра  Сергеевна</w:t>
            </w:r>
          </w:p>
        </w:tc>
        <w:tc>
          <w:tcPr>
            <w:tcW w:w="850"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7</w:t>
            </w:r>
          </w:p>
          <w:p w:rsidR="00C60564" w:rsidRPr="00C93D31" w:rsidRDefault="00C60564" w:rsidP="00AE7E6F">
            <w:pPr>
              <w:jc w:val="center"/>
              <w:rPr>
                <w:sz w:val="18"/>
                <w:szCs w:val="18"/>
              </w:rPr>
            </w:pP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Районные сборы актива "Мы - команда"</w:t>
            </w:r>
          </w:p>
          <w:p w:rsidR="00C60564" w:rsidRPr="00C93D31" w:rsidRDefault="00C60564"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Pr>
                <w:sz w:val="18"/>
                <w:szCs w:val="18"/>
              </w:rPr>
              <w:t>м</w:t>
            </w:r>
            <w:r w:rsidRPr="00C93D31">
              <w:rPr>
                <w:sz w:val="18"/>
                <w:szCs w:val="18"/>
              </w:rPr>
              <w:t>униципальный</w:t>
            </w:r>
          </w:p>
          <w:p w:rsidR="00C60564" w:rsidRPr="00C93D31" w:rsidRDefault="00C60564" w:rsidP="00AE7E6F">
            <w:pPr>
              <w:jc w:val="center"/>
              <w:rPr>
                <w:sz w:val="18"/>
                <w:szCs w:val="18"/>
              </w:rPr>
            </w:pP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ПГ</w:t>
            </w:r>
            <w:r w:rsidRPr="00C93D31">
              <w:rPr>
                <w:sz w:val="18"/>
                <w:szCs w:val="18"/>
              </w:rPr>
              <w:t xml:space="preserve"> РДШО </w:t>
            </w:r>
            <w:r>
              <w:rPr>
                <w:sz w:val="18"/>
                <w:szCs w:val="18"/>
              </w:rPr>
              <w:t>«</w:t>
            </w:r>
            <w:r w:rsidRPr="00C93D31">
              <w:rPr>
                <w:sz w:val="18"/>
                <w:szCs w:val="18"/>
              </w:rPr>
              <w:t>Ювента"</w:t>
            </w:r>
          </w:p>
        </w:tc>
      </w:tr>
      <w:tr w:rsidR="00C60564" w:rsidTr="004A4D97">
        <w:trPr>
          <w:trHeight w:val="36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Кузеванова Александра  Сергеевна</w:t>
            </w:r>
          </w:p>
        </w:tc>
        <w:tc>
          <w:tcPr>
            <w:tcW w:w="850"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7</w:t>
            </w:r>
          </w:p>
          <w:p w:rsidR="00C60564" w:rsidRPr="00C93D31" w:rsidRDefault="00C60564" w:rsidP="00AE7E6F">
            <w:pPr>
              <w:jc w:val="center"/>
              <w:rPr>
                <w:sz w:val="18"/>
                <w:szCs w:val="18"/>
              </w:rPr>
            </w:pP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Открытый городской фестиваль КВН 2018    г. Ирбита        "Молодёжь за ЗОЖ"</w:t>
            </w:r>
          </w:p>
        </w:tc>
        <w:tc>
          <w:tcPr>
            <w:tcW w:w="1559"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Pr>
                <w:sz w:val="18"/>
                <w:szCs w:val="18"/>
              </w:rPr>
              <w:t>м</w:t>
            </w:r>
            <w:r w:rsidRPr="00C93D31">
              <w:rPr>
                <w:sz w:val="18"/>
                <w:szCs w:val="18"/>
              </w:rPr>
              <w:t>униципальный</w:t>
            </w:r>
          </w:p>
          <w:p w:rsidR="00C60564" w:rsidRPr="00C93D31" w:rsidRDefault="00C60564" w:rsidP="00AE7E6F">
            <w:pPr>
              <w:jc w:val="center"/>
              <w:rPr>
                <w:sz w:val="18"/>
                <w:szCs w:val="18"/>
              </w:rPr>
            </w:pPr>
          </w:p>
        </w:tc>
        <w:tc>
          <w:tcPr>
            <w:tcW w:w="1276"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2 место</w:t>
            </w:r>
          </w:p>
          <w:p w:rsidR="00C60564" w:rsidRPr="00C93D31" w:rsidRDefault="00C60564" w:rsidP="00AE7E6F">
            <w:pPr>
              <w:jc w:val="center"/>
              <w:rPr>
                <w:sz w:val="18"/>
                <w:szCs w:val="18"/>
              </w:rPr>
            </w:pPr>
          </w:p>
        </w:tc>
      </w:tr>
      <w:tr w:rsidR="00C60564" w:rsidTr="004A4D97">
        <w:trPr>
          <w:trHeight w:val="37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56</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Кузеванова Александра  Сергеевна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7</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Муниципальный этап областного конкурса учебно-исследовательских проектов для юных«Первые шаги в науке»</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федеральный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лауреат</w:t>
            </w:r>
          </w:p>
        </w:tc>
      </w:tr>
      <w:tr w:rsidR="00C60564" w:rsidTr="004A4D97">
        <w:trPr>
          <w:trHeight w:val="46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Кузеванова Александра  Сергеевна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7</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Всероссийский конкурс исследовательских работ «Шаги в науку»</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федеральный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лауреат 1 степени</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Мальгин Никита Андреевич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7</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баскетболу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2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59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Шухардина Виктория васильевна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7</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Экоцентр Марш парков – 2018 (конкурс</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6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Удинцева Виктория Денисовна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Олимпиада</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40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61</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Аркадьев Фрол Александрович</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B46B9">
        <w:trPr>
          <w:trHeight w:val="588"/>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62</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Белякова Елена Михайловна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4B46B9" w:rsidRPr="00C93D31" w:rsidRDefault="00C60564" w:rsidP="00AE7E6F">
            <w:pPr>
              <w:rPr>
                <w:sz w:val="18"/>
                <w:szCs w:val="18"/>
              </w:rPr>
            </w:pPr>
            <w:r w:rsidRPr="00C93D31">
              <w:rPr>
                <w:sz w:val="18"/>
                <w:szCs w:val="18"/>
              </w:rPr>
              <w:t xml:space="preserve">Первенство Ирбитского МО по </w:t>
            </w:r>
            <w:r w:rsidRPr="00C93D31">
              <w:rPr>
                <w:sz w:val="18"/>
                <w:szCs w:val="18"/>
              </w:rPr>
              <w:br/>
              <w:t>волейболу среди учащихся  общеобразовательных школ</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6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63</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Девяткова Светлана Михайловна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баскетболу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9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64</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Жакупов</w:t>
            </w:r>
            <w:r w:rsidR="004B46B9">
              <w:rPr>
                <w:sz w:val="18"/>
                <w:szCs w:val="18"/>
              </w:rPr>
              <w:t xml:space="preserve"> </w:t>
            </w:r>
            <w:r w:rsidRPr="00C93D31">
              <w:rPr>
                <w:sz w:val="18"/>
                <w:szCs w:val="18"/>
              </w:rPr>
              <w:t>Жанат</w:t>
            </w:r>
            <w:r w:rsidR="004B46B9">
              <w:rPr>
                <w:sz w:val="18"/>
                <w:szCs w:val="18"/>
              </w:rPr>
              <w:t xml:space="preserve"> </w:t>
            </w:r>
            <w:r w:rsidRPr="00C93D31">
              <w:rPr>
                <w:sz w:val="18"/>
                <w:szCs w:val="18"/>
              </w:rPr>
              <w:t>Каирбаевич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8</w:t>
            </w:r>
          </w:p>
          <w:p w:rsidR="00C60564" w:rsidRPr="00C93D31" w:rsidRDefault="00C60564" w:rsidP="00AE7E6F">
            <w:pPr>
              <w:jc w:val="center"/>
              <w:rPr>
                <w:sz w:val="18"/>
                <w:szCs w:val="18"/>
              </w:rPr>
            </w:pP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Районные сборы актива "Мы - команда"</w:t>
            </w:r>
          </w:p>
          <w:p w:rsidR="00C60564" w:rsidRPr="00C93D31" w:rsidRDefault="00C60564"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Pr>
                <w:sz w:val="18"/>
                <w:szCs w:val="18"/>
              </w:rPr>
              <w:t>м</w:t>
            </w:r>
            <w:r w:rsidRPr="00C93D31">
              <w:rPr>
                <w:sz w:val="18"/>
                <w:szCs w:val="18"/>
              </w:rPr>
              <w:t>униципальный</w:t>
            </w:r>
          </w:p>
          <w:p w:rsidR="00C60564" w:rsidRPr="00C93D31" w:rsidRDefault="00C60564" w:rsidP="00AE7E6F">
            <w:pPr>
              <w:jc w:val="center"/>
              <w:rPr>
                <w:sz w:val="18"/>
                <w:szCs w:val="18"/>
              </w:rPr>
            </w:pP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ПГ</w:t>
            </w:r>
            <w:r w:rsidRPr="00C93D31">
              <w:rPr>
                <w:sz w:val="18"/>
                <w:szCs w:val="18"/>
              </w:rPr>
              <w:t xml:space="preserve"> РДШО </w:t>
            </w:r>
            <w:r>
              <w:rPr>
                <w:sz w:val="18"/>
                <w:szCs w:val="18"/>
              </w:rPr>
              <w:t>«</w:t>
            </w:r>
            <w:r w:rsidRPr="00C93D31">
              <w:rPr>
                <w:sz w:val="18"/>
                <w:szCs w:val="18"/>
              </w:rPr>
              <w:t>Ювента"</w:t>
            </w:r>
          </w:p>
        </w:tc>
      </w:tr>
      <w:tr w:rsidR="00C60564" w:rsidTr="004A4D97">
        <w:trPr>
          <w:trHeight w:val="33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65</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Жакупов</w:t>
            </w:r>
            <w:r w:rsidR="004B46B9">
              <w:rPr>
                <w:sz w:val="18"/>
                <w:szCs w:val="18"/>
              </w:rPr>
              <w:t xml:space="preserve"> </w:t>
            </w:r>
            <w:r w:rsidRPr="00C93D31">
              <w:rPr>
                <w:sz w:val="18"/>
                <w:szCs w:val="18"/>
              </w:rPr>
              <w:t>Жанат</w:t>
            </w:r>
            <w:r w:rsidR="004B46B9">
              <w:rPr>
                <w:sz w:val="18"/>
                <w:szCs w:val="18"/>
              </w:rPr>
              <w:t xml:space="preserve"> </w:t>
            </w:r>
            <w:r w:rsidRPr="00C93D31">
              <w:rPr>
                <w:sz w:val="18"/>
                <w:szCs w:val="18"/>
              </w:rPr>
              <w:t>Каирбаевич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Открытый городской фестиваль КВН 2018    г. Ирбита        "Молодёжь за ЗОЖ"</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1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66</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Жакупов</w:t>
            </w:r>
            <w:r w:rsidR="004B46B9">
              <w:rPr>
                <w:sz w:val="18"/>
                <w:szCs w:val="18"/>
              </w:rPr>
              <w:t xml:space="preserve"> </w:t>
            </w:r>
            <w:r w:rsidRPr="00C93D31">
              <w:rPr>
                <w:sz w:val="18"/>
                <w:szCs w:val="18"/>
              </w:rPr>
              <w:t>Жанат</w:t>
            </w:r>
            <w:r w:rsidR="004B46B9">
              <w:rPr>
                <w:sz w:val="18"/>
                <w:szCs w:val="18"/>
              </w:rPr>
              <w:t xml:space="preserve"> </w:t>
            </w:r>
            <w:r w:rsidRPr="00C93D31">
              <w:rPr>
                <w:sz w:val="18"/>
                <w:szCs w:val="18"/>
              </w:rPr>
              <w:t>Каирбаевич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8</w:t>
            </w:r>
          </w:p>
          <w:p w:rsidR="00C60564" w:rsidRPr="00C93D31" w:rsidRDefault="00C60564" w:rsidP="00AE7E6F">
            <w:pPr>
              <w:jc w:val="center"/>
              <w:rPr>
                <w:sz w:val="18"/>
                <w:szCs w:val="18"/>
              </w:rPr>
            </w:pP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Районные сборы актива  "Актив - позитив"</w:t>
            </w:r>
          </w:p>
          <w:p w:rsidR="00C60564" w:rsidRPr="00C93D31" w:rsidRDefault="00C60564"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Pr>
                <w:sz w:val="18"/>
                <w:szCs w:val="18"/>
              </w:rPr>
              <w:t>м</w:t>
            </w:r>
            <w:r w:rsidRPr="00C93D31">
              <w:rPr>
                <w:sz w:val="18"/>
                <w:szCs w:val="18"/>
              </w:rPr>
              <w:t>униципальный</w:t>
            </w:r>
          </w:p>
          <w:p w:rsidR="00C60564" w:rsidRPr="00C93D31" w:rsidRDefault="00C60564" w:rsidP="00AE7E6F">
            <w:pPr>
              <w:jc w:val="center"/>
              <w:rPr>
                <w:sz w:val="18"/>
                <w:szCs w:val="18"/>
              </w:rPr>
            </w:pP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ПГ</w:t>
            </w:r>
            <w:r w:rsidRPr="00C93D31">
              <w:rPr>
                <w:sz w:val="18"/>
                <w:szCs w:val="18"/>
              </w:rPr>
              <w:t xml:space="preserve"> РДШО </w:t>
            </w:r>
            <w:r>
              <w:rPr>
                <w:sz w:val="18"/>
                <w:szCs w:val="18"/>
              </w:rPr>
              <w:t>«</w:t>
            </w:r>
            <w:r w:rsidRPr="00C93D31">
              <w:rPr>
                <w:sz w:val="18"/>
                <w:szCs w:val="18"/>
              </w:rPr>
              <w:t>Ювента"</w:t>
            </w:r>
          </w:p>
        </w:tc>
      </w:tr>
      <w:tr w:rsidR="00C60564" w:rsidTr="004A4D97">
        <w:trPr>
          <w:trHeight w:val="40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67</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Кадочникова Ольга Сергеевна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Первенство Ирбитского МО по волейболу среди учащихся  общеобразовательных школ</w:t>
            </w:r>
          </w:p>
          <w:p w:rsidR="004B46B9" w:rsidRPr="00C93D31" w:rsidRDefault="004B46B9"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8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68</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Кадочникова Ольга Сергеевна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волейболу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2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69</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Кадочникова Ольга Сергеевна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Районный конкурс литературного творчества «Серебряное перышко»</w:t>
            </w:r>
          </w:p>
          <w:p w:rsidR="004B46B9" w:rsidRPr="00C93D31" w:rsidRDefault="004B46B9"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победитель</w:t>
            </w:r>
          </w:p>
        </w:tc>
      </w:tr>
      <w:tr w:rsidR="00C60564" w:rsidTr="004A4D97">
        <w:trPr>
          <w:trHeight w:val="40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Мильков Кирилл Алексеевич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Открытый городской фестиваль КВН 2018    г. Ирбита        "Молодёжь за ЗОЖ"</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4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71</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Насонова Ульяна Евгеньевна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волейболу среди учащихся  общеобразовательных школ</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3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72</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Насонова Ульяна Евгеньевна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волейболу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73</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Пономарева Ирина Сергеевна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lastRenderedPageBreak/>
              <w:t>8</w:t>
            </w: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Первенство Ирбитского МО по волейболу среди учащихся  общеобразовательных школ</w:t>
            </w:r>
          </w:p>
          <w:p w:rsidR="004B46B9" w:rsidRPr="00C93D31" w:rsidRDefault="004B46B9"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lastRenderedPageBreak/>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0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74</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Пономарева Ирина Сергеевна</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волейболу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6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Спицин Владислав Алексеевич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Личное первенство Ирбитского МО по легкоатлетическому кроссу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3 место</w:t>
            </w:r>
          </w:p>
        </w:tc>
      </w:tr>
      <w:tr w:rsidR="00C60564" w:rsidTr="004A4D97">
        <w:trPr>
          <w:trHeight w:val="7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76</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Спицин Владислав Алексеевич</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8</w:t>
            </w:r>
          </w:p>
          <w:p w:rsidR="00C60564" w:rsidRDefault="00C60564" w:rsidP="00AE7E6F">
            <w:pPr>
              <w:jc w:val="center"/>
              <w:rPr>
                <w:sz w:val="18"/>
                <w:szCs w:val="18"/>
              </w:rPr>
            </w:pPr>
          </w:p>
          <w:p w:rsidR="00C60564" w:rsidRDefault="00C60564" w:rsidP="00AE7E6F">
            <w:pPr>
              <w:jc w:val="center"/>
              <w:rPr>
                <w:sz w:val="18"/>
                <w:szCs w:val="18"/>
              </w:rPr>
            </w:pPr>
          </w:p>
          <w:p w:rsidR="00C60564" w:rsidRPr="00C93D31" w:rsidRDefault="00C60564" w:rsidP="00AE7E6F">
            <w:pPr>
              <w:jc w:val="center"/>
              <w:rPr>
                <w:sz w:val="18"/>
                <w:szCs w:val="18"/>
              </w:rPr>
            </w:pP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команд общеобразовательных учреждений Ир</w:t>
            </w:r>
            <w:r>
              <w:rPr>
                <w:sz w:val="18"/>
                <w:szCs w:val="18"/>
              </w:rPr>
              <w:t>битского МО</w:t>
            </w:r>
          </w:p>
        </w:tc>
        <w:tc>
          <w:tcPr>
            <w:tcW w:w="1559" w:type="dxa"/>
            <w:tcBorders>
              <w:top w:val="nil"/>
              <w:left w:val="nil"/>
              <w:bottom w:val="single" w:sz="4" w:space="0" w:color="auto"/>
              <w:right w:val="single" w:sz="4" w:space="0" w:color="auto"/>
            </w:tcBorders>
            <w:vAlign w:val="center"/>
          </w:tcPr>
          <w:p w:rsidR="00C60564" w:rsidRDefault="00C60564" w:rsidP="00AE7E6F">
            <w:pPr>
              <w:rPr>
                <w:sz w:val="18"/>
                <w:szCs w:val="18"/>
              </w:rPr>
            </w:pPr>
            <w:r>
              <w:rPr>
                <w:sz w:val="18"/>
                <w:szCs w:val="18"/>
              </w:rPr>
              <w:t>м</w:t>
            </w:r>
            <w:r w:rsidRPr="00C93D31">
              <w:rPr>
                <w:sz w:val="18"/>
                <w:szCs w:val="18"/>
              </w:rPr>
              <w:t>униципальный</w:t>
            </w:r>
          </w:p>
          <w:p w:rsidR="00C60564" w:rsidRDefault="00C60564" w:rsidP="00AE7E6F">
            <w:pPr>
              <w:jc w:val="center"/>
              <w:rPr>
                <w:sz w:val="18"/>
                <w:szCs w:val="18"/>
              </w:rPr>
            </w:pPr>
          </w:p>
          <w:p w:rsidR="00C60564" w:rsidRDefault="00C60564" w:rsidP="00AE7E6F">
            <w:pPr>
              <w:jc w:val="center"/>
              <w:rPr>
                <w:sz w:val="18"/>
                <w:szCs w:val="18"/>
              </w:rPr>
            </w:pPr>
          </w:p>
          <w:p w:rsidR="00C60564" w:rsidRPr="00C93D31" w:rsidRDefault="00C60564" w:rsidP="00AE7E6F">
            <w:pPr>
              <w:jc w:val="center"/>
              <w:rPr>
                <w:sz w:val="18"/>
                <w:szCs w:val="18"/>
              </w:rPr>
            </w:pPr>
          </w:p>
        </w:tc>
        <w:tc>
          <w:tcPr>
            <w:tcW w:w="1276"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2 место</w:t>
            </w:r>
          </w:p>
          <w:p w:rsidR="00C60564" w:rsidRDefault="00C60564" w:rsidP="00AE7E6F">
            <w:pPr>
              <w:jc w:val="center"/>
              <w:rPr>
                <w:sz w:val="18"/>
                <w:szCs w:val="18"/>
              </w:rPr>
            </w:pPr>
          </w:p>
          <w:p w:rsidR="00C60564" w:rsidRDefault="00C60564" w:rsidP="00AE7E6F">
            <w:pPr>
              <w:jc w:val="center"/>
              <w:rPr>
                <w:sz w:val="18"/>
                <w:szCs w:val="18"/>
              </w:rPr>
            </w:pPr>
          </w:p>
          <w:p w:rsidR="00C60564" w:rsidRPr="00C93D31" w:rsidRDefault="00C60564" w:rsidP="00AE7E6F">
            <w:pPr>
              <w:jc w:val="center"/>
              <w:rPr>
                <w:sz w:val="18"/>
                <w:szCs w:val="18"/>
              </w:rPr>
            </w:pPr>
          </w:p>
        </w:tc>
      </w:tr>
      <w:tr w:rsidR="00C60564" w:rsidTr="004A4D97">
        <w:trPr>
          <w:trHeight w:val="21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Спицин Владислав Алексеевич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Открытый городской фестиваль КВН 2018    г. Ирбита        "Молодёжь за ЗОЖ"</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Ушакова Екатерина Дмитриевна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Олимпиада</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4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79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Ушакова Екатерина Дмитриевна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Личное первенство Ирбитского МО по легкоатлетическому кроссу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5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Ушакова Екатерина Дмитриевна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малых театральных форм "Мимикрия - 2018"</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областной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Диплом лауреата</w:t>
            </w:r>
          </w:p>
        </w:tc>
      </w:tr>
      <w:tr w:rsidR="00C60564" w:rsidTr="004A4D97">
        <w:trPr>
          <w:trHeight w:val="40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81</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Ушакова Екатерина Дмитриевна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поволейболу среди учащихся  общеобразовательных школ</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9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82</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Ушакова Екатерина Дмитриевна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Ушакова Екатерина Дмитриевна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8</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конкурс литературного творчества «Серебряное перышко»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победитель</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84</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Анциферов Дмитрий Константинович</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2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Анциферов Дмитрий Константинович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баскетболу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3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86</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Балахнина Дарья Витальевна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Всероссийское сочинение</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участие</w:t>
            </w:r>
          </w:p>
        </w:tc>
      </w:tr>
      <w:tr w:rsidR="00C60564" w:rsidTr="004A4D97">
        <w:trPr>
          <w:trHeight w:val="39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Балахнина Дарья Витальевна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поволейболу среди учащихся  общеобразовательных школ</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6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88</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Балахнина Дарья Витальевна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34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89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Балахнина Дарья Витальевна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конкурс литературного творчества «Серебряное перышко»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победитель</w:t>
            </w:r>
          </w:p>
        </w:tc>
      </w:tr>
      <w:tr w:rsidR="00C60564" w:rsidTr="004A4D97">
        <w:trPr>
          <w:trHeight w:val="36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90</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Кирина Елизавета Владимировна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Турнир естествоиспытателей</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 xml:space="preserve">2 место </w:t>
            </w:r>
          </w:p>
        </w:tc>
      </w:tr>
      <w:tr w:rsidR="00C60564" w:rsidTr="004A4D97">
        <w:trPr>
          <w:trHeight w:val="375"/>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91</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Майбурова Ирина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конкурс литературного творчества «Серебряное перышко»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победитель</w:t>
            </w:r>
          </w:p>
        </w:tc>
      </w:tr>
      <w:tr w:rsidR="00C60564" w:rsidTr="004A4D97">
        <w:trPr>
          <w:trHeight w:val="33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92</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Майбурова Ирина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Районные соревнования по волейболу памяти Почетного гражданина Ирбитского района Михаила ПоликарповичаРечкалова</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30"/>
        </w:trPr>
        <w:tc>
          <w:tcPr>
            <w:tcW w:w="565" w:type="dxa"/>
            <w:tcBorders>
              <w:top w:val="nil"/>
              <w:left w:val="single" w:sz="4" w:space="0" w:color="auto"/>
              <w:bottom w:val="single" w:sz="4" w:space="0" w:color="auto"/>
              <w:right w:val="single" w:sz="4" w:space="0" w:color="auto"/>
            </w:tcBorders>
            <w:hideMark/>
          </w:tcPr>
          <w:p w:rsidR="00C60564" w:rsidRPr="00BD4134" w:rsidRDefault="00C60564" w:rsidP="00AE7E6F">
            <w:pPr>
              <w:jc w:val="center"/>
              <w:rPr>
                <w:sz w:val="18"/>
                <w:szCs w:val="18"/>
              </w:rPr>
            </w:pPr>
            <w:r w:rsidRPr="00BD4134">
              <w:rPr>
                <w:sz w:val="18"/>
                <w:szCs w:val="18"/>
              </w:rPr>
              <w:t>93</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Майбурова Ирина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поволейболу среди учащихся  общеобразовательных школ</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60"/>
        </w:trPr>
        <w:tc>
          <w:tcPr>
            <w:tcW w:w="565" w:type="dxa"/>
            <w:tcBorders>
              <w:top w:val="nil"/>
              <w:left w:val="single" w:sz="4" w:space="0" w:color="auto"/>
              <w:bottom w:val="single" w:sz="4" w:space="0" w:color="auto"/>
              <w:right w:val="single" w:sz="4" w:space="0" w:color="auto"/>
            </w:tcBorders>
            <w:vAlign w:val="center"/>
            <w:hideMark/>
          </w:tcPr>
          <w:p w:rsidR="00C60564" w:rsidRPr="00BD4134" w:rsidRDefault="00C60564" w:rsidP="00AE7E6F">
            <w:pPr>
              <w:jc w:val="center"/>
              <w:rPr>
                <w:sz w:val="18"/>
                <w:szCs w:val="18"/>
              </w:rPr>
            </w:pPr>
            <w:r w:rsidRPr="00BD4134">
              <w:rPr>
                <w:sz w:val="18"/>
                <w:szCs w:val="18"/>
              </w:rPr>
              <w:t>94</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Майбурова Ирина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Творческий конкурс  «Ирбитский край, люблю тебя!»</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05"/>
        </w:trPr>
        <w:tc>
          <w:tcPr>
            <w:tcW w:w="565" w:type="dxa"/>
            <w:tcBorders>
              <w:top w:val="nil"/>
              <w:left w:val="single" w:sz="4" w:space="0" w:color="auto"/>
              <w:bottom w:val="single" w:sz="4" w:space="0" w:color="auto"/>
              <w:right w:val="single" w:sz="4" w:space="0" w:color="auto"/>
            </w:tcBorders>
            <w:vAlign w:val="center"/>
            <w:hideMark/>
          </w:tcPr>
          <w:p w:rsidR="00C60564" w:rsidRPr="00BD4134" w:rsidRDefault="00C60564" w:rsidP="00AE7E6F">
            <w:pPr>
              <w:jc w:val="center"/>
              <w:rPr>
                <w:sz w:val="18"/>
                <w:szCs w:val="18"/>
              </w:rPr>
            </w:pPr>
            <w:r w:rsidRPr="00BD4134">
              <w:rPr>
                <w:sz w:val="18"/>
                <w:szCs w:val="18"/>
              </w:rPr>
              <w:t>95</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Майбурова Ирина Александровна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Районный Турнир естествоиспытателей</w:t>
            </w:r>
          </w:p>
          <w:p w:rsidR="004B46B9" w:rsidRPr="00C93D31" w:rsidRDefault="004B46B9"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 xml:space="preserve">1 место </w:t>
            </w:r>
          </w:p>
        </w:tc>
      </w:tr>
      <w:tr w:rsidR="00C60564" w:rsidTr="004B46B9">
        <w:trPr>
          <w:trHeight w:val="325"/>
        </w:trPr>
        <w:tc>
          <w:tcPr>
            <w:tcW w:w="565" w:type="dxa"/>
            <w:tcBorders>
              <w:top w:val="nil"/>
              <w:left w:val="single" w:sz="4" w:space="0" w:color="auto"/>
              <w:bottom w:val="single" w:sz="4" w:space="0" w:color="auto"/>
              <w:right w:val="single" w:sz="4" w:space="0" w:color="auto"/>
            </w:tcBorders>
            <w:vAlign w:val="center"/>
            <w:hideMark/>
          </w:tcPr>
          <w:p w:rsidR="00C60564" w:rsidRDefault="00C60564" w:rsidP="00AE7E6F">
            <w:pPr>
              <w:jc w:val="center"/>
              <w:rPr>
                <w:sz w:val="18"/>
                <w:szCs w:val="18"/>
              </w:rPr>
            </w:pPr>
            <w:r w:rsidRPr="00BD4134">
              <w:rPr>
                <w:sz w:val="18"/>
                <w:szCs w:val="18"/>
              </w:rPr>
              <w:t>96</w:t>
            </w:r>
          </w:p>
          <w:p w:rsidR="00C60564" w:rsidRPr="00BD4134" w:rsidRDefault="00C60564" w:rsidP="00AE7E6F">
            <w:pPr>
              <w:jc w:val="center"/>
              <w:rPr>
                <w:sz w:val="18"/>
                <w:szCs w:val="18"/>
              </w:rPr>
            </w:pP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Майбурова Ирина Александровна</w:t>
            </w:r>
          </w:p>
        </w:tc>
        <w:tc>
          <w:tcPr>
            <w:tcW w:w="850"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9</w:t>
            </w:r>
          </w:p>
          <w:p w:rsidR="00C60564" w:rsidRPr="00C93D31" w:rsidRDefault="00C60564" w:rsidP="00AE7E6F">
            <w:pPr>
              <w:jc w:val="center"/>
              <w:rPr>
                <w:sz w:val="18"/>
                <w:szCs w:val="18"/>
              </w:rPr>
            </w:pPr>
          </w:p>
        </w:tc>
        <w:tc>
          <w:tcPr>
            <w:tcW w:w="3969"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Районные сборы актива "Мы - команда"</w:t>
            </w:r>
          </w:p>
          <w:p w:rsidR="004B46B9" w:rsidRPr="00C93D31" w:rsidRDefault="004B46B9" w:rsidP="00AE7E6F">
            <w:pPr>
              <w:rPr>
                <w:sz w:val="18"/>
                <w:szCs w:val="18"/>
              </w:rPr>
            </w:pPr>
          </w:p>
        </w:tc>
        <w:tc>
          <w:tcPr>
            <w:tcW w:w="1559" w:type="dxa"/>
            <w:tcBorders>
              <w:top w:val="nil"/>
              <w:left w:val="nil"/>
              <w:bottom w:val="single" w:sz="4" w:space="0" w:color="auto"/>
              <w:right w:val="single" w:sz="4" w:space="0" w:color="auto"/>
            </w:tcBorders>
            <w:vAlign w:val="center"/>
          </w:tcPr>
          <w:p w:rsidR="00C60564" w:rsidRDefault="00C60564" w:rsidP="00AE7E6F">
            <w:pPr>
              <w:jc w:val="center"/>
              <w:rPr>
                <w:sz w:val="18"/>
                <w:szCs w:val="18"/>
              </w:rPr>
            </w:pPr>
            <w:r>
              <w:rPr>
                <w:sz w:val="18"/>
                <w:szCs w:val="18"/>
              </w:rPr>
              <w:t>м</w:t>
            </w:r>
            <w:r w:rsidRPr="00C93D31">
              <w:rPr>
                <w:sz w:val="18"/>
                <w:szCs w:val="18"/>
              </w:rPr>
              <w:t>униципальный</w:t>
            </w:r>
          </w:p>
          <w:p w:rsidR="00C60564" w:rsidRPr="00C93D31" w:rsidRDefault="00C60564" w:rsidP="00AE7E6F">
            <w:pPr>
              <w:jc w:val="center"/>
              <w:rPr>
                <w:sz w:val="18"/>
                <w:szCs w:val="18"/>
              </w:rPr>
            </w:pPr>
          </w:p>
        </w:tc>
        <w:tc>
          <w:tcPr>
            <w:tcW w:w="1276" w:type="dxa"/>
            <w:tcBorders>
              <w:top w:val="nil"/>
              <w:left w:val="nil"/>
              <w:bottom w:val="single" w:sz="4" w:space="0" w:color="auto"/>
              <w:right w:val="single" w:sz="4" w:space="0" w:color="auto"/>
            </w:tcBorders>
            <w:vAlign w:val="center"/>
          </w:tcPr>
          <w:p w:rsidR="004B46B9" w:rsidRPr="00C93D31" w:rsidRDefault="00C60564" w:rsidP="00AE7E6F">
            <w:pPr>
              <w:jc w:val="center"/>
              <w:rPr>
                <w:sz w:val="18"/>
                <w:szCs w:val="18"/>
              </w:rPr>
            </w:pPr>
            <w:r>
              <w:rPr>
                <w:sz w:val="18"/>
                <w:szCs w:val="18"/>
              </w:rPr>
              <w:t>ПГ</w:t>
            </w:r>
            <w:r w:rsidRPr="00C93D31">
              <w:rPr>
                <w:sz w:val="18"/>
                <w:szCs w:val="18"/>
              </w:rPr>
              <w:t xml:space="preserve"> РДШО </w:t>
            </w:r>
            <w:r>
              <w:rPr>
                <w:sz w:val="18"/>
                <w:szCs w:val="18"/>
              </w:rPr>
              <w:t>«</w:t>
            </w:r>
            <w:r w:rsidRPr="00C93D31">
              <w:rPr>
                <w:sz w:val="18"/>
                <w:szCs w:val="18"/>
              </w:rPr>
              <w:t>Ювента"</w:t>
            </w:r>
          </w:p>
        </w:tc>
      </w:tr>
      <w:tr w:rsidR="00C60564" w:rsidTr="004A4D97">
        <w:trPr>
          <w:trHeight w:val="465"/>
        </w:trPr>
        <w:tc>
          <w:tcPr>
            <w:tcW w:w="565" w:type="dxa"/>
            <w:tcBorders>
              <w:top w:val="nil"/>
              <w:left w:val="single" w:sz="4" w:space="0" w:color="auto"/>
              <w:bottom w:val="single" w:sz="4" w:space="0" w:color="auto"/>
              <w:right w:val="single" w:sz="4" w:space="0" w:color="auto"/>
            </w:tcBorders>
            <w:vAlign w:val="center"/>
            <w:hideMark/>
          </w:tcPr>
          <w:p w:rsidR="00C60564" w:rsidRPr="00BD4134" w:rsidRDefault="00C60564" w:rsidP="00AE7E6F">
            <w:pPr>
              <w:jc w:val="center"/>
              <w:rPr>
                <w:sz w:val="18"/>
                <w:szCs w:val="18"/>
              </w:rPr>
            </w:pPr>
            <w:r w:rsidRPr="00BD4134">
              <w:rPr>
                <w:sz w:val="18"/>
                <w:szCs w:val="18"/>
              </w:rPr>
              <w:t>97</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Основин Роман Александрович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баскетболу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20"/>
        </w:trPr>
        <w:tc>
          <w:tcPr>
            <w:tcW w:w="565" w:type="dxa"/>
            <w:tcBorders>
              <w:top w:val="nil"/>
              <w:left w:val="single" w:sz="4" w:space="0" w:color="auto"/>
              <w:bottom w:val="single" w:sz="4" w:space="0" w:color="auto"/>
              <w:right w:val="single" w:sz="4" w:space="0" w:color="auto"/>
            </w:tcBorders>
            <w:vAlign w:val="center"/>
            <w:hideMark/>
          </w:tcPr>
          <w:p w:rsidR="00C60564" w:rsidRPr="00BD4134" w:rsidRDefault="00C60564" w:rsidP="00AE7E6F">
            <w:pPr>
              <w:jc w:val="center"/>
              <w:rPr>
                <w:sz w:val="18"/>
                <w:szCs w:val="18"/>
              </w:rPr>
            </w:pPr>
            <w:r w:rsidRPr="00BD4134">
              <w:rPr>
                <w:sz w:val="18"/>
                <w:szCs w:val="18"/>
              </w:rPr>
              <w:t>98</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Основин Роман Александрович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90"/>
        </w:trPr>
        <w:tc>
          <w:tcPr>
            <w:tcW w:w="565" w:type="dxa"/>
            <w:tcBorders>
              <w:top w:val="nil"/>
              <w:left w:val="single" w:sz="4" w:space="0" w:color="auto"/>
              <w:bottom w:val="single" w:sz="4" w:space="0" w:color="auto"/>
              <w:right w:val="single" w:sz="4" w:space="0" w:color="auto"/>
            </w:tcBorders>
            <w:vAlign w:val="center"/>
            <w:hideMark/>
          </w:tcPr>
          <w:p w:rsidR="00C60564" w:rsidRPr="00BD4134" w:rsidRDefault="00C60564" w:rsidP="00AE7E6F">
            <w:pPr>
              <w:jc w:val="center"/>
              <w:rPr>
                <w:sz w:val="18"/>
                <w:szCs w:val="18"/>
              </w:rPr>
            </w:pPr>
            <w:r w:rsidRPr="00BD4134">
              <w:rPr>
                <w:sz w:val="18"/>
                <w:szCs w:val="18"/>
              </w:rPr>
              <w:t>99</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Пономарёва Анастасия Николаевна</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конкурс литературного творчества «Серебряное перышко»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360"/>
        </w:trPr>
        <w:tc>
          <w:tcPr>
            <w:tcW w:w="565" w:type="dxa"/>
            <w:tcBorders>
              <w:top w:val="nil"/>
              <w:left w:val="single" w:sz="4" w:space="0" w:color="auto"/>
              <w:bottom w:val="single" w:sz="4" w:space="0" w:color="auto"/>
              <w:right w:val="single" w:sz="4" w:space="0" w:color="auto"/>
            </w:tcBorders>
            <w:vAlign w:val="center"/>
            <w:hideMark/>
          </w:tcPr>
          <w:p w:rsidR="00C60564" w:rsidRPr="00BD4134" w:rsidRDefault="00C60564" w:rsidP="00AE7E6F">
            <w:pPr>
              <w:jc w:val="center"/>
              <w:rPr>
                <w:sz w:val="18"/>
                <w:szCs w:val="18"/>
              </w:rPr>
            </w:pPr>
            <w:r w:rsidRPr="00BD4134">
              <w:rPr>
                <w:sz w:val="18"/>
                <w:szCs w:val="18"/>
              </w:rPr>
              <w:t>100</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Основин Роман Александрович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30"/>
        </w:trPr>
        <w:tc>
          <w:tcPr>
            <w:tcW w:w="565" w:type="dxa"/>
            <w:tcBorders>
              <w:top w:val="nil"/>
              <w:left w:val="single" w:sz="4" w:space="0" w:color="auto"/>
              <w:bottom w:val="single" w:sz="4" w:space="0" w:color="auto"/>
              <w:right w:val="single" w:sz="4" w:space="0" w:color="auto"/>
            </w:tcBorders>
            <w:vAlign w:val="center"/>
            <w:hideMark/>
          </w:tcPr>
          <w:p w:rsidR="00C60564" w:rsidRPr="00BD4134" w:rsidRDefault="00C60564" w:rsidP="00AE7E6F">
            <w:pPr>
              <w:jc w:val="center"/>
              <w:rPr>
                <w:sz w:val="18"/>
                <w:szCs w:val="18"/>
              </w:rPr>
            </w:pPr>
            <w:r w:rsidRPr="00BD4134">
              <w:rPr>
                <w:sz w:val="18"/>
                <w:szCs w:val="18"/>
              </w:rPr>
              <w:lastRenderedPageBreak/>
              <w:t>101</w:t>
            </w:r>
          </w:p>
        </w:tc>
        <w:tc>
          <w:tcPr>
            <w:tcW w:w="2413"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Радионов Родион Александрович</w:t>
            </w: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Личное первенство Ирбитского МО по легкоатлетическому кроссу</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35"/>
        </w:trPr>
        <w:tc>
          <w:tcPr>
            <w:tcW w:w="565" w:type="dxa"/>
            <w:tcBorders>
              <w:top w:val="nil"/>
              <w:left w:val="single" w:sz="4" w:space="0" w:color="auto"/>
              <w:bottom w:val="single" w:sz="4" w:space="0" w:color="auto"/>
              <w:right w:val="single" w:sz="4" w:space="0" w:color="auto"/>
            </w:tcBorders>
            <w:noWrap/>
            <w:vAlign w:val="bottom"/>
            <w:hideMark/>
          </w:tcPr>
          <w:p w:rsidR="00C60564" w:rsidRPr="00BD4134" w:rsidRDefault="00C60564" w:rsidP="00AE7E6F">
            <w:pPr>
              <w:jc w:val="center"/>
              <w:rPr>
                <w:sz w:val="18"/>
                <w:szCs w:val="18"/>
              </w:rPr>
            </w:pPr>
            <w:r w:rsidRPr="00BD4134">
              <w:rPr>
                <w:sz w:val="18"/>
                <w:szCs w:val="18"/>
              </w:rPr>
              <w:t>102</w:t>
            </w: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Радионов Родион Александрович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команд общеобразо-вательных учреждений Ирбитского МО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420"/>
        </w:trPr>
        <w:tc>
          <w:tcPr>
            <w:tcW w:w="565" w:type="dxa"/>
            <w:tcBorders>
              <w:top w:val="nil"/>
              <w:left w:val="single" w:sz="4" w:space="0" w:color="auto"/>
              <w:bottom w:val="single" w:sz="4" w:space="0" w:color="auto"/>
              <w:right w:val="single" w:sz="4" w:space="0" w:color="auto"/>
            </w:tcBorders>
            <w:noWrap/>
            <w:vAlign w:val="bottom"/>
            <w:hideMark/>
          </w:tcPr>
          <w:p w:rsidR="00C60564" w:rsidRPr="00BD4134" w:rsidRDefault="00C60564" w:rsidP="00AE7E6F">
            <w:pPr>
              <w:jc w:val="center"/>
              <w:rPr>
                <w:sz w:val="18"/>
                <w:szCs w:val="18"/>
              </w:rPr>
            </w:pPr>
            <w:r w:rsidRPr="00BD4134">
              <w:rPr>
                <w:sz w:val="18"/>
                <w:szCs w:val="18"/>
              </w:rPr>
              <w:t>103</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Радионов Родион Александрович</w:t>
            </w: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9</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баскетболу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45"/>
        </w:trPr>
        <w:tc>
          <w:tcPr>
            <w:tcW w:w="565" w:type="dxa"/>
            <w:tcBorders>
              <w:top w:val="nil"/>
              <w:left w:val="single" w:sz="4" w:space="0" w:color="auto"/>
              <w:bottom w:val="single" w:sz="4" w:space="0" w:color="auto"/>
              <w:right w:val="single" w:sz="4" w:space="0" w:color="auto"/>
            </w:tcBorders>
            <w:noWrap/>
            <w:vAlign w:val="bottom"/>
            <w:hideMark/>
          </w:tcPr>
          <w:p w:rsidR="00C60564" w:rsidRPr="00BD4134" w:rsidRDefault="00C60564" w:rsidP="00AE7E6F">
            <w:pPr>
              <w:jc w:val="center"/>
              <w:rPr>
                <w:sz w:val="18"/>
                <w:szCs w:val="18"/>
              </w:rPr>
            </w:pPr>
            <w:r w:rsidRPr="00BD4134">
              <w:rPr>
                <w:sz w:val="18"/>
                <w:szCs w:val="18"/>
              </w:rPr>
              <w:t>104</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Бобин Степан Иванович</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139"/>
        </w:trPr>
        <w:tc>
          <w:tcPr>
            <w:tcW w:w="565" w:type="dxa"/>
            <w:tcBorders>
              <w:top w:val="nil"/>
              <w:left w:val="single" w:sz="4" w:space="0" w:color="auto"/>
              <w:bottom w:val="single" w:sz="4" w:space="0" w:color="auto"/>
              <w:right w:val="single" w:sz="4" w:space="0" w:color="auto"/>
            </w:tcBorders>
            <w:noWrap/>
            <w:vAlign w:val="bottom"/>
            <w:hideMark/>
          </w:tcPr>
          <w:p w:rsidR="00C60564" w:rsidRPr="00BD4134" w:rsidRDefault="00C60564" w:rsidP="00AE7E6F">
            <w:pPr>
              <w:jc w:val="center"/>
              <w:rPr>
                <w:sz w:val="18"/>
                <w:szCs w:val="18"/>
              </w:rPr>
            </w:pPr>
            <w:r w:rsidRPr="00BD4134">
              <w:rPr>
                <w:sz w:val="18"/>
                <w:szCs w:val="18"/>
              </w:rPr>
              <w:t>105</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Бобин Степан Иванович</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баскетболу среди учащихся  общеобразовательных школ в зачет спартакиады школьников</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75"/>
        </w:trPr>
        <w:tc>
          <w:tcPr>
            <w:tcW w:w="565" w:type="dxa"/>
            <w:tcBorders>
              <w:top w:val="nil"/>
              <w:left w:val="single" w:sz="4" w:space="0" w:color="auto"/>
              <w:bottom w:val="single" w:sz="4" w:space="0" w:color="auto"/>
              <w:right w:val="single" w:sz="4" w:space="0" w:color="auto"/>
            </w:tcBorders>
            <w:vAlign w:val="bottom"/>
            <w:hideMark/>
          </w:tcPr>
          <w:p w:rsidR="00C60564" w:rsidRPr="00BD4134" w:rsidRDefault="00C60564" w:rsidP="00AE7E6F">
            <w:pPr>
              <w:jc w:val="center"/>
              <w:rPr>
                <w:sz w:val="18"/>
                <w:szCs w:val="18"/>
              </w:rPr>
            </w:pPr>
            <w:r w:rsidRPr="00BD4134">
              <w:rPr>
                <w:sz w:val="18"/>
                <w:szCs w:val="18"/>
              </w:rPr>
              <w:t>106</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nil"/>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Пятанов Вениамин Сергеевич</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nil"/>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nil"/>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B46B9">
        <w:trPr>
          <w:trHeight w:val="527"/>
        </w:trPr>
        <w:tc>
          <w:tcPr>
            <w:tcW w:w="565" w:type="dxa"/>
            <w:tcBorders>
              <w:top w:val="single" w:sz="4" w:space="0" w:color="auto"/>
              <w:left w:val="single" w:sz="4" w:space="0" w:color="auto"/>
              <w:bottom w:val="single" w:sz="4" w:space="0" w:color="auto"/>
              <w:right w:val="single" w:sz="4" w:space="0" w:color="auto"/>
            </w:tcBorders>
            <w:vAlign w:val="bottom"/>
            <w:hideMark/>
          </w:tcPr>
          <w:p w:rsidR="00C60564" w:rsidRPr="00BD4134" w:rsidRDefault="00C60564" w:rsidP="00AE7E6F">
            <w:pPr>
              <w:jc w:val="center"/>
              <w:rPr>
                <w:sz w:val="18"/>
                <w:szCs w:val="18"/>
              </w:rPr>
            </w:pPr>
            <w:r w:rsidRPr="00BD4134">
              <w:rPr>
                <w:sz w:val="18"/>
                <w:szCs w:val="18"/>
              </w:rPr>
              <w:t>107</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Пятанов Вениамин Сергеевич</w:t>
            </w: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4B46B9" w:rsidRPr="00C93D31" w:rsidRDefault="00C60564" w:rsidP="00AE7E6F">
            <w:pPr>
              <w:rPr>
                <w:sz w:val="18"/>
                <w:szCs w:val="18"/>
              </w:rPr>
            </w:pPr>
            <w:r w:rsidRPr="00C93D31">
              <w:rPr>
                <w:sz w:val="18"/>
                <w:szCs w:val="18"/>
              </w:rPr>
              <w:t>Первенство Ирбитского МО по баскетболу среди учащихся  общеобразовательных школ в зачет спартакиады школьников</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Pr>
                <w:sz w:val="18"/>
                <w:szCs w:val="18"/>
              </w:rPr>
              <w:t>м</w:t>
            </w:r>
            <w:r w:rsidRPr="00C93D31">
              <w:rPr>
                <w:sz w:val="18"/>
                <w:szCs w:val="18"/>
              </w:rPr>
              <w:t>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75"/>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108</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Сосновских Милана Дмитриенва</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45"/>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109</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Сосновских Милана Дмитриенва</w:t>
            </w: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Районные соревнования по волейболу памяти Почетного гражданина Ирбитского района Михаила Поликарповича</w:t>
            </w:r>
            <w:r w:rsidR="004B46B9">
              <w:rPr>
                <w:sz w:val="18"/>
                <w:szCs w:val="18"/>
              </w:rPr>
              <w:t xml:space="preserve"> </w:t>
            </w:r>
            <w:r w:rsidRPr="00C93D31">
              <w:rPr>
                <w:sz w:val="18"/>
                <w:szCs w:val="18"/>
              </w:rPr>
              <w:t>Речкалова</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B46B9">
        <w:trPr>
          <w:trHeight w:val="375"/>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110</w:t>
            </w: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Сосновских Милана Дмитриенва</w:t>
            </w:r>
          </w:p>
        </w:tc>
        <w:tc>
          <w:tcPr>
            <w:tcW w:w="850" w:type="dxa"/>
            <w:tcBorders>
              <w:top w:val="single" w:sz="4" w:space="0" w:color="auto"/>
              <w:left w:val="nil"/>
              <w:bottom w:val="single" w:sz="4" w:space="0" w:color="auto"/>
              <w:right w:val="single" w:sz="4" w:space="0" w:color="auto"/>
            </w:tcBorders>
            <w:vAlign w:val="center"/>
          </w:tcPr>
          <w:p w:rsidR="00C60564" w:rsidRDefault="00C60564" w:rsidP="00AE7E6F">
            <w:pPr>
              <w:jc w:val="center"/>
              <w:rPr>
                <w:sz w:val="18"/>
                <w:szCs w:val="18"/>
              </w:rPr>
            </w:pPr>
            <w:r w:rsidRPr="00C93D31">
              <w:rPr>
                <w:sz w:val="18"/>
                <w:szCs w:val="18"/>
              </w:rPr>
              <w:t>10</w:t>
            </w:r>
          </w:p>
          <w:p w:rsidR="004B46B9" w:rsidRPr="00C93D31" w:rsidRDefault="004B46B9" w:rsidP="00AE7E6F">
            <w:pPr>
              <w:jc w:val="center"/>
              <w:rPr>
                <w:sz w:val="18"/>
                <w:szCs w:val="18"/>
              </w:rPr>
            </w:pPr>
          </w:p>
        </w:tc>
        <w:tc>
          <w:tcPr>
            <w:tcW w:w="3969" w:type="dxa"/>
            <w:tcBorders>
              <w:top w:val="single" w:sz="4" w:space="0" w:color="auto"/>
              <w:left w:val="nil"/>
              <w:bottom w:val="single" w:sz="4" w:space="0" w:color="auto"/>
              <w:right w:val="single" w:sz="4" w:space="0" w:color="auto"/>
            </w:tcBorders>
            <w:vAlign w:val="center"/>
          </w:tcPr>
          <w:p w:rsidR="004B46B9" w:rsidRPr="00C93D31" w:rsidRDefault="00C60564" w:rsidP="00AE7E6F">
            <w:pPr>
              <w:rPr>
                <w:sz w:val="18"/>
                <w:szCs w:val="18"/>
              </w:rPr>
            </w:pPr>
            <w:r w:rsidRPr="00C93D31">
              <w:rPr>
                <w:sz w:val="18"/>
                <w:szCs w:val="18"/>
              </w:rPr>
              <w:t>Первенство Ирбитского МО поволейболу среди учащихся  общеобразовательных школ</w:t>
            </w:r>
          </w:p>
        </w:tc>
        <w:tc>
          <w:tcPr>
            <w:tcW w:w="1559" w:type="dxa"/>
            <w:tcBorders>
              <w:top w:val="single" w:sz="4" w:space="0" w:color="auto"/>
              <w:left w:val="nil"/>
              <w:bottom w:val="single" w:sz="4" w:space="0" w:color="auto"/>
              <w:right w:val="single" w:sz="4" w:space="0" w:color="auto"/>
            </w:tcBorders>
            <w:vAlign w:val="center"/>
          </w:tcPr>
          <w:p w:rsidR="00C60564" w:rsidRDefault="004B46B9" w:rsidP="00AE7E6F">
            <w:pPr>
              <w:jc w:val="center"/>
              <w:rPr>
                <w:sz w:val="18"/>
                <w:szCs w:val="18"/>
              </w:rPr>
            </w:pPr>
            <w:r>
              <w:rPr>
                <w:sz w:val="18"/>
                <w:szCs w:val="18"/>
              </w:rPr>
              <w:t>м</w:t>
            </w:r>
            <w:r w:rsidR="00C60564" w:rsidRPr="00C93D31">
              <w:rPr>
                <w:sz w:val="18"/>
                <w:szCs w:val="18"/>
              </w:rPr>
              <w:t>униципальный</w:t>
            </w:r>
          </w:p>
          <w:p w:rsidR="004B46B9" w:rsidRPr="00C93D31" w:rsidRDefault="004B46B9" w:rsidP="00AE7E6F">
            <w:pPr>
              <w:jc w:val="center"/>
              <w:rPr>
                <w:sz w:val="18"/>
                <w:szCs w:val="18"/>
              </w:rPr>
            </w:pP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111</w:t>
            </w: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Стихина  Елизавета Михайловна</w:t>
            </w: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Районный конкурс литературного творчества «Серебряное перышко»</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призер</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112</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Турутина Милена Игоревна</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 волейболу среди учащихся общеобразовательных школ в зачет спартакиады школьников</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113</w:t>
            </w:r>
          </w:p>
        </w:tc>
        <w:tc>
          <w:tcPr>
            <w:tcW w:w="2413"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Шухардин Егор Дмитриевич</w:t>
            </w: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Районный конкурс "Лидер года - 2017"</w:t>
            </w:r>
          </w:p>
          <w:p w:rsidR="004B46B9" w:rsidRPr="00C93D31" w:rsidRDefault="004B46B9" w:rsidP="00AE7E6F">
            <w:pPr>
              <w:rPr>
                <w:sz w:val="18"/>
                <w:szCs w:val="18"/>
              </w:rPr>
            </w:pP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114</w:t>
            </w: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Шухардин Егор Дмитриевич</w:t>
            </w: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Открытый городской фестиваль КВН 2018    г. Ирбита        "Молодёжь за ЗОЖ"</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B46B9">
        <w:trPr>
          <w:trHeight w:val="375"/>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115</w:t>
            </w: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Шухардин Егор Дмитриевич</w:t>
            </w: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Районные сборы актива  "Актив - позитив"</w:t>
            </w:r>
          </w:p>
          <w:p w:rsidR="004B46B9" w:rsidRPr="00C93D31" w:rsidRDefault="004B46B9" w:rsidP="00AE7E6F">
            <w:pPr>
              <w:rPr>
                <w:sz w:val="18"/>
                <w:szCs w:val="18"/>
              </w:rPr>
            </w:pP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4B46B9" w:rsidRPr="00C93D31" w:rsidRDefault="00C60564" w:rsidP="00AE7E6F">
            <w:pPr>
              <w:jc w:val="center"/>
              <w:rPr>
                <w:sz w:val="18"/>
                <w:szCs w:val="18"/>
              </w:rPr>
            </w:pPr>
            <w:r>
              <w:rPr>
                <w:sz w:val="18"/>
                <w:szCs w:val="18"/>
              </w:rPr>
              <w:t>ПГ</w:t>
            </w:r>
            <w:r w:rsidRPr="00C93D31">
              <w:rPr>
                <w:sz w:val="18"/>
                <w:szCs w:val="18"/>
              </w:rPr>
              <w:t xml:space="preserve"> РДШО </w:t>
            </w:r>
            <w:r>
              <w:rPr>
                <w:sz w:val="18"/>
                <w:szCs w:val="18"/>
              </w:rPr>
              <w:t>«</w:t>
            </w:r>
            <w:r w:rsidRPr="00C93D31">
              <w:rPr>
                <w:sz w:val="18"/>
                <w:szCs w:val="18"/>
              </w:rPr>
              <w:t>Ювента"</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Pr="00BD4134" w:rsidRDefault="00C60564" w:rsidP="00AE7E6F">
            <w:pPr>
              <w:jc w:val="center"/>
              <w:rPr>
                <w:sz w:val="18"/>
                <w:szCs w:val="18"/>
              </w:rPr>
            </w:pPr>
            <w:r w:rsidRPr="00BD4134">
              <w:rPr>
                <w:sz w:val="18"/>
                <w:szCs w:val="18"/>
              </w:rPr>
              <w:t>116</w:t>
            </w:r>
          </w:p>
        </w:tc>
        <w:tc>
          <w:tcPr>
            <w:tcW w:w="2413"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Шухардин Егор Дмитриевич</w:t>
            </w: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10</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Конкурс «Цифровые каникулы»</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Default="00C60564" w:rsidP="00AE7E6F">
            <w:pPr>
              <w:jc w:val="center"/>
              <w:rPr>
                <w:sz w:val="18"/>
                <w:szCs w:val="18"/>
              </w:rPr>
            </w:pPr>
            <w:r w:rsidRPr="00BD4134">
              <w:rPr>
                <w:sz w:val="18"/>
                <w:szCs w:val="18"/>
              </w:rPr>
              <w:t>117</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Мальгина Алина Игоревна</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11</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Районные соревнования по волейболу памяти Почетного гражданина Ирбитского района Михаила ПоликарповичаРечкалова</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 место</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Default="00C60564" w:rsidP="00AE7E6F">
            <w:pPr>
              <w:jc w:val="center"/>
              <w:rPr>
                <w:sz w:val="18"/>
                <w:szCs w:val="18"/>
              </w:rPr>
            </w:pPr>
            <w:r w:rsidRPr="00BD4134">
              <w:rPr>
                <w:sz w:val="18"/>
                <w:szCs w:val="18"/>
              </w:rPr>
              <w:t>118</w:t>
            </w: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Мальгина Алина Игоревна</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11</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поволейболу среди учащихся  общеобразовательных школ</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Default="00C60564" w:rsidP="00AE7E6F">
            <w:pPr>
              <w:jc w:val="center"/>
              <w:rPr>
                <w:sz w:val="18"/>
                <w:szCs w:val="18"/>
              </w:rPr>
            </w:pPr>
            <w:r w:rsidRPr="00BD4134">
              <w:rPr>
                <w:sz w:val="18"/>
                <w:szCs w:val="18"/>
              </w:rPr>
              <w:t>119</w:t>
            </w:r>
          </w:p>
          <w:p w:rsidR="00C60564" w:rsidRPr="00BD4134" w:rsidRDefault="00C60564" w:rsidP="00AE7E6F">
            <w:pPr>
              <w:jc w:val="center"/>
              <w:rPr>
                <w:sz w:val="18"/>
                <w:szCs w:val="18"/>
              </w:rPr>
            </w:pPr>
          </w:p>
          <w:p w:rsidR="00C60564" w:rsidRPr="00BD4134" w:rsidRDefault="00C60564" w:rsidP="00AE7E6F">
            <w:pPr>
              <w:rPr>
                <w:sz w:val="18"/>
                <w:szCs w:val="18"/>
              </w:rPr>
            </w:pPr>
          </w:p>
        </w:tc>
        <w:tc>
          <w:tcPr>
            <w:tcW w:w="2413" w:type="dxa"/>
            <w:tcBorders>
              <w:top w:val="single" w:sz="4" w:space="0" w:color="auto"/>
              <w:left w:val="nil"/>
              <w:bottom w:val="single" w:sz="4" w:space="0" w:color="auto"/>
              <w:right w:val="single" w:sz="4" w:space="0" w:color="auto"/>
            </w:tcBorders>
            <w:vAlign w:val="center"/>
          </w:tcPr>
          <w:p w:rsidR="00C60564" w:rsidRDefault="00C60564" w:rsidP="00AE7E6F">
            <w:pPr>
              <w:rPr>
                <w:sz w:val="18"/>
                <w:szCs w:val="18"/>
              </w:rPr>
            </w:pPr>
            <w:r w:rsidRPr="00C93D31">
              <w:rPr>
                <w:sz w:val="18"/>
                <w:szCs w:val="18"/>
              </w:rPr>
              <w:t>Мальгина Алина Игоревна</w:t>
            </w: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11</w:t>
            </w:r>
          </w:p>
        </w:tc>
        <w:tc>
          <w:tcPr>
            <w:tcW w:w="3969" w:type="dxa"/>
            <w:tcBorders>
              <w:top w:val="single" w:sz="4" w:space="0" w:color="auto"/>
              <w:left w:val="nil"/>
              <w:bottom w:val="single" w:sz="4" w:space="0" w:color="auto"/>
              <w:right w:val="single" w:sz="4" w:space="0" w:color="auto"/>
            </w:tcBorders>
            <w:vAlign w:val="center"/>
          </w:tcPr>
          <w:p w:rsidR="00C60564" w:rsidRPr="00C93D31" w:rsidRDefault="00C60564" w:rsidP="00AE7E6F">
            <w:pPr>
              <w:rPr>
                <w:sz w:val="18"/>
                <w:szCs w:val="18"/>
              </w:rPr>
            </w:pPr>
            <w:r w:rsidRPr="00C93D31">
              <w:rPr>
                <w:sz w:val="18"/>
                <w:szCs w:val="18"/>
              </w:rPr>
              <w:t>Первенство Ирбитского МО поволейболу среди учащихся  общеобразовательных школ в зачет Спартакиады</w:t>
            </w:r>
          </w:p>
        </w:tc>
        <w:tc>
          <w:tcPr>
            <w:tcW w:w="1559"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муниципальный</w:t>
            </w:r>
          </w:p>
        </w:tc>
        <w:tc>
          <w:tcPr>
            <w:tcW w:w="1276" w:type="dxa"/>
            <w:tcBorders>
              <w:top w:val="single" w:sz="4" w:space="0" w:color="auto"/>
              <w:left w:val="nil"/>
              <w:bottom w:val="single" w:sz="4" w:space="0" w:color="auto"/>
              <w:right w:val="single" w:sz="4" w:space="0" w:color="auto"/>
            </w:tcBorders>
            <w:vAlign w:val="center"/>
          </w:tcPr>
          <w:p w:rsidR="00C60564" w:rsidRPr="00C93D31" w:rsidRDefault="00C60564" w:rsidP="00AE7E6F">
            <w:pPr>
              <w:jc w:val="center"/>
              <w:rPr>
                <w:sz w:val="18"/>
                <w:szCs w:val="18"/>
              </w:rPr>
            </w:pPr>
            <w:r w:rsidRPr="00C93D31">
              <w:rPr>
                <w:sz w:val="18"/>
                <w:szCs w:val="18"/>
              </w:rPr>
              <w:t>2 место</w:t>
            </w: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Default="00C60564" w:rsidP="00AE7E6F">
            <w:pPr>
              <w:jc w:val="center"/>
              <w:rPr>
                <w:sz w:val="18"/>
                <w:szCs w:val="18"/>
              </w:rPr>
            </w:pPr>
            <w:r w:rsidRPr="00BD4134">
              <w:rPr>
                <w:sz w:val="18"/>
                <w:szCs w:val="18"/>
              </w:rPr>
              <w:t>120</w:t>
            </w:r>
          </w:p>
          <w:p w:rsidR="00C60564" w:rsidRPr="00BD4134" w:rsidRDefault="00C60564" w:rsidP="00AE7E6F">
            <w:pPr>
              <w:jc w:val="center"/>
              <w:rPr>
                <w:sz w:val="18"/>
                <w:szCs w:val="18"/>
              </w:rPr>
            </w:pP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bottom"/>
          </w:tcPr>
          <w:p w:rsidR="00C60564" w:rsidRDefault="00C60564" w:rsidP="00AE7E6F">
            <w:pPr>
              <w:rPr>
                <w:sz w:val="18"/>
                <w:szCs w:val="18"/>
              </w:rPr>
            </w:pPr>
            <w:r w:rsidRPr="00C93D31">
              <w:rPr>
                <w:sz w:val="18"/>
                <w:szCs w:val="18"/>
              </w:rPr>
              <w:t>Серков Максим Алексеевич</w:t>
            </w:r>
          </w:p>
          <w:p w:rsidR="00C60564" w:rsidRDefault="00C60564" w:rsidP="00AE7E6F">
            <w:pPr>
              <w:rPr>
                <w:sz w:val="18"/>
                <w:szCs w:val="18"/>
              </w:rPr>
            </w:pP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bottom"/>
          </w:tcPr>
          <w:p w:rsidR="00C60564" w:rsidRDefault="00C60564" w:rsidP="00AE7E6F">
            <w:pPr>
              <w:jc w:val="center"/>
              <w:rPr>
                <w:sz w:val="18"/>
                <w:szCs w:val="18"/>
              </w:rPr>
            </w:pPr>
            <w:r w:rsidRPr="00C93D31">
              <w:rPr>
                <w:sz w:val="18"/>
                <w:szCs w:val="18"/>
              </w:rPr>
              <w:t>11</w:t>
            </w:r>
          </w:p>
          <w:p w:rsidR="00C60564" w:rsidRDefault="00C60564" w:rsidP="00AE7E6F">
            <w:pPr>
              <w:jc w:val="center"/>
              <w:rPr>
                <w:sz w:val="18"/>
                <w:szCs w:val="18"/>
              </w:rPr>
            </w:pPr>
          </w:p>
          <w:p w:rsidR="00C60564" w:rsidRDefault="00C60564" w:rsidP="00AE7E6F">
            <w:pPr>
              <w:jc w:val="center"/>
              <w:rPr>
                <w:sz w:val="18"/>
                <w:szCs w:val="18"/>
              </w:rPr>
            </w:pPr>
          </w:p>
          <w:p w:rsidR="00C60564" w:rsidRPr="00C93D31" w:rsidRDefault="00C60564" w:rsidP="00AE7E6F">
            <w:pPr>
              <w:jc w:val="center"/>
              <w:rPr>
                <w:sz w:val="18"/>
                <w:szCs w:val="18"/>
              </w:rPr>
            </w:pPr>
          </w:p>
        </w:tc>
        <w:tc>
          <w:tcPr>
            <w:tcW w:w="3969" w:type="dxa"/>
            <w:tcBorders>
              <w:top w:val="single" w:sz="4" w:space="0" w:color="auto"/>
              <w:left w:val="nil"/>
              <w:bottom w:val="single" w:sz="4" w:space="0" w:color="auto"/>
              <w:right w:val="single" w:sz="4" w:space="0" w:color="auto"/>
            </w:tcBorders>
            <w:vAlign w:val="bottom"/>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single" w:sz="4" w:space="0" w:color="auto"/>
              <w:left w:val="nil"/>
              <w:bottom w:val="single" w:sz="4" w:space="0" w:color="auto"/>
              <w:right w:val="single" w:sz="4" w:space="0" w:color="auto"/>
            </w:tcBorders>
            <w:vAlign w:val="bottom"/>
          </w:tcPr>
          <w:p w:rsidR="00C60564" w:rsidRDefault="00C60564" w:rsidP="00AE7E6F">
            <w:pPr>
              <w:jc w:val="center"/>
              <w:rPr>
                <w:sz w:val="18"/>
                <w:szCs w:val="18"/>
              </w:rPr>
            </w:pPr>
            <w:r w:rsidRPr="00C93D31">
              <w:rPr>
                <w:sz w:val="18"/>
                <w:szCs w:val="18"/>
              </w:rPr>
              <w:t>муниципальный</w:t>
            </w:r>
          </w:p>
          <w:p w:rsidR="00C60564" w:rsidRDefault="00C60564" w:rsidP="00AE7E6F">
            <w:pPr>
              <w:jc w:val="center"/>
              <w:rPr>
                <w:sz w:val="18"/>
                <w:szCs w:val="18"/>
              </w:rPr>
            </w:pPr>
          </w:p>
          <w:p w:rsidR="00C60564" w:rsidRPr="00C93D31" w:rsidRDefault="00C60564" w:rsidP="00AE7E6F">
            <w:pPr>
              <w:jc w:val="center"/>
              <w:rPr>
                <w:sz w:val="18"/>
                <w:szCs w:val="18"/>
              </w:rPr>
            </w:pPr>
          </w:p>
        </w:tc>
        <w:tc>
          <w:tcPr>
            <w:tcW w:w="1276" w:type="dxa"/>
            <w:tcBorders>
              <w:top w:val="single" w:sz="4" w:space="0" w:color="auto"/>
              <w:left w:val="nil"/>
              <w:bottom w:val="single" w:sz="4" w:space="0" w:color="auto"/>
              <w:right w:val="single" w:sz="4" w:space="0" w:color="auto"/>
            </w:tcBorders>
            <w:vAlign w:val="bottom"/>
          </w:tcPr>
          <w:p w:rsidR="00C60564" w:rsidRDefault="00C60564" w:rsidP="00AE7E6F">
            <w:pPr>
              <w:jc w:val="center"/>
              <w:rPr>
                <w:sz w:val="18"/>
                <w:szCs w:val="18"/>
              </w:rPr>
            </w:pPr>
            <w:r w:rsidRPr="00C93D31">
              <w:rPr>
                <w:sz w:val="18"/>
                <w:szCs w:val="18"/>
              </w:rPr>
              <w:t>2 место</w:t>
            </w:r>
          </w:p>
          <w:p w:rsidR="00C60564" w:rsidRDefault="00C60564" w:rsidP="00AE7E6F">
            <w:pPr>
              <w:jc w:val="center"/>
              <w:rPr>
                <w:sz w:val="18"/>
                <w:szCs w:val="18"/>
              </w:rPr>
            </w:pPr>
          </w:p>
          <w:p w:rsidR="00C60564" w:rsidRPr="00C93D31" w:rsidRDefault="00C60564" w:rsidP="00AE7E6F">
            <w:pPr>
              <w:jc w:val="center"/>
              <w:rPr>
                <w:sz w:val="18"/>
                <w:szCs w:val="18"/>
              </w:rPr>
            </w:pPr>
          </w:p>
        </w:tc>
      </w:tr>
      <w:tr w:rsidR="00C60564" w:rsidTr="004A4D97">
        <w:trPr>
          <w:trHeight w:val="300"/>
        </w:trPr>
        <w:tc>
          <w:tcPr>
            <w:tcW w:w="565" w:type="dxa"/>
            <w:tcBorders>
              <w:top w:val="single" w:sz="4" w:space="0" w:color="auto"/>
              <w:left w:val="single" w:sz="4" w:space="0" w:color="auto"/>
              <w:bottom w:val="single" w:sz="4" w:space="0" w:color="auto"/>
              <w:right w:val="single" w:sz="4" w:space="0" w:color="auto"/>
            </w:tcBorders>
            <w:vAlign w:val="bottom"/>
          </w:tcPr>
          <w:p w:rsidR="00C60564" w:rsidRDefault="00C60564" w:rsidP="00AE7E6F">
            <w:pPr>
              <w:jc w:val="center"/>
              <w:rPr>
                <w:sz w:val="18"/>
                <w:szCs w:val="18"/>
              </w:rPr>
            </w:pPr>
            <w:r w:rsidRPr="00BD4134">
              <w:rPr>
                <w:sz w:val="18"/>
                <w:szCs w:val="18"/>
              </w:rPr>
              <w:t>121</w:t>
            </w:r>
          </w:p>
          <w:p w:rsidR="00C60564" w:rsidRPr="00BD4134" w:rsidRDefault="00C60564" w:rsidP="00AE7E6F">
            <w:pPr>
              <w:jc w:val="center"/>
              <w:rPr>
                <w:sz w:val="18"/>
                <w:szCs w:val="18"/>
              </w:rPr>
            </w:pPr>
          </w:p>
          <w:p w:rsidR="00C60564" w:rsidRPr="00BD4134" w:rsidRDefault="00C60564" w:rsidP="00AE7E6F">
            <w:pPr>
              <w:jc w:val="center"/>
              <w:rPr>
                <w:sz w:val="18"/>
                <w:szCs w:val="18"/>
              </w:rPr>
            </w:pPr>
          </w:p>
          <w:p w:rsidR="00C60564" w:rsidRPr="00BD4134" w:rsidRDefault="00C60564" w:rsidP="00AE7E6F">
            <w:pPr>
              <w:jc w:val="center"/>
              <w:rPr>
                <w:sz w:val="18"/>
                <w:szCs w:val="18"/>
              </w:rPr>
            </w:pPr>
          </w:p>
        </w:tc>
        <w:tc>
          <w:tcPr>
            <w:tcW w:w="2413" w:type="dxa"/>
            <w:tcBorders>
              <w:top w:val="single" w:sz="4" w:space="0" w:color="auto"/>
              <w:left w:val="nil"/>
              <w:bottom w:val="single" w:sz="4" w:space="0" w:color="auto"/>
              <w:right w:val="single" w:sz="4" w:space="0" w:color="auto"/>
            </w:tcBorders>
            <w:vAlign w:val="bottom"/>
          </w:tcPr>
          <w:p w:rsidR="00C60564" w:rsidRDefault="00C60564" w:rsidP="00AE7E6F">
            <w:pPr>
              <w:rPr>
                <w:sz w:val="18"/>
                <w:szCs w:val="18"/>
              </w:rPr>
            </w:pPr>
            <w:r w:rsidRPr="00C93D31">
              <w:rPr>
                <w:sz w:val="18"/>
                <w:szCs w:val="18"/>
              </w:rPr>
              <w:t>Шухардин Илья Васильевич</w:t>
            </w:r>
          </w:p>
          <w:p w:rsidR="00C60564" w:rsidRDefault="00C60564" w:rsidP="00AE7E6F">
            <w:pPr>
              <w:rPr>
                <w:sz w:val="18"/>
                <w:szCs w:val="18"/>
              </w:rPr>
            </w:pPr>
          </w:p>
          <w:p w:rsidR="00C60564" w:rsidRDefault="00C60564" w:rsidP="00AE7E6F">
            <w:pPr>
              <w:rPr>
                <w:sz w:val="18"/>
                <w:szCs w:val="18"/>
              </w:rPr>
            </w:pPr>
          </w:p>
          <w:p w:rsidR="00C60564" w:rsidRPr="00C93D31" w:rsidRDefault="00C60564" w:rsidP="00AE7E6F">
            <w:pPr>
              <w:rPr>
                <w:sz w:val="18"/>
                <w:szCs w:val="18"/>
              </w:rPr>
            </w:pPr>
          </w:p>
        </w:tc>
        <w:tc>
          <w:tcPr>
            <w:tcW w:w="850" w:type="dxa"/>
            <w:tcBorders>
              <w:top w:val="single" w:sz="4" w:space="0" w:color="auto"/>
              <w:left w:val="nil"/>
              <w:bottom w:val="single" w:sz="4" w:space="0" w:color="auto"/>
              <w:right w:val="single" w:sz="4" w:space="0" w:color="auto"/>
            </w:tcBorders>
            <w:vAlign w:val="bottom"/>
          </w:tcPr>
          <w:p w:rsidR="00C60564" w:rsidRDefault="00C60564" w:rsidP="00AE7E6F">
            <w:pPr>
              <w:jc w:val="center"/>
              <w:rPr>
                <w:sz w:val="18"/>
                <w:szCs w:val="18"/>
              </w:rPr>
            </w:pPr>
            <w:r w:rsidRPr="00C93D31">
              <w:rPr>
                <w:sz w:val="18"/>
                <w:szCs w:val="18"/>
              </w:rPr>
              <w:t>11</w:t>
            </w:r>
          </w:p>
          <w:p w:rsidR="00C60564" w:rsidRDefault="00C60564" w:rsidP="00AE7E6F">
            <w:pPr>
              <w:jc w:val="center"/>
              <w:rPr>
                <w:sz w:val="18"/>
                <w:szCs w:val="18"/>
              </w:rPr>
            </w:pPr>
          </w:p>
          <w:p w:rsidR="00C60564" w:rsidRDefault="00C60564" w:rsidP="00AE7E6F">
            <w:pPr>
              <w:jc w:val="center"/>
              <w:rPr>
                <w:sz w:val="18"/>
                <w:szCs w:val="18"/>
              </w:rPr>
            </w:pPr>
          </w:p>
          <w:p w:rsidR="00C60564" w:rsidRPr="00C93D31" w:rsidRDefault="00C60564" w:rsidP="00AE7E6F">
            <w:pPr>
              <w:jc w:val="center"/>
              <w:rPr>
                <w:sz w:val="18"/>
                <w:szCs w:val="18"/>
              </w:rPr>
            </w:pPr>
          </w:p>
        </w:tc>
        <w:tc>
          <w:tcPr>
            <w:tcW w:w="3969" w:type="dxa"/>
            <w:tcBorders>
              <w:top w:val="single" w:sz="4" w:space="0" w:color="auto"/>
              <w:left w:val="nil"/>
              <w:bottom w:val="single" w:sz="4" w:space="0" w:color="auto"/>
              <w:right w:val="single" w:sz="4" w:space="0" w:color="auto"/>
            </w:tcBorders>
            <w:vAlign w:val="bottom"/>
          </w:tcPr>
          <w:p w:rsidR="00C60564" w:rsidRPr="00C93D31" w:rsidRDefault="00C60564" w:rsidP="00AE7E6F">
            <w:pPr>
              <w:rPr>
                <w:sz w:val="18"/>
                <w:szCs w:val="18"/>
              </w:rPr>
            </w:pPr>
            <w:r w:rsidRPr="00C93D31">
              <w:rPr>
                <w:sz w:val="18"/>
                <w:szCs w:val="18"/>
              </w:rPr>
              <w:t>Чемпионат  Школьной баскетбольной лиги «КЭС-БАСКЕТ» сезона 2017-2018 г. среди ко</w:t>
            </w:r>
            <w:r>
              <w:rPr>
                <w:sz w:val="18"/>
                <w:szCs w:val="18"/>
              </w:rPr>
              <w:t>манд общеобразо</w:t>
            </w:r>
            <w:r w:rsidRPr="00C93D31">
              <w:rPr>
                <w:sz w:val="18"/>
                <w:szCs w:val="18"/>
              </w:rPr>
              <w:t>вательных учреждений Ирбитского МО</w:t>
            </w:r>
          </w:p>
        </w:tc>
        <w:tc>
          <w:tcPr>
            <w:tcW w:w="1559" w:type="dxa"/>
            <w:tcBorders>
              <w:top w:val="single" w:sz="4" w:space="0" w:color="auto"/>
              <w:left w:val="nil"/>
              <w:bottom w:val="single" w:sz="4" w:space="0" w:color="auto"/>
              <w:right w:val="single" w:sz="4" w:space="0" w:color="auto"/>
            </w:tcBorders>
            <w:vAlign w:val="bottom"/>
          </w:tcPr>
          <w:p w:rsidR="00C60564" w:rsidRDefault="00C60564" w:rsidP="00AE7E6F">
            <w:pPr>
              <w:jc w:val="center"/>
              <w:rPr>
                <w:sz w:val="18"/>
                <w:szCs w:val="18"/>
              </w:rPr>
            </w:pPr>
            <w:r w:rsidRPr="00C93D31">
              <w:rPr>
                <w:sz w:val="18"/>
                <w:szCs w:val="18"/>
              </w:rPr>
              <w:t>муниципальный</w:t>
            </w:r>
          </w:p>
          <w:p w:rsidR="00C60564" w:rsidRDefault="00C60564" w:rsidP="00AE7E6F">
            <w:pPr>
              <w:jc w:val="center"/>
              <w:rPr>
                <w:sz w:val="18"/>
                <w:szCs w:val="18"/>
              </w:rPr>
            </w:pPr>
          </w:p>
          <w:p w:rsidR="00C60564" w:rsidRPr="00C93D31" w:rsidRDefault="00C60564" w:rsidP="00AE7E6F">
            <w:pPr>
              <w:jc w:val="center"/>
              <w:rPr>
                <w:sz w:val="18"/>
                <w:szCs w:val="18"/>
              </w:rPr>
            </w:pPr>
          </w:p>
        </w:tc>
        <w:tc>
          <w:tcPr>
            <w:tcW w:w="1276" w:type="dxa"/>
            <w:tcBorders>
              <w:top w:val="single" w:sz="4" w:space="0" w:color="auto"/>
              <w:left w:val="nil"/>
              <w:bottom w:val="single" w:sz="4" w:space="0" w:color="auto"/>
              <w:right w:val="single" w:sz="4" w:space="0" w:color="auto"/>
            </w:tcBorders>
            <w:vAlign w:val="bottom"/>
          </w:tcPr>
          <w:p w:rsidR="00C60564" w:rsidRDefault="00C60564" w:rsidP="00AE7E6F">
            <w:pPr>
              <w:jc w:val="center"/>
              <w:rPr>
                <w:sz w:val="18"/>
                <w:szCs w:val="18"/>
              </w:rPr>
            </w:pPr>
            <w:r w:rsidRPr="00C93D31">
              <w:rPr>
                <w:sz w:val="18"/>
                <w:szCs w:val="18"/>
              </w:rPr>
              <w:t>2 место</w:t>
            </w:r>
          </w:p>
          <w:p w:rsidR="00C60564" w:rsidRDefault="00C60564" w:rsidP="00AE7E6F">
            <w:pPr>
              <w:jc w:val="center"/>
              <w:rPr>
                <w:sz w:val="18"/>
                <w:szCs w:val="18"/>
              </w:rPr>
            </w:pPr>
          </w:p>
          <w:p w:rsidR="00C60564" w:rsidRPr="00C93D31" w:rsidRDefault="00C60564" w:rsidP="00AE7E6F">
            <w:pPr>
              <w:jc w:val="center"/>
              <w:rPr>
                <w:sz w:val="18"/>
                <w:szCs w:val="18"/>
              </w:rPr>
            </w:pPr>
          </w:p>
        </w:tc>
      </w:tr>
    </w:tbl>
    <w:p w:rsidR="004A4D97" w:rsidRDefault="004A4D97" w:rsidP="00986BD4">
      <w:pPr>
        <w:jc w:val="both"/>
        <w:rPr>
          <w:rFonts w:eastAsia="SimSun"/>
          <w:iCs/>
          <w:kern w:val="1"/>
          <w:lang w:eastAsia="hi-IN" w:bidi="hi-IN"/>
        </w:rPr>
      </w:pPr>
    </w:p>
    <w:p w:rsidR="004A4D97" w:rsidRPr="00986BD4" w:rsidRDefault="004A4D97" w:rsidP="004A4D97">
      <w:pPr>
        <w:jc w:val="center"/>
      </w:pPr>
      <w:r w:rsidRPr="00D0474C">
        <w:rPr>
          <w:b/>
          <w:bCs/>
        </w:rPr>
        <w:t>Результаты участия в муниципальных мероприятиях</w:t>
      </w:r>
      <w:r w:rsidR="00986BD4" w:rsidRPr="00D0474C">
        <w:rPr>
          <w:rFonts w:eastAsiaTheme="minorHAnsi"/>
          <w:b/>
          <w:bCs/>
          <w:lang w:eastAsia="en-US"/>
        </w:rPr>
        <w:t xml:space="preserve"> филиала</w:t>
      </w:r>
      <w:r w:rsidR="00986BD4" w:rsidRPr="00986BD4">
        <w:rPr>
          <w:rFonts w:eastAsiaTheme="minorHAnsi"/>
          <w:b/>
          <w:bCs/>
          <w:lang w:eastAsia="en-US"/>
        </w:rPr>
        <w:t xml:space="preserve"> «Новгородовская НОШ»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441"/>
        <w:gridCol w:w="850"/>
        <w:gridCol w:w="3969"/>
        <w:gridCol w:w="1559"/>
        <w:gridCol w:w="1276"/>
      </w:tblGrid>
      <w:tr w:rsidR="00986BD4" w:rsidTr="00986BD4">
        <w:trPr>
          <w:trHeight w:val="144"/>
        </w:trPr>
        <w:tc>
          <w:tcPr>
            <w:tcW w:w="679" w:type="dxa"/>
          </w:tcPr>
          <w:p w:rsidR="00986BD4" w:rsidRPr="00986BD4" w:rsidRDefault="00986BD4" w:rsidP="004A4D97">
            <w:pPr>
              <w:snapToGrid w:val="0"/>
              <w:jc w:val="center"/>
              <w:rPr>
                <w:b/>
                <w:sz w:val="18"/>
                <w:szCs w:val="18"/>
              </w:rPr>
            </w:pPr>
            <w:r w:rsidRPr="00986BD4">
              <w:rPr>
                <w:b/>
                <w:bCs/>
                <w:sz w:val="18"/>
                <w:szCs w:val="18"/>
              </w:rPr>
              <w:t>№ п\п</w:t>
            </w:r>
          </w:p>
        </w:tc>
        <w:tc>
          <w:tcPr>
            <w:tcW w:w="2441" w:type="dxa"/>
          </w:tcPr>
          <w:p w:rsidR="00986BD4" w:rsidRPr="00986BD4" w:rsidRDefault="00986BD4" w:rsidP="004A4D97">
            <w:pPr>
              <w:jc w:val="center"/>
              <w:rPr>
                <w:b/>
                <w:sz w:val="18"/>
                <w:szCs w:val="18"/>
              </w:rPr>
            </w:pPr>
            <w:r w:rsidRPr="00986BD4">
              <w:rPr>
                <w:b/>
                <w:bCs/>
                <w:sz w:val="18"/>
                <w:szCs w:val="18"/>
              </w:rPr>
              <w:t>Ф.И. обучающегося</w:t>
            </w:r>
          </w:p>
        </w:tc>
        <w:tc>
          <w:tcPr>
            <w:tcW w:w="850" w:type="dxa"/>
          </w:tcPr>
          <w:p w:rsidR="00986BD4" w:rsidRPr="00986BD4" w:rsidRDefault="00986BD4" w:rsidP="004A4D97">
            <w:pPr>
              <w:jc w:val="center"/>
              <w:rPr>
                <w:b/>
                <w:sz w:val="18"/>
                <w:szCs w:val="18"/>
              </w:rPr>
            </w:pPr>
            <w:r w:rsidRPr="00986BD4">
              <w:rPr>
                <w:b/>
                <w:sz w:val="18"/>
                <w:szCs w:val="18"/>
              </w:rPr>
              <w:t>Класс</w:t>
            </w:r>
          </w:p>
        </w:tc>
        <w:tc>
          <w:tcPr>
            <w:tcW w:w="3969" w:type="dxa"/>
          </w:tcPr>
          <w:p w:rsidR="00986BD4" w:rsidRPr="00986BD4" w:rsidRDefault="00986BD4" w:rsidP="004A4D97">
            <w:pPr>
              <w:jc w:val="center"/>
              <w:rPr>
                <w:b/>
                <w:sz w:val="18"/>
                <w:szCs w:val="18"/>
              </w:rPr>
            </w:pPr>
            <w:r w:rsidRPr="00986BD4">
              <w:rPr>
                <w:b/>
                <w:bCs/>
                <w:sz w:val="18"/>
                <w:szCs w:val="18"/>
              </w:rPr>
              <w:t>Мероприятие</w:t>
            </w:r>
          </w:p>
        </w:tc>
        <w:tc>
          <w:tcPr>
            <w:tcW w:w="1559" w:type="dxa"/>
          </w:tcPr>
          <w:p w:rsidR="00986BD4" w:rsidRPr="00986BD4" w:rsidRDefault="00986BD4" w:rsidP="004A4D97">
            <w:pPr>
              <w:jc w:val="center"/>
              <w:rPr>
                <w:b/>
                <w:sz w:val="18"/>
                <w:szCs w:val="18"/>
              </w:rPr>
            </w:pPr>
            <w:r w:rsidRPr="00986BD4">
              <w:rPr>
                <w:b/>
                <w:bCs/>
                <w:sz w:val="18"/>
                <w:szCs w:val="18"/>
              </w:rPr>
              <w:t>Уровень мероприятия</w:t>
            </w:r>
          </w:p>
        </w:tc>
        <w:tc>
          <w:tcPr>
            <w:tcW w:w="1276" w:type="dxa"/>
          </w:tcPr>
          <w:p w:rsidR="00986BD4" w:rsidRPr="00986BD4" w:rsidRDefault="00986BD4" w:rsidP="004A4D97">
            <w:pPr>
              <w:jc w:val="center"/>
              <w:rPr>
                <w:b/>
                <w:bCs/>
                <w:sz w:val="18"/>
                <w:szCs w:val="18"/>
              </w:rPr>
            </w:pPr>
            <w:r w:rsidRPr="00986BD4">
              <w:rPr>
                <w:b/>
                <w:bCs/>
                <w:sz w:val="18"/>
                <w:szCs w:val="18"/>
              </w:rPr>
              <w:t>Результат</w:t>
            </w:r>
          </w:p>
        </w:tc>
      </w:tr>
      <w:tr w:rsidR="00986BD4" w:rsidRPr="00CF1505" w:rsidTr="00986BD4">
        <w:trPr>
          <w:trHeight w:val="144"/>
        </w:trPr>
        <w:tc>
          <w:tcPr>
            <w:tcW w:w="679" w:type="dxa"/>
            <w:vAlign w:val="center"/>
          </w:tcPr>
          <w:p w:rsidR="00986BD4" w:rsidRDefault="00986BD4" w:rsidP="00986BD4">
            <w:pPr>
              <w:snapToGrid w:val="0"/>
              <w:jc w:val="center"/>
              <w:rPr>
                <w:bCs/>
                <w:sz w:val="18"/>
                <w:szCs w:val="18"/>
              </w:rPr>
            </w:pPr>
            <w:r w:rsidRPr="00986BD4">
              <w:rPr>
                <w:bCs/>
                <w:sz w:val="18"/>
                <w:szCs w:val="18"/>
              </w:rPr>
              <w:t>1</w:t>
            </w:r>
          </w:p>
          <w:p w:rsidR="00986BD4" w:rsidRDefault="00986BD4" w:rsidP="00986BD4">
            <w:pPr>
              <w:snapToGrid w:val="0"/>
              <w:jc w:val="center"/>
              <w:rPr>
                <w:bCs/>
                <w:sz w:val="18"/>
                <w:szCs w:val="18"/>
              </w:rPr>
            </w:pPr>
          </w:p>
          <w:p w:rsidR="00986BD4" w:rsidRPr="00986BD4" w:rsidRDefault="00986BD4" w:rsidP="00986BD4">
            <w:pPr>
              <w:snapToGrid w:val="0"/>
              <w:jc w:val="center"/>
              <w:rPr>
                <w:bCs/>
                <w:sz w:val="18"/>
                <w:szCs w:val="18"/>
              </w:rPr>
            </w:pPr>
          </w:p>
        </w:tc>
        <w:tc>
          <w:tcPr>
            <w:tcW w:w="2441" w:type="dxa"/>
            <w:vAlign w:val="center"/>
          </w:tcPr>
          <w:p w:rsidR="00986BD4" w:rsidRDefault="00986BD4" w:rsidP="00986BD4">
            <w:pPr>
              <w:snapToGrid w:val="0"/>
              <w:rPr>
                <w:bCs/>
                <w:sz w:val="18"/>
                <w:szCs w:val="18"/>
              </w:rPr>
            </w:pPr>
            <w:r w:rsidRPr="00986BD4">
              <w:rPr>
                <w:bCs/>
                <w:sz w:val="18"/>
                <w:szCs w:val="18"/>
              </w:rPr>
              <w:t>Авдеев Вячеслав</w:t>
            </w:r>
          </w:p>
          <w:p w:rsidR="00986BD4" w:rsidRDefault="00986BD4" w:rsidP="00986BD4">
            <w:pPr>
              <w:snapToGrid w:val="0"/>
              <w:rPr>
                <w:bCs/>
                <w:sz w:val="18"/>
                <w:szCs w:val="18"/>
              </w:rPr>
            </w:pPr>
          </w:p>
          <w:p w:rsidR="00986BD4" w:rsidRPr="00986BD4" w:rsidRDefault="00986BD4" w:rsidP="00986BD4">
            <w:pPr>
              <w:snapToGrid w:val="0"/>
              <w:rPr>
                <w:bCs/>
                <w:sz w:val="18"/>
                <w:szCs w:val="18"/>
              </w:rPr>
            </w:pPr>
          </w:p>
        </w:tc>
        <w:tc>
          <w:tcPr>
            <w:tcW w:w="850" w:type="dxa"/>
            <w:vAlign w:val="center"/>
          </w:tcPr>
          <w:p w:rsidR="00986BD4" w:rsidRDefault="00986BD4" w:rsidP="00986BD4">
            <w:pPr>
              <w:jc w:val="center"/>
              <w:rPr>
                <w:bCs/>
                <w:sz w:val="18"/>
                <w:szCs w:val="18"/>
              </w:rPr>
            </w:pPr>
            <w:r w:rsidRPr="00986BD4">
              <w:rPr>
                <w:bCs/>
                <w:sz w:val="18"/>
                <w:szCs w:val="18"/>
              </w:rPr>
              <w:t>2</w:t>
            </w:r>
          </w:p>
          <w:p w:rsidR="00986BD4" w:rsidRDefault="00986BD4" w:rsidP="00986BD4">
            <w:pPr>
              <w:jc w:val="center"/>
              <w:rPr>
                <w:bCs/>
                <w:sz w:val="18"/>
                <w:szCs w:val="18"/>
              </w:rPr>
            </w:pPr>
          </w:p>
          <w:p w:rsidR="00986BD4" w:rsidRPr="00986BD4" w:rsidRDefault="00986BD4" w:rsidP="00986BD4">
            <w:pPr>
              <w:jc w:val="center"/>
              <w:rPr>
                <w:bCs/>
                <w:sz w:val="18"/>
                <w:szCs w:val="18"/>
              </w:rPr>
            </w:pPr>
          </w:p>
        </w:tc>
        <w:tc>
          <w:tcPr>
            <w:tcW w:w="3969" w:type="dxa"/>
            <w:vAlign w:val="center"/>
          </w:tcPr>
          <w:p w:rsidR="00986BD4" w:rsidRPr="00986BD4" w:rsidRDefault="00986BD4" w:rsidP="00986BD4">
            <w:pPr>
              <w:rPr>
                <w:sz w:val="18"/>
                <w:szCs w:val="18"/>
              </w:rPr>
            </w:pPr>
            <w:r w:rsidRPr="00986BD4">
              <w:rPr>
                <w:sz w:val="18"/>
                <w:szCs w:val="18"/>
              </w:rPr>
              <w:t>Экологическая акция</w:t>
            </w:r>
          </w:p>
          <w:p w:rsidR="00986BD4" w:rsidRPr="00986BD4" w:rsidRDefault="00986BD4" w:rsidP="00986BD4">
            <w:pPr>
              <w:rPr>
                <w:sz w:val="18"/>
                <w:szCs w:val="18"/>
              </w:rPr>
            </w:pPr>
            <w:r w:rsidRPr="00986BD4">
              <w:rPr>
                <w:sz w:val="18"/>
                <w:szCs w:val="18"/>
              </w:rPr>
              <w:t>«Мы в ответе за птиц на планете» (конкурс презентаций)</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1 место</w:t>
            </w:r>
          </w:p>
        </w:tc>
      </w:tr>
      <w:tr w:rsidR="00986BD4" w:rsidRPr="00CF1505" w:rsidTr="00986BD4">
        <w:trPr>
          <w:trHeight w:val="365"/>
        </w:trPr>
        <w:tc>
          <w:tcPr>
            <w:tcW w:w="679" w:type="dxa"/>
            <w:vAlign w:val="center"/>
          </w:tcPr>
          <w:p w:rsidR="00986BD4" w:rsidRDefault="00986BD4" w:rsidP="00986BD4">
            <w:pPr>
              <w:snapToGrid w:val="0"/>
              <w:jc w:val="center"/>
              <w:rPr>
                <w:bCs/>
                <w:sz w:val="18"/>
                <w:szCs w:val="18"/>
              </w:rPr>
            </w:pPr>
            <w:r w:rsidRPr="00986BD4">
              <w:rPr>
                <w:bCs/>
                <w:sz w:val="18"/>
                <w:szCs w:val="18"/>
              </w:rPr>
              <w:lastRenderedPageBreak/>
              <w:t>2</w:t>
            </w:r>
          </w:p>
          <w:p w:rsidR="00986BD4" w:rsidRPr="00986BD4" w:rsidRDefault="00986BD4" w:rsidP="00986BD4">
            <w:pPr>
              <w:snapToGrid w:val="0"/>
              <w:jc w:val="center"/>
              <w:rPr>
                <w:bCs/>
                <w:sz w:val="18"/>
                <w:szCs w:val="18"/>
              </w:rPr>
            </w:pPr>
          </w:p>
        </w:tc>
        <w:tc>
          <w:tcPr>
            <w:tcW w:w="2441" w:type="dxa"/>
            <w:vAlign w:val="center"/>
          </w:tcPr>
          <w:p w:rsidR="00986BD4" w:rsidRDefault="00986BD4" w:rsidP="00986BD4">
            <w:pPr>
              <w:rPr>
                <w:sz w:val="18"/>
                <w:szCs w:val="18"/>
              </w:rPr>
            </w:pPr>
            <w:r w:rsidRPr="00986BD4">
              <w:rPr>
                <w:sz w:val="18"/>
                <w:szCs w:val="18"/>
              </w:rPr>
              <w:t>Жилин Дмитрий</w:t>
            </w:r>
          </w:p>
          <w:p w:rsidR="00986BD4" w:rsidRPr="00986BD4" w:rsidRDefault="00986BD4" w:rsidP="00986BD4">
            <w:pPr>
              <w:rPr>
                <w:sz w:val="18"/>
                <w:szCs w:val="18"/>
              </w:rPr>
            </w:pPr>
          </w:p>
        </w:tc>
        <w:tc>
          <w:tcPr>
            <w:tcW w:w="850" w:type="dxa"/>
            <w:vAlign w:val="center"/>
          </w:tcPr>
          <w:p w:rsidR="00986BD4" w:rsidRDefault="00986BD4" w:rsidP="00986BD4">
            <w:pPr>
              <w:jc w:val="center"/>
              <w:rPr>
                <w:sz w:val="18"/>
                <w:szCs w:val="18"/>
              </w:rPr>
            </w:pPr>
            <w:r w:rsidRPr="00986BD4">
              <w:rPr>
                <w:sz w:val="18"/>
                <w:szCs w:val="18"/>
              </w:rPr>
              <w:t>1</w:t>
            </w:r>
          </w:p>
          <w:p w:rsidR="00986BD4" w:rsidRPr="00986BD4" w:rsidRDefault="00986BD4" w:rsidP="00986BD4">
            <w:pPr>
              <w:jc w:val="center"/>
              <w:rPr>
                <w:sz w:val="18"/>
                <w:szCs w:val="18"/>
              </w:rPr>
            </w:pPr>
          </w:p>
        </w:tc>
        <w:tc>
          <w:tcPr>
            <w:tcW w:w="3969" w:type="dxa"/>
          </w:tcPr>
          <w:p w:rsidR="00986BD4" w:rsidRPr="00986BD4" w:rsidRDefault="00986BD4" w:rsidP="00986BD4">
            <w:pPr>
              <w:rPr>
                <w:sz w:val="18"/>
                <w:szCs w:val="18"/>
              </w:rPr>
            </w:pPr>
            <w:r w:rsidRPr="00986BD4">
              <w:rPr>
                <w:sz w:val="18"/>
                <w:szCs w:val="18"/>
              </w:rPr>
              <w:t>Профилактическая акция «Чистый лес- территория без огня» (конкурс стенгазет)</w:t>
            </w:r>
          </w:p>
        </w:tc>
        <w:tc>
          <w:tcPr>
            <w:tcW w:w="1559" w:type="dxa"/>
          </w:tcPr>
          <w:p w:rsidR="00986BD4" w:rsidRDefault="00986BD4" w:rsidP="00986BD4">
            <w:pPr>
              <w:rPr>
                <w:sz w:val="18"/>
                <w:szCs w:val="18"/>
              </w:rPr>
            </w:pPr>
            <w:r>
              <w:rPr>
                <w:sz w:val="18"/>
                <w:szCs w:val="18"/>
              </w:rPr>
              <w:t>м</w:t>
            </w:r>
            <w:r w:rsidRPr="00986BD4">
              <w:rPr>
                <w:sz w:val="18"/>
                <w:szCs w:val="18"/>
              </w:rPr>
              <w:t>униципальный</w:t>
            </w:r>
          </w:p>
          <w:p w:rsidR="00986BD4" w:rsidRPr="00986BD4" w:rsidRDefault="00986BD4" w:rsidP="00986BD4">
            <w:pPr>
              <w:jc w:val="center"/>
              <w:rPr>
                <w:sz w:val="18"/>
                <w:szCs w:val="18"/>
              </w:rPr>
            </w:pPr>
          </w:p>
        </w:tc>
        <w:tc>
          <w:tcPr>
            <w:tcW w:w="1276" w:type="dxa"/>
            <w:vAlign w:val="center"/>
          </w:tcPr>
          <w:p w:rsidR="00986BD4" w:rsidRDefault="00986BD4" w:rsidP="00986BD4">
            <w:pPr>
              <w:jc w:val="center"/>
              <w:rPr>
                <w:sz w:val="18"/>
                <w:szCs w:val="18"/>
              </w:rPr>
            </w:pPr>
            <w:r w:rsidRPr="00986BD4">
              <w:rPr>
                <w:sz w:val="18"/>
                <w:szCs w:val="18"/>
              </w:rPr>
              <w:t>1 место</w:t>
            </w:r>
          </w:p>
          <w:p w:rsidR="00986BD4" w:rsidRPr="00986BD4" w:rsidRDefault="00986BD4" w:rsidP="00986BD4">
            <w:pPr>
              <w:jc w:val="center"/>
              <w:rPr>
                <w:sz w:val="18"/>
                <w:szCs w:val="18"/>
              </w:rPr>
            </w:pPr>
          </w:p>
        </w:tc>
      </w:tr>
      <w:tr w:rsidR="00986BD4" w:rsidRPr="00CF1505" w:rsidTr="00986BD4">
        <w:trPr>
          <w:trHeight w:val="267"/>
        </w:trPr>
        <w:tc>
          <w:tcPr>
            <w:tcW w:w="679" w:type="dxa"/>
            <w:vAlign w:val="center"/>
          </w:tcPr>
          <w:p w:rsidR="00986BD4" w:rsidRPr="00986BD4" w:rsidRDefault="00986BD4" w:rsidP="00986BD4">
            <w:pPr>
              <w:snapToGrid w:val="0"/>
              <w:jc w:val="center"/>
              <w:rPr>
                <w:bCs/>
                <w:sz w:val="18"/>
                <w:szCs w:val="18"/>
              </w:rPr>
            </w:pPr>
            <w:r w:rsidRPr="00986BD4">
              <w:rPr>
                <w:bCs/>
                <w:sz w:val="18"/>
                <w:szCs w:val="18"/>
              </w:rPr>
              <w:t>3</w:t>
            </w:r>
          </w:p>
        </w:tc>
        <w:tc>
          <w:tcPr>
            <w:tcW w:w="2441" w:type="dxa"/>
            <w:vAlign w:val="center"/>
          </w:tcPr>
          <w:p w:rsidR="00986BD4" w:rsidRPr="00986BD4" w:rsidRDefault="00986BD4" w:rsidP="00986BD4">
            <w:pPr>
              <w:rPr>
                <w:sz w:val="18"/>
                <w:szCs w:val="18"/>
              </w:rPr>
            </w:pPr>
            <w:r w:rsidRPr="00986BD4">
              <w:rPr>
                <w:sz w:val="18"/>
                <w:szCs w:val="18"/>
              </w:rPr>
              <w:t>Жилин Дмитрий</w:t>
            </w:r>
          </w:p>
        </w:tc>
        <w:tc>
          <w:tcPr>
            <w:tcW w:w="850" w:type="dxa"/>
            <w:vAlign w:val="center"/>
          </w:tcPr>
          <w:p w:rsidR="00986BD4" w:rsidRPr="00986BD4" w:rsidRDefault="00986BD4" w:rsidP="00986BD4">
            <w:pPr>
              <w:jc w:val="center"/>
              <w:rPr>
                <w:sz w:val="18"/>
                <w:szCs w:val="18"/>
              </w:rPr>
            </w:pPr>
            <w:r w:rsidRPr="00986BD4">
              <w:rPr>
                <w:sz w:val="18"/>
                <w:szCs w:val="18"/>
              </w:rPr>
              <w:t>1</w:t>
            </w:r>
          </w:p>
        </w:tc>
        <w:tc>
          <w:tcPr>
            <w:tcW w:w="3969" w:type="dxa"/>
            <w:vAlign w:val="center"/>
          </w:tcPr>
          <w:p w:rsidR="00986BD4" w:rsidRPr="00986BD4" w:rsidRDefault="00986BD4" w:rsidP="00986BD4">
            <w:pPr>
              <w:rPr>
                <w:sz w:val="18"/>
                <w:szCs w:val="18"/>
              </w:rPr>
            </w:pPr>
            <w:r w:rsidRPr="00986BD4">
              <w:rPr>
                <w:sz w:val="18"/>
                <w:szCs w:val="18"/>
              </w:rPr>
              <w:t>Экологический месячник «Встречай с любовью стаи птиц» (конкурс скворечников)</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2 место</w:t>
            </w:r>
          </w:p>
        </w:tc>
      </w:tr>
      <w:tr w:rsidR="00986BD4" w:rsidRPr="00CF1505" w:rsidTr="00986BD4">
        <w:trPr>
          <w:trHeight w:val="273"/>
        </w:trPr>
        <w:tc>
          <w:tcPr>
            <w:tcW w:w="679" w:type="dxa"/>
            <w:vAlign w:val="center"/>
          </w:tcPr>
          <w:p w:rsidR="00986BD4" w:rsidRPr="00986BD4" w:rsidRDefault="00986BD4" w:rsidP="00986BD4">
            <w:pPr>
              <w:snapToGrid w:val="0"/>
              <w:jc w:val="center"/>
              <w:rPr>
                <w:bCs/>
                <w:sz w:val="18"/>
                <w:szCs w:val="18"/>
              </w:rPr>
            </w:pPr>
            <w:r w:rsidRPr="00986BD4">
              <w:rPr>
                <w:bCs/>
                <w:sz w:val="18"/>
                <w:szCs w:val="18"/>
              </w:rPr>
              <w:t>4</w:t>
            </w:r>
          </w:p>
        </w:tc>
        <w:tc>
          <w:tcPr>
            <w:tcW w:w="2441" w:type="dxa"/>
            <w:vAlign w:val="center"/>
          </w:tcPr>
          <w:p w:rsidR="00986BD4" w:rsidRPr="00986BD4" w:rsidRDefault="00986BD4" w:rsidP="00986BD4">
            <w:pPr>
              <w:rPr>
                <w:sz w:val="18"/>
                <w:szCs w:val="18"/>
              </w:rPr>
            </w:pPr>
            <w:r w:rsidRPr="00986BD4">
              <w:rPr>
                <w:sz w:val="18"/>
                <w:szCs w:val="18"/>
              </w:rPr>
              <w:t xml:space="preserve">Иванова Валерия </w:t>
            </w:r>
          </w:p>
        </w:tc>
        <w:tc>
          <w:tcPr>
            <w:tcW w:w="850" w:type="dxa"/>
            <w:vAlign w:val="center"/>
          </w:tcPr>
          <w:p w:rsidR="00986BD4" w:rsidRPr="00986BD4" w:rsidRDefault="00986BD4" w:rsidP="00986BD4">
            <w:pPr>
              <w:jc w:val="center"/>
              <w:rPr>
                <w:sz w:val="18"/>
                <w:szCs w:val="18"/>
              </w:rPr>
            </w:pPr>
            <w:r w:rsidRPr="00986BD4">
              <w:rPr>
                <w:sz w:val="18"/>
                <w:szCs w:val="18"/>
              </w:rPr>
              <w:t>1</w:t>
            </w:r>
          </w:p>
        </w:tc>
        <w:tc>
          <w:tcPr>
            <w:tcW w:w="3969" w:type="dxa"/>
            <w:vAlign w:val="center"/>
          </w:tcPr>
          <w:p w:rsidR="00986BD4" w:rsidRPr="00986BD4" w:rsidRDefault="00986BD4" w:rsidP="00986BD4">
            <w:pPr>
              <w:rPr>
                <w:sz w:val="18"/>
                <w:szCs w:val="18"/>
              </w:rPr>
            </w:pPr>
            <w:r w:rsidRPr="00986BD4">
              <w:rPr>
                <w:sz w:val="18"/>
                <w:szCs w:val="18"/>
              </w:rPr>
              <w:t>Экологический месячник «Встречай с любовью стаи птиц» (конкурс скворечников)</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2 место</w:t>
            </w:r>
          </w:p>
        </w:tc>
      </w:tr>
      <w:tr w:rsidR="00986BD4" w:rsidRPr="00CF1505" w:rsidTr="00986BD4">
        <w:trPr>
          <w:trHeight w:val="420"/>
        </w:trPr>
        <w:tc>
          <w:tcPr>
            <w:tcW w:w="679" w:type="dxa"/>
            <w:vAlign w:val="center"/>
          </w:tcPr>
          <w:p w:rsidR="00986BD4" w:rsidRPr="00986BD4" w:rsidRDefault="00986BD4" w:rsidP="00986BD4">
            <w:pPr>
              <w:snapToGrid w:val="0"/>
              <w:jc w:val="center"/>
              <w:rPr>
                <w:bCs/>
                <w:sz w:val="18"/>
                <w:szCs w:val="18"/>
              </w:rPr>
            </w:pPr>
            <w:r w:rsidRPr="00986BD4">
              <w:rPr>
                <w:bCs/>
                <w:sz w:val="18"/>
                <w:szCs w:val="18"/>
              </w:rPr>
              <w:t>5</w:t>
            </w:r>
          </w:p>
        </w:tc>
        <w:tc>
          <w:tcPr>
            <w:tcW w:w="2441" w:type="dxa"/>
            <w:vAlign w:val="center"/>
          </w:tcPr>
          <w:p w:rsidR="00986BD4" w:rsidRPr="00986BD4" w:rsidRDefault="00986BD4" w:rsidP="00986BD4">
            <w:pPr>
              <w:rPr>
                <w:sz w:val="18"/>
                <w:szCs w:val="18"/>
              </w:rPr>
            </w:pPr>
            <w:r w:rsidRPr="00986BD4">
              <w:rPr>
                <w:sz w:val="18"/>
                <w:szCs w:val="18"/>
              </w:rPr>
              <w:t>Першин Лев</w:t>
            </w:r>
          </w:p>
        </w:tc>
        <w:tc>
          <w:tcPr>
            <w:tcW w:w="850" w:type="dxa"/>
            <w:vAlign w:val="center"/>
          </w:tcPr>
          <w:p w:rsidR="00986BD4" w:rsidRPr="00986BD4" w:rsidRDefault="00986BD4" w:rsidP="00986BD4">
            <w:pPr>
              <w:jc w:val="center"/>
              <w:rPr>
                <w:sz w:val="18"/>
                <w:szCs w:val="18"/>
              </w:rPr>
            </w:pPr>
            <w:r w:rsidRPr="00986BD4">
              <w:rPr>
                <w:sz w:val="18"/>
                <w:szCs w:val="18"/>
              </w:rPr>
              <w:t>3</w:t>
            </w:r>
          </w:p>
        </w:tc>
        <w:tc>
          <w:tcPr>
            <w:tcW w:w="3969" w:type="dxa"/>
            <w:vAlign w:val="center"/>
          </w:tcPr>
          <w:p w:rsidR="00986BD4" w:rsidRPr="00986BD4" w:rsidRDefault="00986BD4" w:rsidP="00986BD4">
            <w:pPr>
              <w:rPr>
                <w:sz w:val="18"/>
                <w:szCs w:val="18"/>
              </w:rPr>
            </w:pPr>
            <w:r w:rsidRPr="00986BD4">
              <w:rPr>
                <w:sz w:val="18"/>
                <w:szCs w:val="18"/>
              </w:rPr>
              <w:t>Экологический месячник «Встречай с любовью стаи птиц» (конкурс скворечников)</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2 место</w:t>
            </w:r>
          </w:p>
        </w:tc>
      </w:tr>
      <w:tr w:rsidR="00986BD4" w:rsidRPr="00CF1505" w:rsidTr="00986BD4">
        <w:trPr>
          <w:trHeight w:val="128"/>
        </w:trPr>
        <w:tc>
          <w:tcPr>
            <w:tcW w:w="679" w:type="dxa"/>
          </w:tcPr>
          <w:p w:rsidR="00986BD4" w:rsidRPr="00986BD4" w:rsidRDefault="00986BD4" w:rsidP="00986BD4">
            <w:pPr>
              <w:snapToGrid w:val="0"/>
              <w:jc w:val="center"/>
              <w:rPr>
                <w:bCs/>
                <w:sz w:val="18"/>
                <w:szCs w:val="18"/>
              </w:rPr>
            </w:pPr>
            <w:r w:rsidRPr="00986BD4">
              <w:rPr>
                <w:bCs/>
                <w:sz w:val="18"/>
                <w:szCs w:val="18"/>
              </w:rPr>
              <w:t>6</w:t>
            </w:r>
          </w:p>
        </w:tc>
        <w:tc>
          <w:tcPr>
            <w:tcW w:w="2441" w:type="dxa"/>
            <w:vAlign w:val="center"/>
          </w:tcPr>
          <w:p w:rsidR="00986BD4" w:rsidRPr="00986BD4" w:rsidRDefault="00986BD4" w:rsidP="00986BD4">
            <w:pPr>
              <w:rPr>
                <w:sz w:val="18"/>
                <w:szCs w:val="18"/>
              </w:rPr>
            </w:pPr>
            <w:r w:rsidRPr="00986BD4">
              <w:rPr>
                <w:sz w:val="18"/>
                <w:szCs w:val="18"/>
              </w:rPr>
              <w:t>Полыгалова Алиса</w:t>
            </w:r>
          </w:p>
        </w:tc>
        <w:tc>
          <w:tcPr>
            <w:tcW w:w="850" w:type="dxa"/>
            <w:vAlign w:val="center"/>
          </w:tcPr>
          <w:p w:rsidR="00986BD4" w:rsidRPr="00986BD4" w:rsidRDefault="00986BD4" w:rsidP="00986BD4">
            <w:pPr>
              <w:jc w:val="center"/>
              <w:rPr>
                <w:sz w:val="18"/>
                <w:szCs w:val="18"/>
              </w:rPr>
            </w:pPr>
            <w:r w:rsidRPr="00986BD4">
              <w:rPr>
                <w:sz w:val="18"/>
                <w:szCs w:val="18"/>
              </w:rPr>
              <w:t>4</w:t>
            </w:r>
          </w:p>
        </w:tc>
        <w:tc>
          <w:tcPr>
            <w:tcW w:w="3969" w:type="dxa"/>
            <w:vAlign w:val="center"/>
          </w:tcPr>
          <w:p w:rsidR="00986BD4" w:rsidRPr="00986BD4" w:rsidRDefault="00986BD4" w:rsidP="00986BD4">
            <w:pPr>
              <w:rPr>
                <w:sz w:val="18"/>
                <w:szCs w:val="18"/>
              </w:rPr>
            </w:pPr>
            <w:r w:rsidRPr="00986BD4">
              <w:rPr>
                <w:sz w:val="18"/>
                <w:szCs w:val="18"/>
              </w:rPr>
              <w:t>Экологический месячник «Встречай с любовью стаи птиц» (конкурс скворечников)</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2 место</w:t>
            </w:r>
          </w:p>
        </w:tc>
      </w:tr>
      <w:tr w:rsidR="00986BD4" w:rsidRPr="00CF1505" w:rsidTr="00986BD4">
        <w:trPr>
          <w:trHeight w:val="418"/>
        </w:trPr>
        <w:tc>
          <w:tcPr>
            <w:tcW w:w="679" w:type="dxa"/>
          </w:tcPr>
          <w:p w:rsidR="00986BD4" w:rsidRPr="00986BD4" w:rsidRDefault="00986BD4" w:rsidP="00986BD4">
            <w:pPr>
              <w:snapToGrid w:val="0"/>
              <w:jc w:val="center"/>
              <w:rPr>
                <w:bCs/>
                <w:sz w:val="18"/>
                <w:szCs w:val="18"/>
              </w:rPr>
            </w:pPr>
            <w:r w:rsidRPr="00986BD4">
              <w:rPr>
                <w:bCs/>
                <w:sz w:val="18"/>
                <w:szCs w:val="18"/>
              </w:rPr>
              <w:t>7</w:t>
            </w:r>
          </w:p>
        </w:tc>
        <w:tc>
          <w:tcPr>
            <w:tcW w:w="2441" w:type="dxa"/>
            <w:vAlign w:val="center"/>
          </w:tcPr>
          <w:p w:rsidR="00986BD4" w:rsidRPr="00986BD4" w:rsidRDefault="00986BD4" w:rsidP="00986BD4">
            <w:pPr>
              <w:rPr>
                <w:sz w:val="18"/>
                <w:szCs w:val="18"/>
              </w:rPr>
            </w:pPr>
            <w:r w:rsidRPr="00986BD4">
              <w:rPr>
                <w:sz w:val="18"/>
                <w:szCs w:val="18"/>
              </w:rPr>
              <w:t xml:space="preserve">Учащиеся </w:t>
            </w:r>
          </w:p>
          <w:p w:rsidR="00986BD4" w:rsidRPr="00986BD4" w:rsidRDefault="00986BD4" w:rsidP="00986BD4">
            <w:pPr>
              <w:rPr>
                <w:sz w:val="18"/>
                <w:szCs w:val="18"/>
              </w:rPr>
            </w:pPr>
            <w:r w:rsidRPr="00986BD4">
              <w:rPr>
                <w:sz w:val="18"/>
                <w:szCs w:val="18"/>
              </w:rPr>
              <w:t>1-4 классов</w:t>
            </w:r>
          </w:p>
        </w:tc>
        <w:tc>
          <w:tcPr>
            <w:tcW w:w="850" w:type="dxa"/>
            <w:vAlign w:val="center"/>
          </w:tcPr>
          <w:p w:rsidR="00986BD4" w:rsidRPr="00986BD4" w:rsidRDefault="00986BD4" w:rsidP="00986BD4">
            <w:pPr>
              <w:jc w:val="center"/>
              <w:rPr>
                <w:sz w:val="18"/>
                <w:szCs w:val="18"/>
              </w:rPr>
            </w:pPr>
          </w:p>
        </w:tc>
        <w:tc>
          <w:tcPr>
            <w:tcW w:w="3969" w:type="dxa"/>
            <w:vAlign w:val="center"/>
          </w:tcPr>
          <w:p w:rsidR="00986BD4" w:rsidRPr="00986BD4" w:rsidRDefault="00986BD4" w:rsidP="00986BD4">
            <w:pPr>
              <w:rPr>
                <w:sz w:val="18"/>
                <w:szCs w:val="18"/>
              </w:rPr>
            </w:pPr>
            <w:r w:rsidRPr="00986BD4">
              <w:rPr>
                <w:sz w:val="18"/>
                <w:szCs w:val="18"/>
              </w:rPr>
              <w:t>Всероссийский экологический субботник «Зеленая Россия»</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Свидетельство МОУ ДО «ДЭЦ»</w:t>
            </w:r>
          </w:p>
        </w:tc>
      </w:tr>
      <w:tr w:rsidR="00986BD4" w:rsidRPr="00CF1505" w:rsidTr="00986BD4">
        <w:trPr>
          <w:trHeight w:val="214"/>
        </w:trPr>
        <w:tc>
          <w:tcPr>
            <w:tcW w:w="679" w:type="dxa"/>
          </w:tcPr>
          <w:p w:rsidR="00986BD4" w:rsidRPr="00986BD4" w:rsidRDefault="00986BD4" w:rsidP="00986BD4">
            <w:pPr>
              <w:snapToGrid w:val="0"/>
              <w:jc w:val="center"/>
              <w:rPr>
                <w:bCs/>
                <w:sz w:val="18"/>
                <w:szCs w:val="18"/>
              </w:rPr>
            </w:pPr>
            <w:r w:rsidRPr="00986BD4">
              <w:rPr>
                <w:bCs/>
                <w:sz w:val="18"/>
                <w:szCs w:val="18"/>
              </w:rPr>
              <w:t>8</w:t>
            </w:r>
          </w:p>
        </w:tc>
        <w:tc>
          <w:tcPr>
            <w:tcW w:w="2441" w:type="dxa"/>
            <w:vAlign w:val="center"/>
          </w:tcPr>
          <w:p w:rsidR="00986BD4" w:rsidRPr="00986BD4" w:rsidRDefault="00986BD4" w:rsidP="00986BD4">
            <w:pPr>
              <w:rPr>
                <w:sz w:val="18"/>
                <w:szCs w:val="18"/>
              </w:rPr>
            </w:pPr>
            <w:r w:rsidRPr="00986BD4">
              <w:rPr>
                <w:sz w:val="18"/>
                <w:szCs w:val="18"/>
              </w:rPr>
              <w:t>Амбарова Анастасия</w:t>
            </w:r>
          </w:p>
        </w:tc>
        <w:tc>
          <w:tcPr>
            <w:tcW w:w="850" w:type="dxa"/>
            <w:vAlign w:val="center"/>
          </w:tcPr>
          <w:p w:rsidR="00986BD4" w:rsidRPr="00986BD4" w:rsidRDefault="00986BD4" w:rsidP="00986BD4">
            <w:pPr>
              <w:jc w:val="center"/>
              <w:rPr>
                <w:sz w:val="18"/>
                <w:szCs w:val="18"/>
              </w:rPr>
            </w:pPr>
            <w:r w:rsidRPr="00986BD4">
              <w:rPr>
                <w:sz w:val="18"/>
                <w:szCs w:val="18"/>
              </w:rPr>
              <w:t>4</w:t>
            </w:r>
          </w:p>
        </w:tc>
        <w:tc>
          <w:tcPr>
            <w:tcW w:w="3969" w:type="dxa"/>
            <w:vAlign w:val="center"/>
          </w:tcPr>
          <w:p w:rsidR="00986BD4" w:rsidRPr="00986BD4" w:rsidRDefault="00986BD4" w:rsidP="00986BD4">
            <w:pPr>
              <w:rPr>
                <w:sz w:val="18"/>
                <w:szCs w:val="18"/>
              </w:rPr>
            </w:pPr>
            <w:r w:rsidRPr="00986BD4">
              <w:rPr>
                <w:sz w:val="18"/>
                <w:szCs w:val="18"/>
              </w:rPr>
              <w:t>Всероссийский конкурс сочинений</w:t>
            </w:r>
          </w:p>
        </w:tc>
        <w:tc>
          <w:tcPr>
            <w:tcW w:w="1559" w:type="dxa"/>
            <w:vAlign w:val="center"/>
          </w:tcPr>
          <w:p w:rsidR="00986BD4" w:rsidRPr="00986BD4" w:rsidRDefault="00986BD4" w:rsidP="00986BD4">
            <w:pPr>
              <w:jc w:val="center"/>
              <w:rPr>
                <w:sz w:val="18"/>
                <w:szCs w:val="18"/>
              </w:rPr>
            </w:pPr>
            <w:r w:rsidRPr="00986BD4">
              <w:rPr>
                <w:sz w:val="18"/>
                <w:szCs w:val="18"/>
              </w:rPr>
              <w:t>всероссийский</w:t>
            </w:r>
          </w:p>
        </w:tc>
        <w:tc>
          <w:tcPr>
            <w:tcW w:w="1276" w:type="dxa"/>
            <w:vAlign w:val="center"/>
          </w:tcPr>
          <w:p w:rsidR="00986BD4" w:rsidRPr="00986BD4" w:rsidRDefault="00986BD4" w:rsidP="00986BD4">
            <w:pPr>
              <w:jc w:val="center"/>
              <w:rPr>
                <w:sz w:val="18"/>
                <w:szCs w:val="18"/>
              </w:rPr>
            </w:pPr>
            <w:r w:rsidRPr="00986BD4">
              <w:rPr>
                <w:sz w:val="18"/>
                <w:szCs w:val="18"/>
              </w:rPr>
              <w:t>4 место</w:t>
            </w:r>
          </w:p>
        </w:tc>
      </w:tr>
      <w:tr w:rsidR="00986BD4" w:rsidRPr="00CF1505" w:rsidTr="00986BD4">
        <w:trPr>
          <w:trHeight w:val="415"/>
        </w:trPr>
        <w:tc>
          <w:tcPr>
            <w:tcW w:w="679" w:type="dxa"/>
          </w:tcPr>
          <w:p w:rsidR="00986BD4" w:rsidRPr="00986BD4" w:rsidRDefault="00986BD4" w:rsidP="00986BD4">
            <w:pPr>
              <w:snapToGrid w:val="0"/>
              <w:jc w:val="center"/>
              <w:rPr>
                <w:bCs/>
                <w:sz w:val="18"/>
                <w:szCs w:val="18"/>
              </w:rPr>
            </w:pPr>
            <w:r w:rsidRPr="00986BD4">
              <w:rPr>
                <w:bCs/>
                <w:sz w:val="18"/>
                <w:szCs w:val="18"/>
              </w:rPr>
              <w:t>9</w:t>
            </w:r>
          </w:p>
        </w:tc>
        <w:tc>
          <w:tcPr>
            <w:tcW w:w="2441" w:type="dxa"/>
            <w:vAlign w:val="center"/>
          </w:tcPr>
          <w:p w:rsidR="00986BD4" w:rsidRPr="00986BD4" w:rsidRDefault="00986BD4" w:rsidP="00986BD4">
            <w:pPr>
              <w:rPr>
                <w:sz w:val="18"/>
                <w:szCs w:val="18"/>
              </w:rPr>
            </w:pPr>
            <w:r w:rsidRPr="00986BD4">
              <w:rPr>
                <w:sz w:val="18"/>
                <w:szCs w:val="18"/>
              </w:rPr>
              <w:t xml:space="preserve">Учащиеся </w:t>
            </w:r>
          </w:p>
          <w:p w:rsidR="00986BD4" w:rsidRDefault="00986BD4" w:rsidP="00986BD4">
            <w:pPr>
              <w:rPr>
                <w:sz w:val="18"/>
                <w:szCs w:val="18"/>
              </w:rPr>
            </w:pPr>
            <w:r w:rsidRPr="00986BD4">
              <w:rPr>
                <w:sz w:val="18"/>
                <w:szCs w:val="18"/>
              </w:rPr>
              <w:t>2-3 классов</w:t>
            </w:r>
          </w:p>
          <w:p w:rsidR="004B46B9" w:rsidRPr="00986BD4" w:rsidRDefault="004B46B9" w:rsidP="00986BD4">
            <w:pPr>
              <w:rPr>
                <w:sz w:val="18"/>
                <w:szCs w:val="18"/>
              </w:rPr>
            </w:pPr>
          </w:p>
        </w:tc>
        <w:tc>
          <w:tcPr>
            <w:tcW w:w="850" w:type="dxa"/>
            <w:vAlign w:val="center"/>
          </w:tcPr>
          <w:p w:rsidR="00986BD4" w:rsidRPr="00986BD4" w:rsidRDefault="00986BD4" w:rsidP="00986BD4">
            <w:pPr>
              <w:jc w:val="center"/>
              <w:rPr>
                <w:sz w:val="18"/>
                <w:szCs w:val="18"/>
              </w:rPr>
            </w:pPr>
          </w:p>
        </w:tc>
        <w:tc>
          <w:tcPr>
            <w:tcW w:w="3969" w:type="dxa"/>
            <w:vAlign w:val="center"/>
          </w:tcPr>
          <w:p w:rsidR="00986BD4" w:rsidRDefault="00986BD4" w:rsidP="00986BD4">
            <w:pPr>
              <w:rPr>
                <w:sz w:val="18"/>
                <w:szCs w:val="18"/>
              </w:rPr>
            </w:pPr>
            <w:r w:rsidRPr="00986BD4">
              <w:rPr>
                <w:sz w:val="18"/>
                <w:szCs w:val="18"/>
              </w:rPr>
              <w:t>Районная эколого- просветительская акция «День без Автомобиля»</w:t>
            </w:r>
          </w:p>
          <w:p w:rsidR="004B46B9" w:rsidRPr="00986BD4" w:rsidRDefault="004B46B9" w:rsidP="00986BD4">
            <w:pPr>
              <w:rPr>
                <w:sz w:val="18"/>
                <w:szCs w:val="18"/>
              </w:rPr>
            </w:pP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Свидетельство МОУ ДО «ДЭЦ»</w:t>
            </w:r>
          </w:p>
        </w:tc>
      </w:tr>
      <w:tr w:rsidR="00986BD4" w:rsidRPr="00CF1505" w:rsidTr="00986BD4">
        <w:trPr>
          <w:trHeight w:val="213"/>
        </w:trPr>
        <w:tc>
          <w:tcPr>
            <w:tcW w:w="679" w:type="dxa"/>
          </w:tcPr>
          <w:p w:rsidR="00986BD4" w:rsidRPr="00986BD4" w:rsidRDefault="00986BD4" w:rsidP="00986BD4">
            <w:pPr>
              <w:snapToGrid w:val="0"/>
              <w:jc w:val="center"/>
              <w:rPr>
                <w:bCs/>
                <w:sz w:val="18"/>
                <w:szCs w:val="18"/>
              </w:rPr>
            </w:pPr>
            <w:r w:rsidRPr="00986BD4">
              <w:rPr>
                <w:bCs/>
                <w:sz w:val="18"/>
                <w:szCs w:val="18"/>
              </w:rPr>
              <w:t>10</w:t>
            </w:r>
          </w:p>
        </w:tc>
        <w:tc>
          <w:tcPr>
            <w:tcW w:w="2441" w:type="dxa"/>
            <w:vAlign w:val="center"/>
          </w:tcPr>
          <w:p w:rsidR="00986BD4" w:rsidRPr="00986BD4" w:rsidRDefault="00986BD4" w:rsidP="00986BD4">
            <w:pPr>
              <w:rPr>
                <w:sz w:val="18"/>
                <w:szCs w:val="18"/>
              </w:rPr>
            </w:pPr>
            <w:r w:rsidRPr="00986BD4">
              <w:rPr>
                <w:sz w:val="18"/>
                <w:szCs w:val="18"/>
              </w:rPr>
              <w:t>Рудакова Валерия</w:t>
            </w:r>
          </w:p>
        </w:tc>
        <w:tc>
          <w:tcPr>
            <w:tcW w:w="850" w:type="dxa"/>
            <w:vAlign w:val="center"/>
          </w:tcPr>
          <w:p w:rsidR="00986BD4" w:rsidRPr="00986BD4" w:rsidRDefault="00986BD4" w:rsidP="00986BD4">
            <w:pPr>
              <w:jc w:val="center"/>
              <w:rPr>
                <w:sz w:val="18"/>
                <w:szCs w:val="18"/>
              </w:rPr>
            </w:pPr>
            <w:r w:rsidRPr="00986BD4">
              <w:rPr>
                <w:sz w:val="18"/>
                <w:szCs w:val="18"/>
              </w:rPr>
              <w:t>2</w:t>
            </w:r>
          </w:p>
        </w:tc>
        <w:tc>
          <w:tcPr>
            <w:tcW w:w="3969" w:type="dxa"/>
            <w:vAlign w:val="center"/>
          </w:tcPr>
          <w:p w:rsidR="00986BD4" w:rsidRPr="00986BD4" w:rsidRDefault="00986BD4" w:rsidP="00986BD4">
            <w:pPr>
              <w:rPr>
                <w:sz w:val="18"/>
                <w:szCs w:val="18"/>
              </w:rPr>
            </w:pPr>
            <w:r w:rsidRPr="00986BD4">
              <w:rPr>
                <w:sz w:val="18"/>
                <w:szCs w:val="18"/>
              </w:rPr>
              <w:t>Районный фотоконкурс «Экология души»</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1 место</w:t>
            </w:r>
          </w:p>
        </w:tc>
      </w:tr>
      <w:tr w:rsidR="00986BD4" w:rsidRPr="00CF1505" w:rsidTr="00986BD4">
        <w:trPr>
          <w:trHeight w:val="272"/>
        </w:trPr>
        <w:tc>
          <w:tcPr>
            <w:tcW w:w="679" w:type="dxa"/>
          </w:tcPr>
          <w:p w:rsidR="00986BD4" w:rsidRPr="00986BD4" w:rsidRDefault="00986BD4" w:rsidP="00986BD4">
            <w:pPr>
              <w:snapToGrid w:val="0"/>
              <w:jc w:val="center"/>
              <w:rPr>
                <w:bCs/>
                <w:sz w:val="18"/>
                <w:szCs w:val="18"/>
              </w:rPr>
            </w:pPr>
            <w:r w:rsidRPr="00986BD4">
              <w:rPr>
                <w:bCs/>
                <w:sz w:val="18"/>
                <w:szCs w:val="18"/>
              </w:rPr>
              <w:t>11</w:t>
            </w:r>
          </w:p>
        </w:tc>
        <w:tc>
          <w:tcPr>
            <w:tcW w:w="2441" w:type="dxa"/>
            <w:vAlign w:val="center"/>
          </w:tcPr>
          <w:p w:rsidR="00986BD4" w:rsidRPr="00986BD4" w:rsidRDefault="00986BD4" w:rsidP="00986BD4">
            <w:pPr>
              <w:rPr>
                <w:sz w:val="18"/>
                <w:szCs w:val="18"/>
              </w:rPr>
            </w:pPr>
            <w:r w:rsidRPr="00986BD4">
              <w:rPr>
                <w:sz w:val="18"/>
                <w:szCs w:val="18"/>
              </w:rPr>
              <w:t>Рудакова Виктория</w:t>
            </w:r>
          </w:p>
        </w:tc>
        <w:tc>
          <w:tcPr>
            <w:tcW w:w="850" w:type="dxa"/>
            <w:vAlign w:val="center"/>
          </w:tcPr>
          <w:p w:rsidR="00986BD4" w:rsidRPr="00986BD4" w:rsidRDefault="00986BD4" w:rsidP="00986BD4">
            <w:pPr>
              <w:jc w:val="center"/>
              <w:rPr>
                <w:sz w:val="18"/>
                <w:szCs w:val="18"/>
              </w:rPr>
            </w:pPr>
            <w:r w:rsidRPr="00986BD4">
              <w:rPr>
                <w:sz w:val="18"/>
                <w:szCs w:val="18"/>
              </w:rPr>
              <w:t>2</w:t>
            </w:r>
          </w:p>
        </w:tc>
        <w:tc>
          <w:tcPr>
            <w:tcW w:w="3969" w:type="dxa"/>
            <w:vAlign w:val="center"/>
          </w:tcPr>
          <w:p w:rsidR="00986BD4" w:rsidRPr="00986BD4" w:rsidRDefault="00986BD4" w:rsidP="00986BD4">
            <w:pPr>
              <w:rPr>
                <w:sz w:val="18"/>
                <w:szCs w:val="18"/>
              </w:rPr>
            </w:pPr>
            <w:r w:rsidRPr="00986BD4">
              <w:rPr>
                <w:sz w:val="18"/>
                <w:szCs w:val="18"/>
              </w:rPr>
              <w:t>Районный фотоконкурс «Экология души»</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1 место</w:t>
            </w:r>
          </w:p>
        </w:tc>
      </w:tr>
      <w:tr w:rsidR="00986BD4" w:rsidRPr="00CF1505" w:rsidTr="00986BD4">
        <w:trPr>
          <w:trHeight w:val="262"/>
        </w:trPr>
        <w:tc>
          <w:tcPr>
            <w:tcW w:w="679" w:type="dxa"/>
          </w:tcPr>
          <w:p w:rsidR="00986BD4" w:rsidRPr="00986BD4" w:rsidRDefault="00986BD4" w:rsidP="00986BD4">
            <w:pPr>
              <w:snapToGrid w:val="0"/>
              <w:jc w:val="center"/>
              <w:rPr>
                <w:bCs/>
                <w:sz w:val="18"/>
                <w:szCs w:val="18"/>
              </w:rPr>
            </w:pPr>
            <w:r w:rsidRPr="00986BD4">
              <w:rPr>
                <w:bCs/>
                <w:sz w:val="18"/>
                <w:szCs w:val="18"/>
              </w:rPr>
              <w:t>12</w:t>
            </w:r>
          </w:p>
        </w:tc>
        <w:tc>
          <w:tcPr>
            <w:tcW w:w="2441" w:type="dxa"/>
            <w:vAlign w:val="center"/>
          </w:tcPr>
          <w:p w:rsidR="00986BD4" w:rsidRPr="00986BD4" w:rsidRDefault="00986BD4" w:rsidP="00986BD4">
            <w:pPr>
              <w:rPr>
                <w:sz w:val="18"/>
                <w:szCs w:val="18"/>
              </w:rPr>
            </w:pPr>
            <w:r w:rsidRPr="00986BD4">
              <w:rPr>
                <w:sz w:val="18"/>
                <w:szCs w:val="18"/>
              </w:rPr>
              <w:t>Жилин Дмитрий</w:t>
            </w:r>
          </w:p>
        </w:tc>
        <w:tc>
          <w:tcPr>
            <w:tcW w:w="850" w:type="dxa"/>
            <w:vAlign w:val="center"/>
          </w:tcPr>
          <w:p w:rsidR="00986BD4" w:rsidRPr="00986BD4" w:rsidRDefault="00986BD4" w:rsidP="00986BD4">
            <w:pPr>
              <w:jc w:val="center"/>
              <w:rPr>
                <w:sz w:val="18"/>
                <w:szCs w:val="18"/>
              </w:rPr>
            </w:pPr>
            <w:r w:rsidRPr="00986BD4">
              <w:rPr>
                <w:sz w:val="18"/>
                <w:szCs w:val="18"/>
              </w:rPr>
              <w:t>2</w:t>
            </w:r>
          </w:p>
        </w:tc>
        <w:tc>
          <w:tcPr>
            <w:tcW w:w="3969" w:type="dxa"/>
            <w:vAlign w:val="center"/>
          </w:tcPr>
          <w:p w:rsidR="00986BD4" w:rsidRPr="00986BD4" w:rsidRDefault="00986BD4" w:rsidP="00986BD4">
            <w:pPr>
              <w:rPr>
                <w:sz w:val="18"/>
                <w:szCs w:val="18"/>
              </w:rPr>
            </w:pPr>
            <w:r w:rsidRPr="00986BD4">
              <w:rPr>
                <w:sz w:val="18"/>
                <w:szCs w:val="18"/>
              </w:rPr>
              <w:t>Районный фотоконкурс «Экология души»</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1 место</w:t>
            </w:r>
          </w:p>
        </w:tc>
      </w:tr>
      <w:tr w:rsidR="00986BD4" w:rsidRPr="00CF1505" w:rsidTr="00986BD4">
        <w:trPr>
          <w:trHeight w:val="280"/>
        </w:trPr>
        <w:tc>
          <w:tcPr>
            <w:tcW w:w="679" w:type="dxa"/>
          </w:tcPr>
          <w:p w:rsidR="00986BD4" w:rsidRPr="00986BD4" w:rsidRDefault="00986BD4" w:rsidP="00986BD4">
            <w:pPr>
              <w:snapToGrid w:val="0"/>
              <w:jc w:val="center"/>
              <w:rPr>
                <w:bCs/>
                <w:sz w:val="18"/>
                <w:szCs w:val="18"/>
              </w:rPr>
            </w:pPr>
            <w:r w:rsidRPr="00986BD4">
              <w:rPr>
                <w:bCs/>
                <w:sz w:val="18"/>
                <w:szCs w:val="18"/>
              </w:rPr>
              <w:t>13</w:t>
            </w:r>
          </w:p>
        </w:tc>
        <w:tc>
          <w:tcPr>
            <w:tcW w:w="2441" w:type="dxa"/>
            <w:vAlign w:val="center"/>
          </w:tcPr>
          <w:p w:rsidR="00986BD4" w:rsidRPr="00986BD4" w:rsidRDefault="00986BD4" w:rsidP="00986BD4">
            <w:pPr>
              <w:rPr>
                <w:sz w:val="18"/>
                <w:szCs w:val="18"/>
              </w:rPr>
            </w:pPr>
            <w:r w:rsidRPr="00986BD4">
              <w:rPr>
                <w:sz w:val="18"/>
                <w:szCs w:val="18"/>
              </w:rPr>
              <w:t>Иванова Валерия</w:t>
            </w:r>
          </w:p>
        </w:tc>
        <w:tc>
          <w:tcPr>
            <w:tcW w:w="850" w:type="dxa"/>
            <w:vAlign w:val="center"/>
          </w:tcPr>
          <w:p w:rsidR="00986BD4" w:rsidRPr="00986BD4" w:rsidRDefault="00986BD4" w:rsidP="00986BD4">
            <w:pPr>
              <w:jc w:val="center"/>
              <w:rPr>
                <w:sz w:val="18"/>
                <w:szCs w:val="18"/>
              </w:rPr>
            </w:pPr>
            <w:r w:rsidRPr="00986BD4">
              <w:rPr>
                <w:sz w:val="18"/>
                <w:szCs w:val="18"/>
              </w:rPr>
              <w:t>2</w:t>
            </w:r>
          </w:p>
        </w:tc>
        <w:tc>
          <w:tcPr>
            <w:tcW w:w="3969" w:type="dxa"/>
            <w:vAlign w:val="center"/>
          </w:tcPr>
          <w:p w:rsidR="00986BD4" w:rsidRPr="00986BD4" w:rsidRDefault="00986BD4" w:rsidP="00986BD4">
            <w:pPr>
              <w:rPr>
                <w:sz w:val="18"/>
                <w:szCs w:val="18"/>
              </w:rPr>
            </w:pPr>
            <w:r w:rsidRPr="00986BD4">
              <w:rPr>
                <w:sz w:val="18"/>
                <w:szCs w:val="18"/>
              </w:rPr>
              <w:t>Районный творческий конкурс «Символ года»</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3 место</w:t>
            </w:r>
          </w:p>
        </w:tc>
      </w:tr>
      <w:tr w:rsidR="00986BD4" w:rsidRPr="00CF1505" w:rsidTr="00986BD4">
        <w:trPr>
          <w:trHeight w:val="270"/>
        </w:trPr>
        <w:tc>
          <w:tcPr>
            <w:tcW w:w="679" w:type="dxa"/>
          </w:tcPr>
          <w:p w:rsidR="00986BD4" w:rsidRPr="00986BD4" w:rsidRDefault="00986BD4" w:rsidP="00986BD4">
            <w:pPr>
              <w:snapToGrid w:val="0"/>
              <w:jc w:val="center"/>
              <w:rPr>
                <w:bCs/>
                <w:sz w:val="18"/>
                <w:szCs w:val="18"/>
              </w:rPr>
            </w:pPr>
            <w:r w:rsidRPr="00986BD4">
              <w:rPr>
                <w:bCs/>
                <w:sz w:val="18"/>
                <w:szCs w:val="18"/>
              </w:rPr>
              <w:t>14</w:t>
            </w:r>
          </w:p>
        </w:tc>
        <w:tc>
          <w:tcPr>
            <w:tcW w:w="2441" w:type="dxa"/>
            <w:vAlign w:val="center"/>
          </w:tcPr>
          <w:p w:rsidR="00986BD4" w:rsidRPr="00986BD4" w:rsidRDefault="00986BD4" w:rsidP="00986BD4">
            <w:pPr>
              <w:rPr>
                <w:sz w:val="18"/>
                <w:szCs w:val="18"/>
              </w:rPr>
            </w:pPr>
            <w:r w:rsidRPr="00986BD4">
              <w:rPr>
                <w:sz w:val="18"/>
                <w:szCs w:val="18"/>
              </w:rPr>
              <w:t>Амбарова  Анастасия</w:t>
            </w:r>
          </w:p>
        </w:tc>
        <w:tc>
          <w:tcPr>
            <w:tcW w:w="850" w:type="dxa"/>
            <w:vAlign w:val="center"/>
          </w:tcPr>
          <w:p w:rsidR="00986BD4" w:rsidRPr="00986BD4" w:rsidRDefault="00986BD4" w:rsidP="00986BD4">
            <w:pPr>
              <w:jc w:val="center"/>
              <w:rPr>
                <w:sz w:val="18"/>
                <w:szCs w:val="18"/>
              </w:rPr>
            </w:pPr>
            <w:r w:rsidRPr="00986BD4">
              <w:rPr>
                <w:sz w:val="18"/>
                <w:szCs w:val="18"/>
              </w:rPr>
              <w:t>4</w:t>
            </w:r>
          </w:p>
        </w:tc>
        <w:tc>
          <w:tcPr>
            <w:tcW w:w="3969" w:type="dxa"/>
            <w:vAlign w:val="center"/>
          </w:tcPr>
          <w:p w:rsidR="00986BD4" w:rsidRPr="00986BD4" w:rsidRDefault="00986BD4" w:rsidP="00986BD4">
            <w:pPr>
              <w:rPr>
                <w:sz w:val="18"/>
                <w:szCs w:val="18"/>
              </w:rPr>
            </w:pPr>
            <w:r w:rsidRPr="00986BD4">
              <w:rPr>
                <w:sz w:val="18"/>
                <w:szCs w:val="18"/>
              </w:rPr>
              <w:t>Районный творческий конкурс «Символ года»</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3 место</w:t>
            </w:r>
          </w:p>
        </w:tc>
      </w:tr>
      <w:tr w:rsidR="00986BD4" w:rsidRPr="00CF1505" w:rsidTr="00986BD4">
        <w:trPr>
          <w:trHeight w:val="132"/>
        </w:trPr>
        <w:tc>
          <w:tcPr>
            <w:tcW w:w="679" w:type="dxa"/>
          </w:tcPr>
          <w:p w:rsidR="00986BD4" w:rsidRPr="00986BD4" w:rsidRDefault="00986BD4" w:rsidP="00986BD4">
            <w:pPr>
              <w:snapToGrid w:val="0"/>
              <w:jc w:val="center"/>
              <w:rPr>
                <w:bCs/>
                <w:sz w:val="18"/>
                <w:szCs w:val="18"/>
              </w:rPr>
            </w:pPr>
            <w:r w:rsidRPr="00986BD4">
              <w:rPr>
                <w:bCs/>
                <w:sz w:val="18"/>
                <w:szCs w:val="18"/>
              </w:rPr>
              <w:t>15</w:t>
            </w:r>
          </w:p>
        </w:tc>
        <w:tc>
          <w:tcPr>
            <w:tcW w:w="2441" w:type="dxa"/>
            <w:vAlign w:val="center"/>
          </w:tcPr>
          <w:p w:rsidR="00986BD4" w:rsidRPr="00986BD4" w:rsidRDefault="00986BD4" w:rsidP="00986BD4">
            <w:pPr>
              <w:rPr>
                <w:sz w:val="18"/>
                <w:szCs w:val="18"/>
              </w:rPr>
            </w:pPr>
            <w:r w:rsidRPr="00986BD4">
              <w:rPr>
                <w:sz w:val="18"/>
                <w:szCs w:val="18"/>
              </w:rPr>
              <w:t>Мордяшова Алёна</w:t>
            </w:r>
          </w:p>
        </w:tc>
        <w:tc>
          <w:tcPr>
            <w:tcW w:w="850" w:type="dxa"/>
            <w:vAlign w:val="center"/>
          </w:tcPr>
          <w:p w:rsidR="00986BD4" w:rsidRPr="00986BD4" w:rsidRDefault="00986BD4" w:rsidP="00986BD4">
            <w:pPr>
              <w:jc w:val="center"/>
              <w:rPr>
                <w:sz w:val="18"/>
                <w:szCs w:val="18"/>
              </w:rPr>
            </w:pPr>
            <w:r w:rsidRPr="00986BD4">
              <w:rPr>
                <w:sz w:val="18"/>
                <w:szCs w:val="18"/>
              </w:rPr>
              <w:t>4</w:t>
            </w:r>
          </w:p>
        </w:tc>
        <w:tc>
          <w:tcPr>
            <w:tcW w:w="3969" w:type="dxa"/>
            <w:vAlign w:val="center"/>
          </w:tcPr>
          <w:p w:rsidR="00986BD4" w:rsidRPr="00986BD4" w:rsidRDefault="00986BD4" w:rsidP="00986BD4">
            <w:pPr>
              <w:rPr>
                <w:sz w:val="18"/>
                <w:szCs w:val="18"/>
              </w:rPr>
            </w:pPr>
            <w:r w:rsidRPr="00986BD4">
              <w:rPr>
                <w:sz w:val="18"/>
                <w:szCs w:val="18"/>
              </w:rPr>
              <w:t>Районный творческий конкурс «Символ года»</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3 место</w:t>
            </w:r>
          </w:p>
        </w:tc>
      </w:tr>
      <w:tr w:rsidR="00986BD4" w:rsidRPr="00CF1505" w:rsidTr="00986BD4">
        <w:trPr>
          <w:trHeight w:val="220"/>
        </w:trPr>
        <w:tc>
          <w:tcPr>
            <w:tcW w:w="679" w:type="dxa"/>
          </w:tcPr>
          <w:p w:rsidR="00986BD4" w:rsidRPr="00986BD4" w:rsidRDefault="00986BD4" w:rsidP="00986BD4">
            <w:pPr>
              <w:snapToGrid w:val="0"/>
              <w:jc w:val="center"/>
              <w:rPr>
                <w:bCs/>
                <w:sz w:val="18"/>
                <w:szCs w:val="18"/>
              </w:rPr>
            </w:pPr>
            <w:r w:rsidRPr="00986BD4">
              <w:rPr>
                <w:bCs/>
                <w:sz w:val="18"/>
                <w:szCs w:val="18"/>
              </w:rPr>
              <w:t>16</w:t>
            </w:r>
          </w:p>
        </w:tc>
        <w:tc>
          <w:tcPr>
            <w:tcW w:w="2441" w:type="dxa"/>
            <w:vAlign w:val="center"/>
          </w:tcPr>
          <w:p w:rsidR="00986BD4" w:rsidRPr="00986BD4" w:rsidRDefault="00986BD4" w:rsidP="00986BD4">
            <w:pPr>
              <w:rPr>
                <w:sz w:val="18"/>
                <w:szCs w:val="18"/>
              </w:rPr>
            </w:pPr>
            <w:r w:rsidRPr="00986BD4">
              <w:rPr>
                <w:sz w:val="18"/>
                <w:szCs w:val="18"/>
              </w:rPr>
              <w:t>Кадочникова Елизавета</w:t>
            </w:r>
          </w:p>
        </w:tc>
        <w:tc>
          <w:tcPr>
            <w:tcW w:w="850" w:type="dxa"/>
            <w:vAlign w:val="center"/>
          </w:tcPr>
          <w:p w:rsidR="00986BD4" w:rsidRPr="00986BD4" w:rsidRDefault="00986BD4" w:rsidP="00986BD4">
            <w:pPr>
              <w:jc w:val="center"/>
              <w:rPr>
                <w:sz w:val="18"/>
                <w:szCs w:val="18"/>
              </w:rPr>
            </w:pPr>
            <w:r w:rsidRPr="00986BD4">
              <w:rPr>
                <w:sz w:val="18"/>
                <w:szCs w:val="18"/>
              </w:rPr>
              <w:t>2</w:t>
            </w:r>
          </w:p>
        </w:tc>
        <w:tc>
          <w:tcPr>
            <w:tcW w:w="3969" w:type="dxa"/>
            <w:vAlign w:val="center"/>
          </w:tcPr>
          <w:p w:rsidR="00986BD4" w:rsidRPr="00986BD4" w:rsidRDefault="00986BD4" w:rsidP="00986BD4">
            <w:pPr>
              <w:rPr>
                <w:sz w:val="18"/>
                <w:szCs w:val="18"/>
              </w:rPr>
            </w:pPr>
            <w:r w:rsidRPr="00986BD4">
              <w:rPr>
                <w:sz w:val="18"/>
                <w:szCs w:val="18"/>
              </w:rPr>
              <w:t>Районная эколого-социальная акция «Эко-Ёлка_2018»</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1 место</w:t>
            </w:r>
          </w:p>
        </w:tc>
      </w:tr>
      <w:tr w:rsidR="00986BD4" w:rsidRPr="00CF1505" w:rsidTr="00986BD4">
        <w:trPr>
          <w:trHeight w:val="444"/>
        </w:trPr>
        <w:tc>
          <w:tcPr>
            <w:tcW w:w="679" w:type="dxa"/>
          </w:tcPr>
          <w:p w:rsidR="00986BD4" w:rsidRPr="00986BD4" w:rsidRDefault="00986BD4" w:rsidP="00986BD4">
            <w:pPr>
              <w:snapToGrid w:val="0"/>
              <w:jc w:val="center"/>
              <w:rPr>
                <w:bCs/>
                <w:sz w:val="18"/>
                <w:szCs w:val="18"/>
              </w:rPr>
            </w:pPr>
            <w:r w:rsidRPr="00986BD4">
              <w:rPr>
                <w:bCs/>
                <w:sz w:val="18"/>
                <w:szCs w:val="18"/>
              </w:rPr>
              <w:t>17</w:t>
            </w:r>
          </w:p>
        </w:tc>
        <w:tc>
          <w:tcPr>
            <w:tcW w:w="2441" w:type="dxa"/>
            <w:vAlign w:val="center"/>
          </w:tcPr>
          <w:p w:rsidR="00986BD4" w:rsidRPr="00986BD4" w:rsidRDefault="00986BD4" w:rsidP="00986BD4">
            <w:pPr>
              <w:rPr>
                <w:sz w:val="18"/>
                <w:szCs w:val="18"/>
              </w:rPr>
            </w:pPr>
            <w:r w:rsidRPr="00986BD4">
              <w:rPr>
                <w:sz w:val="18"/>
                <w:szCs w:val="18"/>
              </w:rPr>
              <w:t>Жилин Дмитрий</w:t>
            </w:r>
          </w:p>
        </w:tc>
        <w:tc>
          <w:tcPr>
            <w:tcW w:w="850" w:type="dxa"/>
            <w:vAlign w:val="center"/>
          </w:tcPr>
          <w:p w:rsidR="00986BD4" w:rsidRPr="00986BD4" w:rsidRDefault="00986BD4" w:rsidP="00986BD4">
            <w:pPr>
              <w:jc w:val="center"/>
              <w:rPr>
                <w:sz w:val="18"/>
                <w:szCs w:val="18"/>
              </w:rPr>
            </w:pPr>
            <w:r w:rsidRPr="00986BD4">
              <w:rPr>
                <w:sz w:val="18"/>
                <w:szCs w:val="18"/>
              </w:rPr>
              <w:t>2</w:t>
            </w:r>
          </w:p>
        </w:tc>
        <w:tc>
          <w:tcPr>
            <w:tcW w:w="3969" w:type="dxa"/>
            <w:vAlign w:val="center"/>
          </w:tcPr>
          <w:p w:rsidR="00986BD4" w:rsidRPr="00986BD4" w:rsidRDefault="00986BD4" w:rsidP="00986BD4">
            <w:pPr>
              <w:rPr>
                <w:sz w:val="18"/>
                <w:szCs w:val="18"/>
              </w:rPr>
            </w:pPr>
            <w:r w:rsidRPr="00986BD4">
              <w:rPr>
                <w:sz w:val="18"/>
                <w:szCs w:val="18"/>
              </w:rPr>
              <w:t>Районная эколого-социальная акция «Эко-Ёлка_2018»</w:t>
            </w:r>
          </w:p>
        </w:tc>
        <w:tc>
          <w:tcPr>
            <w:tcW w:w="1559" w:type="dxa"/>
            <w:vAlign w:val="center"/>
          </w:tcPr>
          <w:p w:rsidR="00986BD4" w:rsidRPr="00986BD4" w:rsidRDefault="00986BD4" w:rsidP="00986BD4">
            <w:pPr>
              <w:jc w:val="center"/>
              <w:rPr>
                <w:sz w:val="18"/>
                <w:szCs w:val="18"/>
              </w:rPr>
            </w:pPr>
            <w:r w:rsidRPr="00986BD4">
              <w:rPr>
                <w:sz w:val="18"/>
                <w:szCs w:val="18"/>
              </w:rPr>
              <w:t>муниципальный</w:t>
            </w:r>
          </w:p>
        </w:tc>
        <w:tc>
          <w:tcPr>
            <w:tcW w:w="1276" w:type="dxa"/>
            <w:vAlign w:val="center"/>
          </w:tcPr>
          <w:p w:rsidR="00986BD4" w:rsidRPr="00986BD4" w:rsidRDefault="00986BD4" w:rsidP="00986BD4">
            <w:pPr>
              <w:jc w:val="center"/>
              <w:rPr>
                <w:sz w:val="18"/>
                <w:szCs w:val="18"/>
              </w:rPr>
            </w:pPr>
            <w:r w:rsidRPr="00986BD4">
              <w:rPr>
                <w:sz w:val="18"/>
                <w:szCs w:val="18"/>
              </w:rPr>
              <w:t>2 место</w:t>
            </w:r>
          </w:p>
        </w:tc>
      </w:tr>
    </w:tbl>
    <w:p w:rsidR="00E07D9B" w:rsidRPr="00986BD4" w:rsidRDefault="00986BD4" w:rsidP="004B46B9">
      <w:pPr>
        <w:tabs>
          <w:tab w:val="left" w:pos="567"/>
        </w:tabs>
        <w:snapToGrid w:val="0"/>
        <w:ind w:right="-2"/>
        <w:jc w:val="both"/>
      </w:pPr>
      <w:r>
        <w:tab/>
      </w:r>
      <w:r w:rsidR="00182D48" w:rsidRPr="00E07D9B">
        <w:rPr>
          <w:rFonts w:eastAsia="SimSun"/>
          <w:iCs/>
          <w:kern w:val="1"/>
          <w:lang w:eastAsia="hi-IN" w:bidi="hi-IN"/>
        </w:rPr>
        <w:t>В конце учебного года в 4</w:t>
      </w:r>
      <w:r w:rsidR="00E07D9B" w:rsidRPr="00E07D9B">
        <w:rPr>
          <w:rFonts w:eastAsia="SimSun"/>
          <w:iCs/>
          <w:kern w:val="1"/>
          <w:lang w:eastAsia="hi-IN" w:bidi="hi-IN"/>
        </w:rPr>
        <w:t xml:space="preserve"> классе </w:t>
      </w:r>
      <w:r w:rsidR="00182D48" w:rsidRPr="00E07D9B">
        <w:rPr>
          <w:rFonts w:eastAsia="SimSun"/>
          <w:iCs/>
          <w:kern w:val="1"/>
          <w:lang w:eastAsia="hi-IN" w:bidi="hi-IN"/>
        </w:rPr>
        <w:t>проведены мониторинговые работы</w:t>
      </w:r>
      <w:r w:rsidR="00E07D9B" w:rsidRPr="00E07D9B">
        <w:rPr>
          <w:rFonts w:eastAsia="SimSun"/>
          <w:iCs/>
          <w:kern w:val="1"/>
          <w:lang w:eastAsia="hi-IN" w:bidi="hi-IN"/>
        </w:rPr>
        <w:t>.</w:t>
      </w:r>
      <w:r w:rsidR="00272A2D">
        <w:rPr>
          <w:rFonts w:eastAsia="SimSun"/>
          <w:iCs/>
          <w:kern w:val="1"/>
          <w:lang w:eastAsia="hi-IN" w:bidi="hi-IN"/>
        </w:rPr>
        <w:t xml:space="preserve"> </w:t>
      </w:r>
      <w:r w:rsidR="00E07D9B" w:rsidRPr="00E07D9B">
        <w:t>Оценка предметных результатов представляет собой оценку достижения обучающимся планируемых результатов по всем предметам. Объектом оценки предметных результатов является способность учащихся 4 класса решать учебно-познавательные и учебно-практические задачи. Оценка достижения предметных результатов ведётся как в ходе текущего, промежуточного оценивания, так и в ходе выполнения итоговых проверочных работ. Основным инструментом итоговой оценки являются итоговые работы – система заданий различного уровня сложности по всем предметам.</w:t>
      </w:r>
    </w:p>
    <w:p w:rsidR="00E07D9B" w:rsidRPr="00E07D9B" w:rsidRDefault="00E07D9B" w:rsidP="004B46B9">
      <w:pPr>
        <w:pStyle w:val="aa"/>
        <w:tabs>
          <w:tab w:val="left" w:pos="567"/>
        </w:tabs>
        <w:ind w:right="-2" w:firstLine="567"/>
        <w:jc w:val="both"/>
        <w:rPr>
          <w:rFonts w:ascii="Times New Roman" w:hAnsi="Times New Roman"/>
          <w:b/>
          <w:sz w:val="24"/>
          <w:szCs w:val="24"/>
        </w:rPr>
      </w:pPr>
      <w:r w:rsidRPr="00E07D9B">
        <w:rPr>
          <w:rFonts w:ascii="Times New Roman" w:hAnsi="Times New Roman"/>
          <w:sz w:val="24"/>
          <w:szCs w:val="24"/>
        </w:rPr>
        <w:t>Помимо предметных результатов целью  контроля являлось:  с</w:t>
      </w:r>
      <w:r w:rsidRPr="00E07D9B">
        <w:rPr>
          <w:rFonts w:ascii="Times New Roman" w:eastAsia="Calibri" w:hAnsi="Times New Roman"/>
          <w:sz w:val="24"/>
          <w:szCs w:val="24"/>
        </w:rPr>
        <w:t>оздание системы работы по формированию универсальных учебных действий (УУД) у учащихся на всех уроках</w:t>
      </w:r>
      <w:r w:rsidRPr="00E07D9B">
        <w:rPr>
          <w:rFonts w:ascii="Times New Roman" w:hAnsi="Times New Roman"/>
          <w:sz w:val="24"/>
          <w:szCs w:val="24"/>
        </w:rPr>
        <w:t xml:space="preserve">; </w:t>
      </w:r>
      <w:r w:rsidRPr="00E07D9B">
        <w:rPr>
          <w:rFonts w:ascii="Times New Roman" w:eastAsia="Calibri" w:hAnsi="Times New Roman"/>
          <w:sz w:val="24"/>
          <w:szCs w:val="24"/>
        </w:rPr>
        <w:t>по  учёту индивидуальных достижений учащихся</w:t>
      </w:r>
      <w:r w:rsidRPr="00E07D9B">
        <w:rPr>
          <w:rFonts w:ascii="Times New Roman" w:hAnsi="Times New Roman"/>
          <w:sz w:val="24"/>
          <w:szCs w:val="24"/>
        </w:rPr>
        <w:t>; д</w:t>
      </w:r>
      <w:r w:rsidRPr="00E07D9B">
        <w:rPr>
          <w:rFonts w:ascii="Times New Roman" w:eastAsia="Calibri" w:hAnsi="Times New Roman"/>
          <w:sz w:val="24"/>
          <w:szCs w:val="24"/>
        </w:rPr>
        <w:t>остижение личностных, метапредметных результатов, освоения НОО учащимися класса</w:t>
      </w:r>
      <w:r w:rsidRPr="00E07D9B">
        <w:rPr>
          <w:rFonts w:ascii="Times New Roman" w:hAnsi="Times New Roman"/>
          <w:sz w:val="24"/>
          <w:szCs w:val="24"/>
        </w:rPr>
        <w:t xml:space="preserve">.           </w:t>
      </w:r>
    </w:p>
    <w:p w:rsidR="00E07D9B" w:rsidRPr="0030510A" w:rsidRDefault="00E07D9B" w:rsidP="004B46B9">
      <w:pPr>
        <w:pStyle w:val="aa"/>
        <w:tabs>
          <w:tab w:val="left" w:pos="567"/>
        </w:tabs>
        <w:ind w:right="-2"/>
        <w:jc w:val="both"/>
        <w:rPr>
          <w:rFonts w:ascii="Times New Roman" w:eastAsia="MS Mincho" w:hAnsi="Times New Roman"/>
          <w:sz w:val="24"/>
          <w:szCs w:val="24"/>
        </w:rPr>
      </w:pPr>
      <w:r w:rsidRPr="00E07D9B">
        <w:rPr>
          <w:rFonts w:ascii="Times New Roman" w:eastAsia="TimesNewRomanPS-BoldMT" w:hAnsi="Times New Roman"/>
          <w:sz w:val="24"/>
          <w:szCs w:val="24"/>
        </w:rPr>
        <w:t xml:space="preserve"> Для определения уровня сформированности</w:t>
      </w:r>
      <w:r w:rsidR="0013564F">
        <w:rPr>
          <w:rFonts w:ascii="Times New Roman" w:eastAsia="TimesNewRomanPS-BoldMT" w:hAnsi="Times New Roman"/>
          <w:sz w:val="24"/>
          <w:szCs w:val="24"/>
        </w:rPr>
        <w:t xml:space="preserve"> </w:t>
      </w:r>
      <w:r w:rsidRPr="00E07D9B">
        <w:rPr>
          <w:rFonts w:ascii="Times New Roman" w:eastAsia="TimesNewRomanPS-BoldMT" w:hAnsi="Times New Roman"/>
          <w:sz w:val="24"/>
          <w:szCs w:val="24"/>
        </w:rPr>
        <w:t xml:space="preserve">метапредметных (познавательных) умений </w:t>
      </w:r>
      <w:r w:rsidRPr="00E07D9B">
        <w:rPr>
          <w:rFonts w:ascii="Times New Roman" w:eastAsia="MS Mincho" w:hAnsi="Times New Roman"/>
          <w:sz w:val="24"/>
          <w:szCs w:val="24"/>
        </w:rPr>
        <w:t xml:space="preserve">для учащихся 4 класса проведена комплексная диагностическая работа. Диагностическая работа была направлена на проверку умений, являющихся составной частью грамотности чтения, и различных познавательных универсальных учебных действий. </w:t>
      </w:r>
    </w:p>
    <w:p w:rsidR="00C60564" w:rsidRPr="00A1128C" w:rsidRDefault="00A1128C" w:rsidP="004B46B9">
      <w:pPr>
        <w:tabs>
          <w:tab w:val="left" w:pos="426"/>
        </w:tabs>
        <w:ind w:left="567" w:right="-2"/>
        <w:jc w:val="both"/>
        <w:rPr>
          <w:b/>
        </w:rPr>
      </w:pPr>
      <w:r w:rsidRPr="00A1128C">
        <w:rPr>
          <w:b/>
        </w:rPr>
        <w:t>Результаты государственной итоговой аттестации выпускников 9, 11-х классов.</w:t>
      </w:r>
    </w:p>
    <w:p w:rsidR="003A03F1" w:rsidRPr="00A1128C" w:rsidRDefault="003A03F1" w:rsidP="004B46B9">
      <w:pPr>
        <w:tabs>
          <w:tab w:val="left" w:pos="567"/>
        </w:tabs>
        <w:autoSpaceDE w:val="0"/>
        <w:autoSpaceDN w:val="0"/>
        <w:adjustRightInd w:val="0"/>
        <w:ind w:right="-2"/>
        <w:jc w:val="both"/>
        <w:rPr>
          <w:rFonts w:eastAsia="TimesNewRomanPSMT"/>
        </w:rPr>
      </w:pPr>
      <w:r w:rsidRPr="00A1128C">
        <w:rPr>
          <w:rFonts w:eastAsia="TimesNewRomanPSMT"/>
        </w:rPr>
        <w:t>Освоение образовательных программ основного общего и среднего общего образования в МОУ «Знаменская СОШ» завершается обязательной государственной итоговой аттестацией выпускников.</w:t>
      </w:r>
    </w:p>
    <w:p w:rsidR="003A03F1" w:rsidRPr="00A1128C" w:rsidRDefault="003A03F1" w:rsidP="004B46B9">
      <w:pPr>
        <w:tabs>
          <w:tab w:val="left" w:pos="567"/>
        </w:tabs>
        <w:autoSpaceDE w:val="0"/>
        <w:autoSpaceDN w:val="0"/>
        <w:adjustRightInd w:val="0"/>
        <w:ind w:right="-2" w:firstLine="567"/>
        <w:jc w:val="both"/>
        <w:rPr>
          <w:rFonts w:eastAsia="TimesNewRomanPSMT"/>
        </w:rPr>
      </w:pPr>
      <w:r w:rsidRPr="00A1128C">
        <w:rPr>
          <w:rFonts w:eastAsia="TimesNewRomanPSMT"/>
        </w:rPr>
        <w:t>Государственная итоговая аттестация осуществляется в соответствии с Порядком проведения государственной итоговой аттестации по образовательным программам</w:t>
      </w:r>
      <w:r w:rsidR="00272A2D">
        <w:rPr>
          <w:rFonts w:eastAsia="TimesNewRomanPSMT"/>
        </w:rPr>
        <w:t xml:space="preserve"> </w:t>
      </w:r>
      <w:r w:rsidRPr="00A1128C">
        <w:rPr>
          <w:rFonts w:eastAsia="TimesNewRomanPSMT"/>
        </w:rPr>
        <w:t>среднего общего образования, утвержденным приказом Министерства образования и науки Российской Федерации от 26.12.2013 г. №1400, а также Порядком проведения государственной итоговой аттестации по образовательным программа основного общего образования, утвержденным приказом Министерства образования и науки Российской Федерации от 25.12.29013 года №1394.</w:t>
      </w:r>
    </w:p>
    <w:p w:rsidR="00456AA4" w:rsidRPr="00E01D1D" w:rsidRDefault="00456AA4" w:rsidP="004B46B9">
      <w:pPr>
        <w:tabs>
          <w:tab w:val="left" w:pos="567"/>
        </w:tabs>
        <w:ind w:right="-2"/>
        <w:jc w:val="both"/>
        <w:textAlignment w:val="baseline"/>
      </w:pPr>
      <w:r w:rsidRPr="00E01D1D">
        <w:t xml:space="preserve">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Итоговая аттестация выпускников осуществлялась в соответствии с расписанием  Рособрнадзора. </w:t>
      </w:r>
    </w:p>
    <w:p w:rsidR="00456AA4" w:rsidRPr="00E01D1D" w:rsidRDefault="00456AA4" w:rsidP="004B46B9">
      <w:pPr>
        <w:tabs>
          <w:tab w:val="left" w:pos="567"/>
        </w:tabs>
        <w:ind w:right="-2"/>
        <w:jc w:val="both"/>
        <w:textAlignment w:val="baseline"/>
      </w:pPr>
      <w:r w:rsidRPr="00E01D1D">
        <w:t xml:space="preserve">   </w:t>
      </w:r>
      <w:r w:rsidR="004B46B9">
        <w:t xml:space="preserve"> </w:t>
      </w:r>
      <w:r w:rsidR="004B46B9">
        <w:tab/>
      </w:r>
      <w:r w:rsidRPr="00E01D1D">
        <w:t>Учащиеся, родители, педагогический коллектив были ознакомлены с нормативно-правовой базой, порядком проведения экзаменов в  форме  ОГЭ, ЕГЭ, ГВЭ на инструктивно-</w:t>
      </w:r>
      <w:r w:rsidRPr="00E01D1D">
        <w:lastRenderedPageBreak/>
        <w:t>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единого государственного экзамена и государственного выпускного экзамена.</w:t>
      </w:r>
    </w:p>
    <w:p w:rsidR="00456AA4" w:rsidRDefault="00456AA4" w:rsidP="004B46B9">
      <w:pPr>
        <w:tabs>
          <w:tab w:val="left" w:pos="567"/>
        </w:tabs>
        <w:ind w:right="-2" w:firstLine="567"/>
        <w:jc w:val="both"/>
        <w:textAlignment w:val="baseline"/>
      </w:pPr>
      <w:r w:rsidRPr="00E01D1D">
        <w:t xml:space="preserve">Государственную итоговую аттестацию проходили 17 выпускников 9 класса и 8 выпускников 11 класса. Итоговая аттестация выпускников   прошла  без  нарушений. </w:t>
      </w:r>
    </w:p>
    <w:p w:rsidR="00456AA4" w:rsidRPr="00E8729C" w:rsidRDefault="00456AA4" w:rsidP="00456AA4">
      <w:pPr>
        <w:shd w:val="clear" w:color="auto" w:fill="FFFFFF"/>
        <w:ind w:left="284" w:right="58"/>
        <w:jc w:val="center"/>
        <w:rPr>
          <w:b/>
        </w:rPr>
      </w:pPr>
      <w:r w:rsidRPr="00E8729C">
        <w:rPr>
          <w:b/>
        </w:rPr>
        <w:t>Сведения об итоговой аттестации за 3 учебных года</w:t>
      </w:r>
    </w:p>
    <w:tbl>
      <w:tblPr>
        <w:tblW w:w="10655" w:type="dxa"/>
        <w:tblInd w:w="29" w:type="dxa"/>
        <w:tblLook w:val="04A0" w:firstRow="1" w:lastRow="0" w:firstColumn="1" w:lastColumn="0" w:noHBand="0" w:noVBand="1"/>
      </w:tblPr>
      <w:tblGrid>
        <w:gridCol w:w="2026"/>
        <w:gridCol w:w="1345"/>
        <w:gridCol w:w="1494"/>
        <w:gridCol w:w="1494"/>
        <w:gridCol w:w="1345"/>
        <w:gridCol w:w="1494"/>
        <w:gridCol w:w="1457"/>
      </w:tblGrid>
      <w:tr w:rsidR="00456AA4" w:rsidRPr="00E8729C" w:rsidTr="005669AA">
        <w:trPr>
          <w:trHeight w:val="315"/>
        </w:trPr>
        <w:tc>
          <w:tcPr>
            <w:tcW w:w="2026" w:type="dxa"/>
            <w:vMerge w:val="restart"/>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113" w:right="58"/>
              <w:jc w:val="both"/>
              <w:rPr>
                <w:b/>
              </w:rPr>
            </w:pPr>
            <w:r w:rsidRPr="00FB4649">
              <w:rPr>
                <w:b/>
              </w:rPr>
              <w:t>Учебный год</w:t>
            </w:r>
            <w:r w:rsidRPr="00FB4649">
              <w:rPr>
                <w:sz w:val="20"/>
                <w:szCs w:val="20"/>
              </w:rPr>
              <w:t xml:space="preserve"> Классы</w:t>
            </w:r>
          </w:p>
        </w:tc>
        <w:tc>
          <w:tcPr>
            <w:tcW w:w="2838" w:type="dxa"/>
            <w:gridSpan w:val="2"/>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right="58"/>
              <w:jc w:val="center"/>
              <w:rPr>
                <w:b/>
              </w:rPr>
            </w:pPr>
            <w:r w:rsidRPr="00FB4649">
              <w:rPr>
                <w:b/>
              </w:rPr>
              <w:t>2015-2016</w:t>
            </w:r>
          </w:p>
        </w:tc>
        <w:tc>
          <w:tcPr>
            <w:tcW w:w="2839" w:type="dxa"/>
            <w:gridSpan w:val="2"/>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right="58"/>
              <w:jc w:val="center"/>
              <w:rPr>
                <w:b/>
              </w:rPr>
            </w:pPr>
            <w:r w:rsidRPr="00FB4649">
              <w:rPr>
                <w:b/>
              </w:rPr>
              <w:t>2016-2017</w:t>
            </w:r>
          </w:p>
        </w:tc>
        <w:tc>
          <w:tcPr>
            <w:tcW w:w="2950" w:type="dxa"/>
            <w:gridSpan w:val="2"/>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right="58"/>
              <w:jc w:val="center"/>
              <w:rPr>
                <w:b/>
              </w:rPr>
            </w:pPr>
            <w:r w:rsidRPr="00FB4649">
              <w:rPr>
                <w:b/>
              </w:rPr>
              <w:t>2017-2018</w:t>
            </w:r>
          </w:p>
        </w:tc>
      </w:tr>
      <w:tr w:rsidR="00456AA4" w:rsidRPr="00E8729C" w:rsidTr="005669AA">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rPr>
                <w:b/>
              </w:rPr>
            </w:pPr>
          </w:p>
        </w:tc>
        <w:tc>
          <w:tcPr>
            <w:tcW w:w="1345"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right="58"/>
              <w:jc w:val="center"/>
              <w:rPr>
                <w:b/>
              </w:rPr>
            </w:pPr>
            <w:r w:rsidRPr="00FB4649">
              <w:rPr>
                <w:b/>
              </w:rPr>
              <w:t>9</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right="58"/>
              <w:jc w:val="center"/>
              <w:rPr>
                <w:b/>
              </w:rPr>
            </w:pPr>
            <w:r w:rsidRPr="00FB4649">
              <w:rPr>
                <w:b/>
              </w:rPr>
              <w:t>11</w:t>
            </w:r>
          </w:p>
        </w:tc>
        <w:tc>
          <w:tcPr>
            <w:tcW w:w="1494" w:type="dxa"/>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right="58"/>
              <w:jc w:val="center"/>
              <w:rPr>
                <w:b/>
              </w:rPr>
            </w:pPr>
            <w:r w:rsidRPr="00FB4649">
              <w:rPr>
                <w:b/>
              </w:rPr>
              <w:t>9</w:t>
            </w:r>
          </w:p>
        </w:tc>
        <w:tc>
          <w:tcPr>
            <w:tcW w:w="1345" w:type="dxa"/>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right="58"/>
              <w:jc w:val="center"/>
              <w:rPr>
                <w:b/>
              </w:rPr>
            </w:pPr>
            <w:r w:rsidRPr="00FB4649">
              <w:rPr>
                <w:b/>
              </w:rPr>
              <w:t>11</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right="58"/>
              <w:jc w:val="center"/>
              <w:rPr>
                <w:b/>
              </w:rPr>
            </w:pPr>
            <w:r w:rsidRPr="00FB4649">
              <w:rPr>
                <w:b/>
              </w:rPr>
              <w:t>9</w:t>
            </w:r>
          </w:p>
        </w:tc>
        <w:tc>
          <w:tcPr>
            <w:tcW w:w="1457"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right="58"/>
              <w:jc w:val="center"/>
              <w:rPr>
                <w:b/>
              </w:rPr>
            </w:pPr>
            <w:r w:rsidRPr="00FB4649">
              <w:rPr>
                <w:b/>
              </w:rPr>
              <w:t>11</w:t>
            </w:r>
          </w:p>
        </w:tc>
      </w:tr>
      <w:tr w:rsidR="00456AA4" w:rsidRPr="00E8729C" w:rsidTr="005669AA">
        <w:trPr>
          <w:trHeight w:val="257"/>
        </w:trPr>
        <w:tc>
          <w:tcPr>
            <w:tcW w:w="2026"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both"/>
              <w:rPr>
                <w:sz w:val="22"/>
                <w:szCs w:val="22"/>
              </w:rPr>
            </w:pPr>
            <w:r w:rsidRPr="00FB4649">
              <w:rPr>
                <w:sz w:val="22"/>
                <w:szCs w:val="22"/>
              </w:rPr>
              <w:t>Всего обучалось</w:t>
            </w:r>
          </w:p>
        </w:tc>
        <w:tc>
          <w:tcPr>
            <w:tcW w:w="1345"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26</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9</w:t>
            </w:r>
          </w:p>
        </w:tc>
        <w:tc>
          <w:tcPr>
            <w:tcW w:w="1494"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19</w:t>
            </w:r>
          </w:p>
        </w:tc>
        <w:tc>
          <w:tcPr>
            <w:tcW w:w="1345"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6</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20</w:t>
            </w:r>
          </w:p>
        </w:tc>
        <w:tc>
          <w:tcPr>
            <w:tcW w:w="1457"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8</w:t>
            </w:r>
          </w:p>
        </w:tc>
      </w:tr>
      <w:tr w:rsidR="00456AA4" w:rsidRPr="00E8729C" w:rsidTr="005669AA">
        <w:trPr>
          <w:trHeight w:val="257"/>
        </w:trPr>
        <w:tc>
          <w:tcPr>
            <w:tcW w:w="2026"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both"/>
              <w:rPr>
                <w:sz w:val="22"/>
                <w:szCs w:val="22"/>
              </w:rPr>
            </w:pPr>
            <w:r w:rsidRPr="00FB4649">
              <w:rPr>
                <w:sz w:val="22"/>
                <w:szCs w:val="22"/>
              </w:rPr>
              <w:t>Получили документ об образовании</w:t>
            </w:r>
          </w:p>
        </w:tc>
        <w:tc>
          <w:tcPr>
            <w:tcW w:w="1345"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25</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9</w:t>
            </w:r>
          </w:p>
        </w:tc>
        <w:tc>
          <w:tcPr>
            <w:tcW w:w="1494"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18</w:t>
            </w:r>
          </w:p>
        </w:tc>
        <w:tc>
          <w:tcPr>
            <w:tcW w:w="1345"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6</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14</w:t>
            </w:r>
          </w:p>
        </w:tc>
        <w:tc>
          <w:tcPr>
            <w:tcW w:w="1457"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8</w:t>
            </w:r>
          </w:p>
        </w:tc>
      </w:tr>
      <w:tr w:rsidR="00456AA4" w:rsidRPr="00E8729C" w:rsidTr="005669AA">
        <w:trPr>
          <w:trHeight w:val="443"/>
        </w:trPr>
        <w:tc>
          <w:tcPr>
            <w:tcW w:w="2026"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both"/>
              <w:rPr>
                <w:b/>
                <w:sz w:val="22"/>
                <w:szCs w:val="22"/>
              </w:rPr>
            </w:pPr>
            <w:r w:rsidRPr="00FB4649">
              <w:rPr>
                <w:b/>
                <w:sz w:val="22"/>
                <w:szCs w:val="22"/>
              </w:rPr>
              <w:t>Окончили школу с отличием</w:t>
            </w:r>
          </w:p>
        </w:tc>
        <w:tc>
          <w:tcPr>
            <w:tcW w:w="1345"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w:t>
            </w:r>
          </w:p>
        </w:tc>
        <w:tc>
          <w:tcPr>
            <w:tcW w:w="1494"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2</w:t>
            </w:r>
          </w:p>
        </w:tc>
        <w:tc>
          <w:tcPr>
            <w:tcW w:w="1345"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w:t>
            </w:r>
          </w:p>
        </w:tc>
        <w:tc>
          <w:tcPr>
            <w:tcW w:w="1457"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w:t>
            </w:r>
          </w:p>
        </w:tc>
      </w:tr>
      <w:tr w:rsidR="00456AA4" w:rsidRPr="00E8729C" w:rsidTr="005669AA">
        <w:trPr>
          <w:trHeight w:val="443"/>
        </w:trPr>
        <w:tc>
          <w:tcPr>
            <w:tcW w:w="2026"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both"/>
              <w:rPr>
                <w:b/>
                <w:sz w:val="22"/>
                <w:szCs w:val="22"/>
              </w:rPr>
            </w:pPr>
            <w:r w:rsidRPr="00FB4649">
              <w:rPr>
                <w:b/>
                <w:sz w:val="22"/>
                <w:szCs w:val="22"/>
              </w:rPr>
              <w:t>Получили аттестат с отличием</w:t>
            </w:r>
          </w:p>
        </w:tc>
        <w:tc>
          <w:tcPr>
            <w:tcW w:w="1345"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 (3,8 %)</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w:t>
            </w:r>
          </w:p>
        </w:tc>
        <w:tc>
          <w:tcPr>
            <w:tcW w:w="1494"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2  (10,5 %)</w:t>
            </w:r>
          </w:p>
        </w:tc>
        <w:tc>
          <w:tcPr>
            <w:tcW w:w="1345" w:type="dxa"/>
            <w:tcBorders>
              <w:top w:val="single" w:sz="4" w:space="0" w:color="auto"/>
              <w:left w:val="single" w:sz="4" w:space="0" w:color="auto"/>
              <w:bottom w:val="single" w:sz="4" w:space="0" w:color="auto"/>
              <w:right w:val="single" w:sz="4" w:space="0" w:color="auto"/>
            </w:tcBorders>
          </w:tcPr>
          <w:p w:rsidR="00456AA4" w:rsidRPr="00FB4649" w:rsidRDefault="00456AA4" w:rsidP="004B46B9">
            <w:pPr>
              <w:ind w:left="113" w:right="58"/>
              <w:jc w:val="center"/>
              <w:rPr>
                <w:sz w:val="22"/>
                <w:szCs w:val="22"/>
              </w:rPr>
            </w:pPr>
            <w:r w:rsidRPr="00FB4649">
              <w:rPr>
                <w:sz w:val="22"/>
                <w:szCs w:val="22"/>
              </w:rPr>
              <w:t>-</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  (5 %)</w:t>
            </w:r>
          </w:p>
        </w:tc>
        <w:tc>
          <w:tcPr>
            <w:tcW w:w="1457"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w:t>
            </w:r>
          </w:p>
        </w:tc>
      </w:tr>
      <w:tr w:rsidR="00456AA4" w:rsidRPr="00E8729C" w:rsidTr="005669AA">
        <w:trPr>
          <w:trHeight w:val="443"/>
        </w:trPr>
        <w:tc>
          <w:tcPr>
            <w:tcW w:w="2026"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both"/>
              <w:rPr>
                <w:sz w:val="22"/>
                <w:szCs w:val="22"/>
              </w:rPr>
            </w:pPr>
            <w:r w:rsidRPr="00FB4649">
              <w:rPr>
                <w:sz w:val="22"/>
                <w:szCs w:val="22"/>
              </w:rPr>
              <w:t>Оставлены на повторное обучение</w:t>
            </w:r>
          </w:p>
        </w:tc>
        <w:tc>
          <w:tcPr>
            <w:tcW w:w="1345"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 (3,8 %)</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 (5,2 %)</w:t>
            </w:r>
          </w:p>
        </w:tc>
        <w:tc>
          <w:tcPr>
            <w:tcW w:w="1345"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w:t>
            </w:r>
          </w:p>
        </w:tc>
        <w:tc>
          <w:tcPr>
            <w:tcW w:w="1494"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1 (5 %)</w:t>
            </w:r>
          </w:p>
        </w:tc>
        <w:tc>
          <w:tcPr>
            <w:tcW w:w="1457" w:type="dxa"/>
            <w:tcBorders>
              <w:top w:val="single" w:sz="4" w:space="0" w:color="auto"/>
              <w:left w:val="single" w:sz="4" w:space="0" w:color="auto"/>
              <w:bottom w:val="single" w:sz="4" w:space="0" w:color="auto"/>
              <w:right w:val="single" w:sz="4" w:space="0" w:color="auto"/>
            </w:tcBorders>
            <w:hideMark/>
          </w:tcPr>
          <w:p w:rsidR="00456AA4" w:rsidRPr="00FB4649" w:rsidRDefault="00456AA4" w:rsidP="004B46B9">
            <w:pPr>
              <w:ind w:left="113" w:right="58"/>
              <w:jc w:val="center"/>
              <w:rPr>
                <w:sz w:val="22"/>
                <w:szCs w:val="22"/>
              </w:rPr>
            </w:pPr>
            <w:r w:rsidRPr="00FB4649">
              <w:rPr>
                <w:sz w:val="22"/>
                <w:szCs w:val="22"/>
              </w:rPr>
              <w:t>-</w:t>
            </w:r>
          </w:p>
        </w:tc>
      </w:tr>
    </w:tbl>
    <w:p w:rsidR="00456AA4" w:rsidRPr="00E01D1D" w:rsidRDefault="00456AA4" w:rsidP="004B46B9">
      <w:pPr>
        <w:ind w:firstLine="708"/>
        <w:jc w:val="both"/>
        <w:rPr>
          <w:spacing w:val="-4"/>
        </w:rPr>
      </w:pPr>
      <w:r w:rsidRPr="00E8729C">
        <w:rPr>
          <w:spacing w:val="-4"/>
        </w:rPr>
        <w:t xml:space="preserve">Одним из показателей состояния образованности обучающихся  является количество выпускников 9 класса, обучающихся на «4» и «5».  </w:t>
      </w:r>
    </w:p>
    <w:p w:rsidR="00456AA4" w:rsidRPr="00E01D1D" w:rsidRDefault="00456AA4" w:rsidP="004B46B9">
      <w:pPr>
        <w:jc w:val="center"/>
        <w:rPr>
          <w:b/>
        </w:rPr>
      </w:pPr>
      <w:r w:rsidRPr="00E8729C">
        <w:rPr>
          <w:b/>
        </w:rPr>
        <w:t>К</w:t>
      </w:r>
      <w:r w:rsidRPr="00E8729C">
        <w:rPr>
          <w:b/>
          <w:spacing w:val="-4"/>
        </w:rPr>
        <w:t>оличество выпускников 9 класса, обучающихся на «4» и «5»</w:t>
      </w:r>
      <w:r w:rsidRPr="00E8729C">
        <w:rPr>
          <w:b/>
        </w:rPr>
        <w:t>за четыре учебных года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2841"/>
        <w:gridCol w:w="2649"/>
      </w:tblGrid>
      <w:tr w:rsidR="00456AA4" w:rsidRPr="00E8729C" w:rsidTr="005669AA">
        <w:trPr>
          <w:trHeight w:val="480"/>
        </w:trPr>
        <w:tc>
          <w:tcPr>
            <w:tcW w:w="2552" w:type="dxa"/>
            <w:tcBorders>
              <w:top w:val="single" w:sz="4" w:space="0" w:color="auto"/>
              <w:left w:val="single" w:sz="4" w:space="0" w:color="auto"/>
              <w:bottom w:val="single" w:sz="4" w:space="0" w:color="auto"/>
              <w:right w:val="single" w:sz="4" w:space="0" w:color="auto"/>
            </w:tcBorders>
            <w:hideMark/>
          </w:tcPr>
          <w:p w:rsidR="00456AA4" w:rsidRPr="00E8729C" w:rsidRDefault="00456AA4" w:rsidP="005669AA">
            <w:pPr>
              <w:spacing w:after="240"/>
              <w:ind w:left="284"/>
              <w:jc w:val="center"/>
            </w:pPr>
            <w:r w:rsidRPr="00E8729C">
              <w:t>2014-2015 уч. год</w:t>
            </w:r>
          </w:p>
        </w:tc>
        <w:tc>
          <w:tcPr>
            <w:tcW w:w="2551" w:type="dxa"/>
            <w:tcBorders>
              <w:top w:val="single" w:sz="4" w:space="0" w:color="auto"/>
              <w:left w:val="single" w:sz="4" w:space="0" w:color="auto"/>
              <w:bottom w:val="single" w:sz="4" w:space="0" w:color="auto"/>
              <w:right w:val="single" w:sz="4" w:space="0" w:color="auto"/>
            </w:tcBorders>
            <w:hideMark/>
          </w:tcPr>
          <w:p w:rsidR="00456AA4" w:rsidRPr="00E8729C" w:rsidRDefault="00456AA4" w:rsidP="005669AA">
            <w:pPr>
              <w:spacing w:after="240"/>
              <w:ind w:left="284"/>
              <w:jc w:val="center"/>
            </w:pPr>
            <w:r w:rsidRPr="00E8729C">
              <w:t>2015-2016 уч. год</w:t>
            </w:r>
          </w:p>
        </w:tc>
        <w:tc>
          <w:tcPr>
            <w:tcW w:w="2841"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40"/>
              <w:ind w:left="284"/>
              <w:jc w:val="center"/>
            </w:pPr>
            <w:r w:rsidRPr="00E8729C">
              <w:t>2016-2017 уч. год</w:t>
            </w:r>
          </w:p>
        </w:tc>
        <w:tc>
          <w:tcPr>
            <w:tcW w:w="2649" w:type="dxa"/>
            <w:tcBorders>
              <w:top w:val="single" w:sz="4" w:space="0" w:color="auto"/>
              <w:left w:val="single" w:sz="4" w:space="0" w:color="auto"/>
              <w:bottom w:val="single" w:sz="4" w:space="0" w:color="auto"/>
              <w:right w:val="single" w:sz="4" w:space="0" w:color="auto"/>
            </w:tcBorders>
            <w:vAlign w:val="center"/>
          </w:tcPr>
          <w:p w:rsidR="00456AA4" w:rsidRPr="00E8729C" w:rsidRDefault="00456AA4" w:rsidP="005669AA">
            <w:pPr>
              <w:spacing w:after="240"/>
              <w:ind w:left="284"/>
              <w:jc w:val="center"/>
            </w:pPr>
            <w:r w:rsidRPr="00E8729C">
              <w:t>2017-2018 уч. год</w:t>
            </w:r>
          </w:p>
        </w:tc>
      </w:tr>
      <w:tr w:rsidR="00456AA4" w:rsidRPr="00E8729C" w:rsidTr="005669AA">
        <w:trPr>
          <w:trHeight w:val="480"/>
        </w:trPr>
        <w:tc>
          <w:tcPr>
            <w:tcW w:w="2552" w:type="dxa"/>
            <w:tcBorders>
              <w:top w:val="single" w:sz="4" w:space="0" w:color="auto"/>
              <w:left w:val="single" w:sz="4" w:space="0" w:color="auto"/>
              <w:bottom w:val="single" w:sz="4" w:space="0" w:color="auto"/>
              <w:right w:val="single" w:sz="4" w:space="0" w:color="auto"/>
            </w:tcBorders>
            <w:hideMark/>
          </w:tcPr>
          <w:p w:rsidR="00456AA4" w:rsidRPr="00E8729C" w:rsidRDefault="00456AA4" w:rsidP="005669AA">
            <w:pPr>
              <w:spacing w:after="240"/>
            </w:pPr>
            <w:r w:rsidRPr="00E8729C">
              <w:t>40% (6 обучающихся)</w:t>
            </w:r>
          </w:p>
        </w:tc>
        <w:tc>
          <w:tcPr>
            <w:tcW w:w="2551" w:type="dxa"/>
            <w:tcBorders>
              <w:top w:val="single" w:sz="4" w:space="0" w:color="auto"/>
              <w:left w:val="single" w:sz="4" w:space="0" w:color="auto"/>
              <w:bottom w:val="single" w:sz="4" w:space="0" w:color="auto"/>
              <w:right w:val="single" w:sz="4" w:space="0" w:color="auto"/>
            </w:tcBorders>
            <w:hideMark/>
          </w:tcPr>
          <w:p w:rsidR="00456AA4" w:rsidRPr="00E8729C" w:rsidRDefault="00456AA4" w:rsidP="005669AA">
            <w:r w:rsidRPr="00E8729C">
              <w:t>11% (3 обучающихся)</w:t>
            </w:r>
          </w:p>
        </w:tc>
        <w:tc>
          <w:tcPr>
            <w:tcW w:w="2841"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00"/>
            </w:pPr>
            <w:r w:rsidRPr="00E8729C">
              <w:t>47,3% (9 обучающихся)</w:t>
            </w:r>
          </w:p>
        </w:tc>
        <w:tc>
          <w:tcPr>
            <w:tcW w:w="2649" w:type="dxa"/>
            <w:tcBorders>
              <w:top w:val="single" w:sz="4" w:space="0" w:color="auto"/>
              <w:left w:val="single" w:sz="4" w:space="0" w:color="auto"/>
              <w:bottom w:val="single" w:sz="4" w:space="0" w:color="auto"/>
              <w:right w:val="single" w:sz="4" w:space="0" w:color="auto"/>
            </w:tcBorders>
            <w:vAlign w:val="center"/>
          </w:tcPr>
          <w:p w:rsidR="00456AA4" w:rsidRPr="00E8729C" w:rsidRDefault="00456AA4" w:rsidP="005669AA">
            <w:pPr>
              <w:spacing w:after="200"/>
            </w:pPr>
            <w:r w:rsidRPr="00E8729C">
              <w:t>25% (5 обучающихся)</w:t>
            </w:r>
          </w:p>
        </w:tc>
      </w:tr>
    </w:tbl>
    <w:p w:rsidR="00456AA4" w:rsidRPr="00E8729C" w:rsidRDefault="00456AA4" w:rsidP="00456AA4">
      <w:pPr>
        <w:autoSpaceDE w:val="0"/>
        <w:autoSpaceDN w:val="0"/>
        <w:adjustRightInd w:val="0"/>
        <w:ind w:left="284"/>
        <w:jc w:val="both"/>
      </w:pPr>
      <w:r w:rsidRPr="00E8729C">
        <w:t>Основную школу в 2017-2018 учебном году окончили на “хорошо” и “отлично” 5 обучающихся, что составило 25 % от общего числа обучающихся, этот показатель снизился в сравнении с предыдущим годом.</w:t>
      </w:r>
    </w:p>
    <w:p w:rsidR="00456AA4" w:rsidRPr="00E8729C" w:rsidRDefault="00456AA4" w:rsidP="00456AA4">
      <w:pPr>
        <w:ind w:left="284"/>
        <w:jc w:val="both"/>
      </w:pPr>
      <w:r w:rsidRPr="00E8729C">
        <w:t xml:space="preserve">На протяжении последних лет выпускники 11-го класса успешно проходят государственную итоговую аттестацию по основным предметам и </w:t>
      </w:r>
      <w:r>
        <w:t>получают аттестат о основном среднем образовании</w:t>
      </w:r>
      <w:r w:rsidRPr="00E8729C">
        <w:t xml:space="preserve">. </w:t>
      </w:r>
    </w:p>
    <w:p w:rsidR="00456AA4" w:rsidRPr="00E8729C" w:rsidRDefault="00456AA4" w:rsidP="00456AA4">
      <w:pPr>
        <w:ind w:left="284"/>
        <w:jc w:val="center"/>
        <w:rPr>
          <w:b/>
        </w:rPr>
      </w:pPr>
      <w:r w:rsidRPr="00E8729C">
        <w:rPr>
          <w:b/>
          <w:spacing w:val="-4"/>
        </w:rPr>
        <w:t>Количество выпускников 11 класса, обучающихся на «4» и «5» за три года</w:t>
      </w:r>
    </w:p>
    <w:tbl>
      <w:tblPr>
        <w:tblW w:w="1047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835"/>
        <w:gridCol w:w="2977"/>
        <w:gridCol w:w="2509"/>
      </w:tblGrid>
      <w:tr w:rsidR="00456AA4" w:rsidRPr="00E8729C" w:rsidTr="005669AA">
        <w:trPr>
          <w:trHeight w:val="290"/>
        </w:trPr>
        <w:tc>
          <w:tcPr>
            <w:tcW w:w="2155"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40"/>
              <w:jc w:val="center"/>
            </w:pPr>
            <w:r w:rsidRPr="00E8729C">
              <w:t>2014-2015 уч.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40"/>
              <w:ind w:left="284"/>
              <w:jc w:val="center"/>
            </w:pPr>
            <w:r w:rsidRPr="00E8729C">
              <w:t>2015-2016 уч. 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40"/>
              <w:ind w:left="284"/>
              <w:jc w:val="center"/>
            </w:pPr>
            <w:r w:rsidRPr="00E8729C">
              <w:t>2016-2017 уч. год</w:t>
            </w:r>
          </w:p>
        </w:tc>
        <w:tc>
          <w:tcPr>
            <w:tcW w:w="2509" w:type="dxa"/>
            <w:tcBorders>
              <w:top w:val="single" w:sz="4" w:space="0" w:color="auto"/>
              <w:left w:val="single" w:sz="4" w:space="0" w:color="auto"/>
              <w:bottom w:val="single" w:sz="4" w:space="0" w:color="auto"/>
              <w:right w:val="single" w:sz="4" w:space="0" w:color="auto"/>
            </w:tcBorders>
            <w:vAlign w:val="center"/>
          </w:tcPr>
          <w:p w:rsidR="00456AA4" w:rsidRPr="00E8729C" w:rsidRDefault="00456AA4" w:rsidP="005669AA">
            <w:pPr>
              <w:spacing w:after="240"/>
              <w:ind w:left="284"/>
              <w:jc w:val="center"/>
            </w:pPr>
            <w:r w:rsidRPr="00E8729C">
              <w:t>2017-2018 уч. год</w:t>
            </w:r>
          </w:p>
        </w:tc>
      </w:tr>
      <w:tr w:rsidR="00456AA4" w:rsidRPr="00E8729C" w:rsidTr="005669AA">
        <w:trPr>
          <w:trHeight w:val="290"/>
        </w:trPr>
        <w:tc>
          <w:tcPr>
            <w:tcW w:w="2155"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40"/>
              <w:ind w:left="284"/>
              <w:jc w:val="center"/>
            </w:pPr>
            <w:r w:rsidRPr="00E8729C">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40"/>
            </w:pPr>
            <w:r w:rsidRPr="00E8729C">
              <w:t>66,6 % (6 обучающихся)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5669AA">
            <w:pPr>
              <w:spacing w:after="240"/>
            </w:pPr>
            <w:r w:rsidRPr="00E8729C">
              <w:t>33,3 % (2 обучающихся)</w:t>
            </w:r>
          </w:p>
        </w:tc>
        <w:tc>
          <w:tcPr>
            <w:tcW w:w="2509" w:type="dxa"/>
            <w:tcBorders>
              <w:top w:val="single" w:sz="4" w:space="0" w:color="auto"/>
              <w:left w:val="single" w:sz="4" w:space="0" w:color="auto"/>
              <w:bottom w:val="single" w:sz="4" w:space="0" w:color="auto"/>
              <w:right w:val="single" w:sz="4" w:space="0" w:color="auto"/>
            </w:tcBorders>
            <w:vAlign w:val="center"/>
          </w:tcPr>
          <w:p w:rsidR="00456AA4" w:rsidRPr="00E8729C" w:rsidRDefault="00456AA4" w:rsidP="005669AA">
            <w:pPr>
              <w:spacing w:after="240"/>
            </w:pPr>
            <w:r w:rsidRPr="00E8729C">
              <w:t>50%(4 обучающихся)</w:t>
            </w:r>
          </w:p>
        </w:tc>
      </w:tr>
    </w:tbl>
    <w:p w:rsidR="00456AA4" w:rsidRPr="00E01D1D" w:rsidRDefault="00456AA4" w:rsidP="00456AA4">
      <w:pPr>
        <w:ind w:firstLine="708"/>
        <w:jc w:val="both"/>
        <w:textAlignment w:val="baseline"/>
      </w:pPr>
      <w:r w:rsidRPr="00E01D1D">
        <w:t>На протяжении всего учебного года шла подготовка обучающихся выпускных классов к ГИА, вёлся систематический контроль посещения обучающимися уроков и дополнительных занятий. Для плодотворной подготовки к итоговой аттестации были организованы пробные репетиционные экзамены по предметам: русский язык, математика и по выбору. В рамках ВШК отслеживались результаты контрольных работ по этим предметам.</w:t>
      </w:r>
    </w:p>
    <w:p w:rsidR="00456AA4" w:rsidRPr="00E01D1D" w:rsidRDefault="00456AA4" w:rsidP="00456AA4">
      <w:pPr>
        <w:ind w:firstLine="708"/>
        <w:jc w:val="center"/>
        <w:textAlignment w:val="baseline"/>
        <w:rPr>
          <w:sz w:val="28"/>
          <w:szCs w:val="28"/>
        </w:rPr>
      </w:pPr>
      <w:r w:rsidRPr="00E8729C">
        <w:rPr>
          <w:b/>
        </w:rPr>
        <w:t>Результаты итоговой аттестации учащихся 9-го класса</w:t>
      </w:r>
    </w:p>
    <w:p w:rsidR="00456AA4" w:rsidRPr="00E8729C" w:rsidRDefault="00456AA4" w:rsidP="00456AA4">
      <w:pPr>
        <w:ind w:left="284"/>
        <w:jc w:val="center"/>
        <w:rPr>
          <w:b/>
        </w:rPr>
      </w:pPr>
      <w:r w:rsidRPr="00E8729C">
        <w:rPr>
          <w:b/>
        </w:rPr>
        <w:t>Результаты ОГЭ за три года</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7"/>
        <w:gridCol w:w="2161"/>
        <w:gridCol w:w="2163"/>
        <w:gridCol w:w="2163"/>
      </w:tblGrid>
      <w:tr w:rsidR="00456AA4" w:rsidRPr="00E8729C" w:rsidTr="005669AA">
        <w:trPr>
          <w:trHeight w:val="268"/>
        </w:trPr>
        <w:tc>
          <w:tcPr>
            <w:tcW w:w="621" w:type="pct"/>
            <w:vMerge w:val="restar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both"/>
            </w:pPr>
            <w:r w:rsidRPr="00E8729C">
              <w:t>№№  п/п</w:t>
            </w:r>
          </w:p>
        </w:tc>
        <w:tc>
          <w:tcPr>
            <w:tcW w:w="1134" w:type="pct"/>
            <w:vMerge w:val="restar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35"/>
              <w:jc w:val="both"/>
            </w:pPr>
            <w:r w:rsidRPr="00E8729C">
              <w:t>Учебный предмет</w:t>
            </w:r>
          </w:p>
        </w:tc>
        <w:tc>
          <w:tcPr>
            <w:tcW w:w="3245" w:type="pct"/>
            <w:gridSpan w:val="3"/>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tabs>
                <w:tab w:val="left" w:pos="540"/>
              </w:tabs>
              <w:ind w:left="284"/>
              <w:jc w:val="center"/>
            </w:pPr>
            <w:r w:rsidRPr="00E8729C">
              <w:t>Средний балл /отметка по предмету</w:t>
            </w:r>
          </w:p>
        </w:tc>
      </w:tr>
      <w:tr w:rsidR="00456AA4" w:rsidRPr="00E8729C" w:rsidTr="00FB464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pPr>
          </w:p>
        </w:tc>
        <w:tc>
          <w:tcPr>
            <w:tcW w:w="1081"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pPr>
            <w:r w:rsidRPr="00E8729C">
              <w:t>2015-2016</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pPr>
            <w:r w:rsidRPr="00E8729C">
              <w:t>2016-2017</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pPr>
            <w:r w:rsidRPr="00E8729C">
              <w:t>2017-2018</w:t>
            </w:r>
          </w:p>
        </w:tc>
      </w:tr>
      <w:tr w:rsidR="00456AA4" w:rsidRPr="00E8729C" w:rsidTr="005669AA">
        <w:trPr>
          <w:trHeight w:val="376"/>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1.</w:t>
            </w:r>
          </w:p>
        </w:tc>
        <w:tc>
          <w:tcPr>
            <w:tcW w:w="1134"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Русский язык</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24,9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29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25,8 / «4»</w:t>
            </w:r>
          </w:p>
        </w:tc>
      </w:tr>
      <w:tr w:rsidR="00456AA4" w:rsidRPr="00E8729C" w:rsidTr="005669AA">
        <w:trPr>
          <w:trHeight w:val="288"/>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Математика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9,5 / «3»</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15,1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11,8 / «3»</w:t>
            </w:r>
          </w:p>
        </w:tc>
      </w:tr>
      <w:tr w:rsidR="00456AA4" w:rsidRPr="00E8729C" w:rsidTr="005669AA">
        <w:trPr>
          <w:trHeight w:val="288"/>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3.</w:t>
            </w:r>
          </w:p>
        </w:tc>
        <w:tc>
          <w:tcPr>
            <w:tcW w:w="1134"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Физика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9,5 / «3»</w:t>
            </w:r>
          </w:p>
        </w:tc>
        <w:tc>
          <w:tcPr>
            <w:tcW w:w="1082"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w:t>
            </w:r>
          </w:p>
        </w:tc>
        <w:tc>
          <w:tcPr>
            <w:tcW w:w="1082"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w:t>
            </w:r>
          </w:p>
        </w:tc>
      </w:tr>
      <w:tr w:rsidR="00456AA4" w:rsidRPr="00E8729C" w:rsidTr="005669AA">
        <w:trPr>
          <w:trHeight w:val="288"/>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4.</w:t>
            </w:r>
          </w:p>
        </w:tc>
        <w:tc>
          <w:tcPr>
            <w:tcW w:w="1134"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rPr>
                <w:sz w:val="20"/>
                <w:szCs w:val="20"/>
              </w:rPr>
            </w:pPr>
            <w:r w:rsidRPr="00E8729C">
              <w:rPr>
                <w:sz w:val="20"/>
                <w:szCs w:val="20"/>
              </w:rPr>
              <w:t>Информатика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3B168B" w:rsidRDefault="00456AA4" w:rsidP="00FB4649">
            <w:pPr>
              <w:tabs>
                <w:tab w:val="left" w:pos="540"/>
              </w:tabs>
              <w:ind w:left="284"/>
              <w:jc w:val="center"/>
              <w:rPr>
                <w:sz w:val="20"/>
                <w:szCs w:val="20"/>
              </w:rPr>
            </w:pPr>
            <w:r w:rsidRPr="003B168B">
              <w:rPr>
                <w:sz w:val="20"/>
                <w:szCs w:val="20"/>
              </w:rPr>
              <w:t>27 / «3»</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12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9,6 / «3»</w:t>
            </w:r>
          </w:p>
        </w:tc>
      </w:tr>
      <w:tr w:rsidR="00456AA4" w:rsidRPr="00E8729C" w:rsidTr="005669AA">
        <w:trPr>
          <w:trHeight w:val="288"/>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5.</w:t>
            </w:r>
          </w:p>
        </w:tc>
        <w:tc>
          <w:tcPr>
            <w:tcW w:w="1134"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rPr>
                <w:sz w:val="20"/>
                <w:szCs w:val="20"/>
              </w:rPr>
            </w:pPr>
            <w:r w:rsidRPr="00E8729C">
              <w:rPr>
                <w:sz w:val="20"/>
                <w:szCs w:val="20"/>
              </w:rPr>
              <w:t>Биология</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20,6 / «3»</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34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w:t>
            </w:r>
          </w:p>
        </w:tc>
      </w:tr>
      <w:tr w:rsidR="00456AA4" w:rsidRPr="00E8729C" w:rsidTr="005669AA">
        <w:trPr>
          <w:trHeight w:val="288"/>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6.</w:t>
            </w:r>
          </w:p>
        </w:tc>
        <w:tc>
          <w:tcPr>
            <w:tcW w:w="1134"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rPr>
                <w:sz w:val="20"/>
                <w:szCs w:val="20"/>
              </w:rPr>
            </w:pPr>
            <w:r w:rsidRPr="00E8729C">
              <w:rPr>
                <w:sz w:val="20"/>
                <w:szCs w:val="20"/>
              </w:rPr>
              <w:t>География</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20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24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25,3 / «4»</w:t>
            </w:r>
          </w:p>
        </w:tc>
      </w:tr>
      <w:tr w:rsidR="00456AA4" w:rsidRPr="00E8729C" w:rsidTr="005669AA">
        <w:trPr>
          <w:trHeight w:val="288"/>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lastRenderedPageBreak/>
              <w:t>7.</w:t>
            </w:r>
          </w:p>
        </w:tc>
        <w:tc>
          <w:tcPr>
            <w:tcW w:w="1134"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rPr>
                <w:sz w:val="20"/>
                <w:szCs w:val="20"/>
              </w:rPr>
            </w:pPr>
            <w:r w:rsidRPr="00E8729C">
              <w:rPr>
                <w:sz w:val="20"/>
                <w:szCs w:val="20"/>
              </w:rPr>
              <w:t>Обществознание</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17,8 / «3»</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23,4 / «4»</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22,5 / «3»</w:t>
            </w:r>
          </w:p>
        </w:tc>
      </w:tr>
      <w:tr w:rsidR="00456AA4" w:rsidRPr="00E8729C" w:rsidTr="005669AA">
        <w:trPr>
          <w:trHeight w:val="288"/>
        </w:trPr>
        <w:tc>
          <w:tcPr>
            <w:tcW w:w="62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ind w:left="284"/>
              <w:jc w:val="both"/>
              <w:rPr>
                <w:sz w:val="20"/>
                <w:szCs w:val="20"/>
              </w:rPr>
            </w:pPr>
            <w:r w:rsidRPr="00E8729C">
              <w:rPr>
                <w:sz w:val="20"/>
                <w:szCs w:val="20"/>
              </w:rPr>
              <w:t>8.</w:t>
            </w:r>
          </w:p>
        </w:tc>
        <w:tc>
          <w:tcPr>
            <w:tcW w:w="1134"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rPr>
                <w:sz w:val="20"/>
                <w:szCs w:val="20"/>
              </w:rPr>
            </w:pPr>
            <w:r w:rsidRPr="00E8729C">
              <w:rPr>
                <w:sz w:val="20"/>
                <w:szCs w:val="20"/>
              </w:rPr>
              <w:t>Английский язык</w:t>
            </w:r>
          </w:p>
        </w:tc>
        <w:tc>
          <w:tcPr>
            <w:tcW w:w="1081" w:type="pct"/>
            <w:tcBorders>
              <w:top w:val="single" w:sz="4" w:space="0" w:color="auto"/>
              <w:left w:val="single" w:sz="4" w:space="0" w:color="auto"/>
              <w:bottom w:val="single" w:sz="4" w:space="0" w:color="auto"/>
              <w:right w:val="single" w:sz="4" w:space="0" w:color="auto"/>
            </w:tcBorders>
            <w:vAlign w:val="center"/>
            <w:hideMark/>
          </w:tcPr>
          <w:p w:rsidR="00456AA4" w:rsidRPr="00E8729C" w:rsidRDefault="00456AA4" w:rsidP="00FB4649">
            <w:pPr>
              <w:tabs>
                <w:tab w:val="left" w:pos="540"/>
              </w:tabs>
              <w:ind w:left="284"/>
              <w:jc w:val="center"/>
              <w:rPr>
                <w:sz w:val="20"/>
                <w:szCs w:val="20"/>
              </w:rPr>
            </w:pPr>
            <w:r w:rsidRPr="00E8729C">
              <w:rPr>
                <w:sz w:val="20"/>
                <w:szCs w:val="20"/>
              </w:rPr>
              <w:t>-</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59 / «5»</w:t>
            </w:r>
          </w:p>
        </w:tc>
        <w:tc>
          <w:tcPr>
            <w:tcW w:w="108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FB4649">
            <w:pPr>
              <w:ind w:left="284"/>
              <w:jc w:val="center"/>
              <w:rPr>
                <w:sz w:val="20"/>
                <w:szCs w:val="20"/>
              </w:rPr>
            </w:pPr>
            <w:r w:rsidRPr="00E8729C">
              <w:rPr>
                <w:sz w:val="20"/>
                <w:szCs w:val="20"/>
              </w:rPr>
              <w:t>-</w:t>
            </w:r>
          </w:p>
        </w:tc>
      </w:tr>
    </w:tbl>
    <w:p w:rsidR="00456AA4" w:rsidRPr="00E01D1D" w:rsidRDefault="00456AA4" w:rsidP="00456AA4">
      <w:pPr>
        <w:autoSpaceDE w:val="0"/>
        <w:autoSpaceDN w:val="0"/>
        <w:adjustRightInd w:val="0"/>
        <w:ind w:firstLine="708"/>
        <w:jc w:val="both"/>
      </w:pPr>
      <w:r w:rsidRPr="00E8729C">
        <w:t>В 2017-2018 учебном году в МОУ «Знаменская СОШ» количество учащихся 9-го класса 20 человек. Допущены к государственной итоговой аттестации за курс основного общего образования 17 обучающихся, три обучающихся 9 класса оставлены на повторное обучение.  Два выпускника (5,5%) сдавал</w:t>
      </w:r>
      <w:r>
        <w:t>и</w:t>
      </w:r>
      <w:r w:rsidRPr="00E8729C">
        <w:t xml:space="preserve"> экзамен по специальной (коррекционной) общеобразовательной программе для умственно отсталых детей по профилю «Сельскохозяйственный труд».</w:t>
      </w:r>
    </w:p>
    <w:p w:rsidR="00456AA4" w:rsidRPr="00E8729C" w:rsidRDefault="00456AA4" w:rsidP="00FB4649">
      <w:pPr>
        <w:ind w:left="284"/>
        <w:jc w:val="center"/>
        <w:rPr>
          <w:b/>
        </w:rPr>
      </w:pPr>
      <w:r w:rsidRPr="00E8729C">
        <w:rPr>
          <w:b/>
        </w:rPr>
        <w:t>Результаты итоговой аттестации учащихся 9-го класса за 2017 -2018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2410"/>
        <w:gridCol w:w="2268"/>
        <w:gridCol w:w="1098"/>
      </w:tblGrid>
      <w:tr w:rsidR="00456AA4" w:rsidRPr="00E8729C" w:rsidTr="00FB4649">
        <w:trPr>
          <w:trHeight w:val="176"/>
        </w:trPr>
        <w:tc>
          <w:tcPr>
            <w:tcW w:w="1951"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b/>
                <w:sz w:val="22"/>
                <w:szCs w:val="22"/>
              </w:rPr>
            </w:pPr>
            <w:r w:rsidRPr="00FB4649">
              <w:rPr>
                <w:b/>
                <w:sz w:val="22"/>
                <w:szCs w:val="22"/>
              </w:rPr>
              <w:t>Предмет</w:t>
            </w:r>
          </w:p>
        </w:tc>
        <w:tc>
          <w:tcPr>
            <w:tcW w:w="2410"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tabs>
                <w:tab w:val="left" w:pos="540"/>
              </w:tabs>
              <w:jc w:val="center"/>
              <w:rPr>
                <w:b/>
                <w:sz w:val="22"/>
                <w:szCs w:val="22"/>
              </w:rPr>
            </w:pPr>
            <w:r w:rsidRPr="00FB4649">
              <w:rPr>
                <w:b/>
                <w:sz w:val="22"/>
                <w:szCs w:val="22"/>
              </w:rPr>
              <w:t>Кол-во обучающихся</w:t>
            </w:r>
          </w:p>
        </w:tc>
        <w:tc>
          <w:tcPr>
            <w:tcW w:w="2410" w:type="dxa"/>
            <w:tcBorders>
              <w:top w:val="single" w:sz="4" w:space="0" w:color="auto"/>
              <w:left w:val="single" w:sz="4" w:space="0" w:color="auto"/>
              <w:bottom w:val="single" w:sz="4" w:space="0" w:color="auto"/>
              <w:right w:val="single" w:sz="4" w:space="0" w:color="auto"/>
            </w:tcBorders>
          </w:tcPr>
          <w:p w:rsidR="00456AA4" w:rsidRPr="00FB4649" w:rsidRDefault="00456AA4" w:rsidP="00FB4649">
            <w:pPr>
              <w:tabs>
                <w:tab w:val="left" w:pos="540"/>
              </w:tabs>
              <w:jc w:val="center"/>
              <w:rPr>
                <w:b/>
                <w:sz w:val="22"/>
                <w:szCs w:val="22"/>
              </w:rPr>
            </w:pPr>
            <w:r w:rsidRPr="00FB4649">
              <w:rPr>
                <w:b/>
                <w:sz w:val="22"/>
                <w:szCs w:val="22"/>
              </w:rPr>
              <w:t>Кол-во сдавших (%)</w:t>
            </w:r>
          </w:p>
        </w:tc>
        <w:tc>
          <w:tcPr>
            <w:tcW w:w="226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jc w:val="center"/>
              <w:rPr>
                <w:b/>
                <w:sz w:val="22"/>
                <w:szCs w:val="22"/>
              </w:rPr>
            </w:pPr>
            <w:r w:rsidRPr="00FB4649">
              <w:rPr>
                <w:b/>
                <w:sz w:val="22"/>
                <w:szCs w:val="22"/>
              </w:rPr>
              <w:t>Кол-во  «4» и«5»</w:t>
            </w:r>
          </w:p>
        </w:tc>
        <w:tc>
          <w:tcPr>
            <w:tcW w:w="109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jc w:val="center"/>
              <w:rPr>
                <w:b/>
                <w:sz w:val="22"/>
                <w:szCs w:val="22"/>
              </w:rPr>
            </w:pPr>
            <w:r w:rsidRPr="00FB4649">
              <w:rPr>
                <w:b/>
                <w:sz w:val="22"/>
                <w:szCs w:val="22"/>
              </w:rPr>
              <w:t>%</w:t>
            </w:r>
          </w:p>
        </w:tc>
      </w:tr>
      <w:tr w:rsidR="00456AA4" w:rsidRPr="00E8729C" w:rsidTr="005669AA">
        <w:trPr>
          <w:trHeight w:val="175"/>
        </w:trPr>
        <w:tc>
          <w:tcPr>
            <w:tcW w:w="1951"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rPr>
                <w:color w:val="000000"/>
                <w:sz w:val="22"/>
                <w:szCs w:val="22"/>
              </w:rPr>
            </w:pPr>
            <w:r w:rsidRPr="00FB4649">
              <w:rPr>
                <w:color w:val="000000"/>
                <w:sz w:val="22"/>
                <w:szCs w:val="22"/>
              </w:rPr>
              <w:t xml:space="preserve">Русский язык </w:t>
            </w:r>
          </w:p>
        </w:tc>
        <w:tc>
          <w:tcPr>
            <w:tcW w:w="2410"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15</w:t>
            </w:r>
          </w:p>
        </w:tc>
        <w:tc>
          <w:tcPr>
            <w:tcW w:w="2410" w:type="dxa"/>
            <w:tcBorders>
              <w:top w:val="single" w:sz="4" w:space="0" w:color="auto"/>
              <w:left w:val="single" w:sz="4" w:space="0" w:color="auto"/>
              <w:bottom w:val="single" w:sz="4" w:space="0" w:color="auto"/>
              <w:right w:val="single" w:sz="4" w:space="0" w:color="auto"/>
            </w:tcBorders>
          </w:tcPr>
          <w:p w:rsidR="00456AA4" w:rsidRPr="00FB4649" w:rsidRDefault="00456AA4" w:rsidP="00FB4649">
            <w:pPr>
              <w:ind w:left="284"/>
              <w:jc w:val="center"/>
              <w:rPr>
                <w:sz w:val="22"/>
                <w:szCs w:val="22"/>
              </w:rPr>
            </w:pPr>
            <w:r w:rsidRPr="00FB4649">
              <w:rPr>
                <w:sz w:val="22"/>
                <w:szCs w:val="22"/>
              </w:rPr>
              <w:t>15 / 100%</w:t>
            </w:r>
          </w:p>
        </w:tc>
        <w:tc>
          <w:tcPr>
            <w:tcW w:w="226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6</w:t>
            </w:r>
          </w:p>
        </w:tc>
        <w:tc>
          <w:tcPr>
            <w:tcW w:w="109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40 %</w:t>
            </w:r>
          </w:p>
        </w:tc>
      </w:tr>
      <w:tr w:rsidR="00456AA4" w:rsidRPr="00E8729C" w:rsidTr="005669AA">
        <w:trPr>
          <w:trHeight w:val="335"/>
        </w:trPr>
        <w:tc>
          <w:tcPr>
            <w:tcW w:w="1951"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rPr>
                <w:sz w:val="22"/>
                <w:szCs w:val="22"/>
              </w:rPr>
            </w:pPr>
            <w:r w:rsidRPr="00FB4649">
              <w:rPr>
                <w:color w:val="000000"/>
                <w:sz w:val="22"/>
                <w:szCs w:val="22"/>
              </w:rPr>
              <w:t xml:space="preserve">Математика </w:t>
            </w:r>
          </w:p>
        </w:tc>
        <w:tc>
          <w:tcPr>
            <w:tcW w:w="2410"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15</w:t>
            </w:r>
          </w:p>
        </w:tc>
        <w:tc>
          <w:tcPr>
            <w:tcW w:w="2410" w:type="dxa"/>
            <w:tcBorders>
              <w:top w:val="single" w:sz="4" w:space="0" w:color="auto"/>
              <w:left w:val="single" w:sz="4" w:space="0" w:color="auto"/>
              <w:bottom w:val="single" w:sz="4" w:space="0" w:color="auto"/>
              <w:right w:val="single" w:sz="4" w:space="0" w:color="auto"/>
            </w:tcBorders>
          </w:tcPr>
          <w:p w:rsidR="00456AA4" w:rsidRPr="00FB4649" w:rsidRDefault="00456AA4" w:rsidP="00FB4649">
            <w:pPr>
              <w:ind w:left="284"/>
              <w:jc w:val="center"/>
              <w:rPr>
                <w:sz w:val="22"/>
                <w:szCs w:val="22"/>
              </w:rPr>
            </w:pPr>
            <w:r w:rsidRPr="00FB4649">
              <w:rPr>
                <w:sz w:val="22"/>
                <w:szCs w:val="22"/>
              </w:rPr>
              <w:t>14 /  93,3%</w:t>
            </w:r>
          </w:p>
        </w:tc>
        <w:tc>
          <w:tcPr>
            <w:tcW w:w="226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3</w:t>
            </w:r>
          </w:p>
        </w:tc>
        <w:tc>
          <w:tcPr>
            <w:tcW w:w="109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20 %</w:t>
            </w:r>
          </w:p>
        </w:tc>
      </w:tr>
      <w:tr w:rsidR="00456AA4" w:rsidRPr="00E8729C" w:rsidTr="005669AA">
        <w:trPr>
          <w:trHeight w:val="230"/>
        </w:trPr>
        <w:tc>
          <w:tcPr>
            <w:tcW w:w="1951"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rPr>
                <w:sz w:val="22"/>
                <w:szCs w:val="22"/>
              </w:rPr>
            </w:pPr>
            <w:r w:rsidRPr="00FB4649">
              <w:rPr>
                <w:color w:val="000000"/>
                <w:sz w:val="22"/>
                <w:szCs w:val="22"/>
              </w:rPr>
              <w:t>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13</w:t>
            </w:r>
          </w:p>
        </w:tc>
        <w:tc>
          <w:tcPr>
            <w:tcW w:w="2410" w:type="dxa"/>
            <w:tcBorders>
              <w:top w:val="single" w:sz="4" w:space="0" w:color="auto"/>
              <w:left w:val="single" w:sz="4" w:space="0" w:color="auto"/>
              <w:bottom w:val="single" w:sz="4" w:space="0" w:color="auto"/>
              <w:right w:val="single" w:sz="4" w:space="0" w:color="auto"/>
            </w:tcBorders>
          </w:tcPr>
          <w:p w:rsidR="00456AA4" w:rsidRPr="00FB4649" w:rsidRDefault="00456AA4" w:rsidP="00FB4649">
            <w:pPr>
              <w:ind w:left="284"/>
              <w:jc w:val="center"/>
              <w:rPr>
                <w:sz w:val="22"/>
                <w:szCs w:val="22"/>
              </w:rPr>
            </w:pPr>
            <w:r w:rsidRPr="00FB4649">
              <w:rPr>
                <w:sz w:val="22"/>
                <w:szCs w:val="22"/>
              </w:rPr>
              <w:t>12 / 92,3%</w:t>
            </w:r>
          </w:p>
        </w:tc>
        <w:tc>
          <w:tcPr>
            <w:tcW w:w="226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6</w:t>
            </w:r>
          </w:p>
        </w:tc>
        <w:tc>
          <w:tcPr>
            <w:tcW w:w="109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40%</w:t>
            </w:r>
          </w:p>
        </w:tc>
      </w:tr>
      <w:tr w:rsidR="00456AA4" w:rsidRPr="00E8729C" w:rsidTr="005669AA">
        <w:trPr>
          <w:trHeight w:val="230"/>
        </w:trPr>
        <w:tc>
          <w:tcPr>
            <w:tcW w:w="1951"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rPr>
                <w:color w:val="000000"/>
                <w:sz w:val="22"/>
                <w:szCs w:val="22"/>
              </w:rPr>
            </w:pPr>
            <w:r w:rsidRPr="00FB4649">
              <w:rPr>
                <w:color w:val="000000"/>
                <w:sz w:val="22"/>
                <w:szCs w:val="22"/>
              </w:rPr>
              <w:t>География</w:t>
            </w:r>
          </w:p>
        </w:tc>
        <w:tc>
          <w:tcPr>
            <w:tcW w:w="2410"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11</w:t>
            </w:r>
          </w:p>
        </w:tc>
        <w:tc>
          <w:tcPr>
            <w:tcW w:w="2410" w:type="dxa"/>
            <w:tcBorders>
              <w:top w:val="single" w:sz="4" w:space="0" w:color="auto"/>
              <w:left w:val="single" w:sz="4" w:space="0" w:color="auto"/>
              <w:bottom w:val="single" w:sz="4" w:space="0" w:color="auto"/>
              <w:right w:val="single" w:sz="4" w:space="0" w:color="auto"/>
            </w:tcBorders>
          </w:tcPr>
          <w:p w:rsidR="00456AA4" w:rsidRPr="00FB4649" w:rsidRDefault="00456AA4" w:rsidP="00FB4649">
            <w:pPr>
              <w:ind w:left="284"/>
              <w:jc w:val="center"/>
              <w:rPr>
                <w:sz w:val="22"/>
                <w:szCs w:val="22"/>
              </w:rPr>
            </w:pPr>
            <w:r w:rsidRPr="00FB4649">
              <w:rPr>
                <w:sz w:val="22"/>
                <w:szCs w:val="22"/>
              </w:rPr>
              <w:t>11 / 100%</w:t>
            </w:r>
          </w:p>
        </w:tc>
        <w:tc>
          <w:tcPr>
            <w:tcW w:w="226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10</w:t>
            </w:r>
          </w:p>
        </w:tc>
        <w:tc>
          <w:tcPr>
            <w:tcW w:w="109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90%</w:t>
            </w:r>
          </w:p>
        </w:tc>
      </w:tr>
      <w:tr w:rsidR="00456AA4" w:rsidRPr="00E8729C" w:rsidTr="005669AA">
        <w:trPr>
          <w:trHeight w:val="230"/>
        </w:trPr>
        <w:tc>
          <w:tcPr>
            <w:tcW w:w="1951"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rPr>
                <w:color w:val="000000"/>
                <w:sz w:val="22"/>
                <w:szCs w:val="22"/>
              </w:rPr>
            </w:pPr>
            <w:r w:rsidRPr="00FB4649">
              <w:rPr>
                <w:color w:val="000000"/>
                <w:sz w:val="22"/>
                <w:szCs w:val="22"/>
              </w:rPr>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456AA4" w:rsidRPr="00FB4649" w:rsidRDefault="00456AA4" w:rsidP="00FB4649">
            <w:pPr>
              <w:ind w:left="284"/>
              <w:jc w:val="center"/>
              <w:rPr>
                <w:sz w:val="22"/>
                <w:szCs w:val="22"/>
              </w:rPr>
            </w:pPr>
            <w:r w:rsidRPr="00FB4649">
              <w:rPr>
                <w:sz w:val="22"/>
                <w:szCs w:val="22"/>
              </w:rPr>
              <w:t>5 / 83,3%</w:t>
            </w:r>
          </w:p>
        </w:tc>
        <w:tc>
          <w:tcPr>
            <w:tcW w:w="226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3</w:t>
            </w:r>
          </w:p>
        </w:tc>
        <w:tc>
          <w:tcPr>
            <w:tcW w:w="1098" w:type="dxa"/>
            <w:tcBorders>
              <w:top w:val="single" w:sz="4" w:space="0" w:color="auto"/>
              <w:left w:val="single" w:sz="4" w:space="0" w:color="auto"/>
              <w:bottom w:val="single" w:sz="4" w:space="0" w:color="auto"/>
              <w:right w:val="single" w:sz="4" w:space="0" w:color="auto"/>
            </w:tcBorders>
            <w:hideMark/>
          </w:tcPr>
          <w:p w:rsidR="00456AA4" w:rsidRPr="00FB4649" w:rsidRDefault="00456AA4" w:rsidP="00FB4649">
            <w:pPr>
              <w:ind w:left="284"/>
              <w:jc w:val="center"/>
              <w:rPr>
                <w:sz w:val="22"/>
                <w:szCs w:val="22"/>
              </w:rPr>
            </w:pPr>
            <w:r w:rsidRPr="00FB4649">
              <w:rPr>
                <w:sz w:val="22"/>
                <w:szCs w:val="22"/>
              </w:rPr>
              <w:t>50%</w:t>
            </w:r>
          </w:p>
        </w:tc>
      </w:tr>
    </w:tbl>
    <w:p w:rsidR="00456AA4" w:rsidRPr="009E3754" w:rsidRDefault="00456AA4" w:rsidP="00456AA4">
      <w:pPr>
        <w:autoSpaceDE w:val="0"/>
        <w:autoSpaceDN w:val="0"/>
        <w:adjustRightInd w:val="0"/>
        <w:ind w:firstLine="284"/>
        <w:rPr>
          <w:color w:val="000000"/>
        </w:rPr>
      </w:pPr>
      <w:r w:rsidRPr="00E8729C">
        <w:rPr>
          <w:color w:val="000000"/>
        </w:rPr>
        <w:t>Государственн</w:t>
      </w:r>
      <w:r>
        <w:rPr>
          <w:color w:val="000000"/>
        </w:rPr>
        <w:t>ая</w:t>
      </w:r>
      <w:r w:rsidRPr="00E8729C">
        <w:rPr>
          <w:color w:val="000000"/>
        </w:rPr>
        <w:t xml:space="preserve"> итогов</w:t>
      </w:r>
      <w:r>
        <w:rPr>
          <w:color w:val="000000"/>
        </w:rPr>
        <w:t>ая</w:t>
      </w:r>
      <w:r w:rsidRPr="00E8729C">
        <w:rPr>
          <w:color w:val="000000"/>
        </w:rPr>
        <w:t xml:space="preserve"> аттестаци</w:t>
      </w:r>
      <w:r>
        <w:rPr>
          <w:color w:val="000000"/>
        </w:rPr>
        <w:t>я</w:t>
      </w:r>
      <w:r w:rsidRPr="00E8729C">
        <w:rPr>
          <w:color w:val="000000"/>
        </w:rPr>
        <w:t xml:space="preserve">  - это обязательные экзам</w:t>
      </w:r>
      <w:r>
        <w:rPr>
          <w:color w:val="000000"/>
        </w:rPr>
        <w:t>ены: математика, русский язык и два по выбору. У</w:t>
      </w:r>
      <w:r w:rsidRPr="00E8729C">
        <w:rPr>
          <w:color w:val="000000"/>
        </w:rPr>
        <w:t>спешно сдали предмет русский язык – 100%, один обуч</w:t>
      </w:r>
      <w:r>
        <w:rPr>
          <w:color w:val="000000"/>
        </w:rPr>
        <w:t>ающийся не сдал математику 6,6%. В</w:t>
      </w:r>
      <w:r w:rsidRPr="00E8729C">
        <w:rPr>
          <w:color w:val="000000"/>
        </w:rPr>
        <w:t xml:space="preserve"> качестве экзаменов по выбору выбрали предметы: информатика, география, </w:t>
      </w:r>
      <w:r w:rsidRPr="006C75B6">
        <w:rPr>
          <w:color w:val="000000"/>
        </w:rPr>
        <w:t>обществознание, успешно сдали географию – 100 % обучающиеся. Один обучающийся не сдал два экзамена по выбору  6,6%.</w:t>
      </w:r>
    </w:p>
    <w:p w:rsidR="00456AA4" w:rsidRPr="00E8729C" w:rsidRDefault="00456AA4" w:rsidP="00456AA4">
      <w:pPr>
        <w:tabs>
          <w:tab w:val="left" w:pos="540"/>
        </w:tabs>
        <w:ind w:left="284"/>
        <w:jc w:val="center"/>
        <w:rPr>
          <w:b/>
        </w:rPr>
      </w:pPr>
      <w:r w:rsidRPr="00E8729C">
        <w:rPr>
          <w:b/>
        </w:rPr>
        <w:t>Лучшие результаты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691"/>
        <w:gridCol w:w="1555"/>
        <w:gridCol w:w="2435"/>
        <w:gridCol w:w="2648"/>
      </w:tblGrid>
      <w:tr w:rsidR="00456AA4" w:rsidRPr="00E8729C" w:rsidTr="005669AA">
        <w:trPr>
          <w:trHeight w:val="289"/>
        </w:trPr>
        <w:tc>
          <w:tcPr>
            <w:tcW w:w="892" w:type="pct"/>
            <w:tcBorders>
              <w:top w:val="single" w:sz="4" w:space="0" w:color="auto"/>
              <w:left w:val="single" w:sz="4" w:space="0" w:color="auto"/>
              <w:bottom w:val="single" w:sz="4" w:space="0" w:color="auto"/>
              <w:right w:val="single" w:sz="4" w:space="0" w:color="auto"/>
            </w:tcBorders>
            <w:hideMark/>
          </w:tcPr>
          <w:p w:rsidR="00456AA4" w:rsidRPr="00E8729C" w:rsidRDefault="00456AA4" w:rsidP="005669AA">
            <w:pPr>
              <w:jc w:val="both"/>
              <w:rPr>
                <w:b/>
              </w:rPr>
            </w:pPr>
            <w:r w:rsidRPr="00E8729C">
              <w:rPr>
                <w:b/>
              </w:rPr>
              <w:t>Предмет</w:t>
            </w:r>
          </w:p>
        </w:tc>
        <w:tc>
          <w:tcPr>
            <w:tcW w:w="834" w:type="pct"/>
            <w:tcBorders>
              <w:top w:val="single" w:sz="4" w:space="0" w:color="auto"/>
              <w:left w:val="single" w:sz="4" w:space="0" w:color="auto"/>
              <w:bottom w:val="single" w:sz="4" w:space="0" w:color="auto"/>
              <w:right w:val="single" w:sz="4" w:space="0" w:color="auto"/>
            </w:tcBorders>
            <w:hideMark/>
          </w:tcPr>
          <w:p w:rsidR="00456AA4" w:rsidRPr="009E3754" w:rsidRDefault="00456AA4" w:rsidP="005669AA">
            <w:pPr>
              <w:jc w:val="both"/>
              <w:rPr>
                <w:b/>
                <w:sz w:val="18"/>
                <w:szCs w:val="18"/>
              </w:rPr>
            </w:pPr>
            <w:r w:rsidRPr="009E3754">
              <w:rPr>
                <w:b/>
                <w:sz w:val="18"/>
                <w:szCs w:val="18"/>
              </w:rPr>
              <w:t>Средний балл по школе / отметка</w:t>
            </w:r>
          </w:p>
        </w:tc>
        <w:tc>
          <w:tcPr>
            <w:tcW w:w="767" w:type="pct"/>
            <w:tcBorders>
              <w:top w:val="single" w:sz="4" w:space="0" w:color="auto"/>
              <w:left w:val="single" w:sz="4" w:space="0" w:color="auto"/>
              <w:bottom w:val="single" w:sz="4" w:space="0" w:color="auto"/>
              <w:right w:val="single" w:sz="4" w:space="0" w:color="auto"/>
            </w:tcBorders>
            <w:hideMark/>
          </w:tcPr>
          <w:p w:rsidR="00456AA4" w:rsidRPr="009E3754" w:rsidRDefault="00456AA4" w:rsidP="005669AA">
            <w:pPr>
              <w:jc w:val="both"/>
              <w:rPr>
                <w:b/>
                <w:sz w:val="18"/>
                <w:szCs w:val="18"/>
              </w:rPr>
            </w:pPr>
            <w:r w:rsidRPr="009E3754">
              <w:rPr>
                <w:b/>
                <w:sz w:val="18"/>
                <w:szCs w:val="18"/>
              </w:rPr>
              <w:t>Высокий балл по школе / отметка</w:t>
            </w:r>
          </w:p>
        </w:tc>
        <w:tc>
          <w:tcPr>
            <w:tcW w:w="1201" w:type="pct"/>
            <w:tcBorders>
              <w:top w:val="single" w:sz="4" w:space="0" w:color="auto"/>
              <w:left w:val="single" w:sz="4" w:space="0" w:color="auto"/>
              <w:bottom w:val="single" w:sz="4" w:space="0" w:color="auto"/>
              <w:right w:val="single" w:sz="4" w:space="0" w:color="auto"/>
            </w:tcBorders>
          </w:tcPr>
          <w:p w:rsidR="00456AA4" w:rsidRPr="00E8729C" w:rsidRDefault="00456AA4" w:rsidP="005669AA">
            <w:pPr>
              <w:jc w:val="center"/>
              <w:rPr>
                <w:b/>
                <w:sz w:val="20"/>
                <w:szCs w:val="20"/>
              </w:rPr>
            </w:pPr>
            <w:r w:rsidRPr="00E8729C">
              <w:rPr>
                <w:b/>
                <w:sz w:val="20"/>
                <w:szCs w:val="20"/>
              </w:rPr>
              <w:t>ФИО учащегося</w:t>
            </w:r>
          </w:p>
          <w:p w:rsidR="00456AA4" w:rsidRPr="00E8729C" w:rsidRDefault="00456AA4" w:rsidP="005669AA">
            <w:pPr>
              <w:jc w:val="both"/>
              <w:rPr>
                <w:b/>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456AA4" w:rsidRPr="00E8729C" w:rsidRDefault="00456AA4" w:rsidP="005669AA">
            <w:pPr>
              <w:jc w:val="center"/>
              <w:rPr>
                <w:b/>
                <w:sz w:val="20"/>
                <w:szCs w:val="20"/>
              </w:rPr>
            </w:pPr>
            <w:r w:rsidRPr="00E8729C">
              <w:rPr>
                <w:b/>
                <w:sz w:val="20"/>
                <w:szCs w:val="20"/>
              </w:rPr>
              <w:t>ФИО учителя</w:t>
            </w:r>
          </w:p>
        </w:tc>
      </w:tr>
      <w:tr w:rsidR="00456AA4" w:rsidRPr="00E8729C" w:rsidTr="005669AA">
        <w:trPr>
          <w:trHeight w:val="443"/>
        </w:trPr>
        <w:tc>
          <w:tcPr>
            <w:tcW w:w="892"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rPr>
                <w:color w:val="000000"/>
                <w:sz w:val="22"/>
                <w:szCs w:val="22"/>
              </w:rPr>
            </w:pPr>
            <w:r w:rsidRPr="008F0903">
              <w:rPr>
                <w:color w:val="000000"/>
                <w:sz w:val="22"/>
                <w:szCs w:val="22"/>
              </w:rPr>
              <w:t xml:space="preserve">Русский язык </w:t>
            </w:r>
          </w:p>
        </w:tc>
        <w:tc>
          <w:tcPr>
            <w:tcW w:w="834"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2"/>
                <w:szCs w:val="22"/>
              </w:rPr>
            </w:pPr>
            <w:r w:rsidRPr="008F0903">
              <w:rPr>
                <w:sz w:val="22"/>
                <w:szCs w:val="22"/>
              </w:rPr>
              <w:t>25,8 б /  «4»</w:t>
            </w:r>
          </w:p>
        </w:tc>
        <w:tc>
          <w:tcPr>
            <w:tcW w:w="767"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2"/>
                <w:szCs w:val="22"/>
              </w:rPr>
            </w:pPr>
            <w:r w:rsidRPr="008F0903">
              <w:rPr>
                <w:sz w:val="22"/>
                <w:szCs w:val="22"/>
              </w:rPr>
              <w:t xml:space="preserve">37 / «5» </w:t>
            </w:r>
          </w:p>
          <w:p w:rsidR="00456AA4" w:rsidRPr="008F0903" w:rsidRDefault="00456AA4" w:rsidP="00FB4649">
            <w:pPr>
              <w:jc w:val="center"/>
              <w:rPr>
                <w:sz w:val="22"/>
                <w:szCs w:val="22"/>
              </w:rPr>
            </w:pPr>
            <w:r w:rsidRPr="008F0903">
              <w:rPr>
                <w:sz w:val="22"/>
                <w:szCs w:val="22"/>
              </w:rPr>
              <w:t>38 / «5»</w:t>
            </w:r>
          </w:p>
        </w:tc>
        <w:tc>
          <w:tcPr>
            <w:tcW w:w="1201"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0"/>
                <w:szCs w:val="20"/>
              </w:rPr>
            </w:pPr>
            <w:r w:rsidRPr="008F0903">
              <w:rPr>
                <w:sz w:val="20"/>
                <w:szCs w:val="20"/>
              </w:rPr>
              <w:t>Балахнина Дарья Витальевна</w:t>
            </w:r>
          </w:p>
          <w:p w:rsidR="00456AA4" w:rsidRPr="008F0903" w:rsidRDefault="00456AA4" w:rsidP="00FB4649">
            <w:pPr>
              <w:jc w:val="center"/>
              <w:rPr>
                <w:sz w:val="20"/>
                <w:szCs w:val="20"/>
              </w:rPr>
            </w:pPr>
            <w:r w:rsidRPr="008F0903">
              <w:rPr>
                <w:sz w:val="20"/>
                <w:szCs w:val="20"/>
              </w:rPr>
              <w:t>Майбурова Ирина Александровна</w:t>
            </w:r>
          </w:p>
        </w:tc>
        <w:tc>
          <w:tcPr>
            <w:tcW w:w="1306"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0"/>
                <w:szCs w:val="20"/>
              </w:rPr>
            </w:pPr>
            <w:r w:rsidRPr="008F0903">
              <w:rPr>
                <w:sz w:val="20"/>
                <w:szCs w:val="20"/>
              </w:rPr>
              <w:t>Валёва Марина Михайловна</w:t>
            </w:r>
          </w:p>
        </w:tc>
      </w:tr>
      <w:tr w:rsidR="00456AA4" w:rsidRPr="00E8729C" w:rsidTr="005669AA">
        <w:trPr>
          <w:trHeight w:val="371"/>
        </w:trPr>
        <w:tc>
          <w:tcPr>
            <w:tcW w:w="892"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rPr>
                <w:sz w:val="22"/>
                <w:szCs w:val="22"/>
              </w:rPr>
            </w:pPr>
            <w:r w:rsidRPr="008F0903">
              <w:rPr>
                <w:color w:val="000000"/>
                <w:sz w:val="22"/>
                <w:szCs w:val="22"/>
              </w:rPr>
              <w:t xml:space="preserve">Математика </w:t>
            </w:r>
          </w:p>
        </w:tc>
        <w:tc>
          <w:tcPr>
            <w:tcW w:w="834"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2"/>
                <w:szCs w:val="22"/>
              </w:rPr>
            </w:pPr>
            <w:r w:rsidRPr="008F0903">
              <w:rPr>
                <w:sz w:val="22"/>
                <w:szCs w:val="22"/>
              </w:rPr>
              <w:t>11,8 б /  «3»</w:t>
            </w:r>
          </w:p>
        </w:tc>
        <w:tc>
          <w:tcPr>
            <w:tcW w:w="767"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2"/>
                <w:szCs w:val="22"/>
              </w:rPr>
            </w:pPr>
            <w:r w:rsidRPr="008F0903">
              <w:rPr>
                <w:sz w:val="22"/>
                <w:szCs w:val="22"/>
              </w:rPr>
              <w:t>19 / «4»</w:t>
            </w:r>
          </w:p>
        </w:tc>
        <w:tc>
          <w:tcPr>
            <w:tcW w:w="1201"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0"/>
                <w:szCs w:val="20"/>
              </w:rPr>
            </w:pPr>
            <w:r w:rsidRPr="008F0903">
              <w:rPr>
                <w:sz w:val="20"/>
                <w:szCs w:val="20"/>
              </w:rPr>
              <w:t>Майбурова Ирина Александровна</w:t>
            </w:r>
          </w:p>
        </w:tc>
        <w:tc>
          <w:tcPr>
            <w:tcW w:w="1306"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0"/>
                <w:szCs w:val="20"/>
              </w:rPr>
            </w:pPr>
            <w:r w:rsidRPr="008F0903">
              <w:rPr>
                <w:sz w:val="20"/>
                <w:szCs w:val="20"/>
              </w:rPr>
              <w:t>Юдин Юрий Сергеевич</w:t>
            </w:r>
          </w:p>
        </w:tc>
      </w:tr>
      <w:tr w:rsidR="00456AA4" w:rsidRPr="00E8729C" w:rsidTr="005669AA">
        <w:trPr>
          <w:trHeight w:val="312"/>
        </w:trPr>
        <w:tc>
          <w:tcPr>
            <w:tcW w:w="892"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rPr>
                <w:sz w:val="22"/>
                <w:szCs w:val="22"/>
              </w:rPr>
            </w:pPr>
            <w:r w:rsidRPr="008F0903">
              <w:rPr>
                <w:color w:val="000000"/>
                <w:sz w:val="22"/>
                <w:szCs w:val="22"/>
              </w:rPr>
              <w:t>Информатика</w:t>
            </w:r>
          </w:p>
        </w:tc>
        <w:tc>
          <w:tcPr>
            <w:tcW w:w="834"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2"/>
                <w:szCs w:val="22"/>
              </w:rPr>
            </w:pPr>
            <w:r w:rsidRPr="008F0903">
              <w:rPr>
                <w:sz w:val="22"/>
                <w:szCs w:val="22"/>
              </w:rPr>
              <w:t>9,6 б / «3»</w:t>
            </w:r>
          </w:p>
        </w:tc>
        <w:tc>
          <w:tcPr>
            <w:tcW w:w="767"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2"/>
                <w:szCs w:val="22"/>
              </w:rPr>
            </w:pPr>
            <w:r w:rsidRPr="008F0903">
              <w:rPr>
                <w:sz w:val="22"/>
                <w:szCs w:val="22"/>
              </w:rPr>
              <w:t>16 / «4»</w:t>
            </w:r>
          </w:p>
        </w:tc>
        <w:tc>
          <w:tcPr>
            <w:tcW w:w="1201"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0"/>
                <w:szCs w:val="20"/>
              </w:rPr>
            </w:pPr>
            <w:r w:rsidRPr="008F0903">
              <w:rPr>
                <w:sz w:val="20"/>
                <w:szCs w:val="20"/>
              </w:rPr>
              <w:t>Сорокин Максим Вадимович</w:t>
            </w:r>
          </w:p>
        </w:tc>
        <w:tc>
          <w:tcPr>
            <w:tcW w:w="1306" w:type="pct"/>
            <w:tcBorders>
              <w:top w:val="single" w:sz="4" w:space="0" w:color="auto"/>
              <w:left w:val="single" w:sz="4" w:space="0" w:color="auto"/>
              <w:bottom w:val="single" w:sz="4" w:space="0" w:color="auto"/>
              <w:right w:val="single" w:sz="4" w:space="0" w:color="auto"/>
            </w:tcBorders>
            <w:hideMark/>
          </w:tcPr>
          <w:p w:rsidR="00456AA4" w:rsidRPr="008F0903" w:rsidRDefault="00456AA4" w:rsidP="00FB4649">
            <w:pPr>
              <w:jc w:val="center"/>
              <w:rPr>
                <w:sz w:val="20"/>
                <w:szCs w:val="20"/>
              </w:rPr>
            </w:pPr>
            <w:r w:rsidRPr="008F0903">
              <w:rPr>
                <w:sz w:val="20"/>
                <w:szCs w:val="20"/>
              </w:rPr>
              <w:t>Юдин Юрий Сергеевич</w:t>
            </w:r>
          </w:p>
        </w:tc>
      </w:tr>
      <w:tr w:rsidR="00456AA4" w:rsidRPr="00E8729C" w:rsidTr="005669AA">
        <w:trPr>
          <w:trHeight w:val="296"/>
        </w:trPr>
        <w:tc>
          <w:tcPr>
            <w:tcW w:w="892"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rPr>
                <w:color w:val="000000"/>
                <w:sz w:val="22"/>
                <w:szCs w:val="22"/>
              </w:rPr>
            </w:pPr>
            <w:r w:rsidRPr="008F0903">
              <w:rPr>
                <w:color w:val="000000"/>
                <w:sz w:val="22"/>
                <w:szCs w:val="22"/>
              </w:rPr>
              <w:t>География</w:t>
            </w:r>
          </w:p>
        </w:tc>
        <w:tc>
          <w:tcPr>
            <w:tcW w:w="834"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2"/>
                <w:szCs w:val="22"/>
              </w:rPr>
            </w:pPr>
            <w:r w:rsidRPr="008F0903">
              <w:rPr>
                <w:sz w:val="22"/>
                <w:szCs w:val="22"/>
              </w:rPr>
              <w:t>25, 3 б /  «4»</w:t>
            </w:r>
          </w:p>
        </w:tc>
        <w:tc>
          <w:tcPr>
            <w:tcW w:w="767"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2"/>
                <w:szCs w:val="22"/>
              </w:rPr>
            </w:pPr>
            <w:r w:rsidRPr="008F0903">
              <w:rPr>
                <w:sz w:val="22"/>
                <w:szCs w:val="22"/>
              </w:rPr>
              <w:t>29 / «5»</w:t>
            </w:r>
          </w:p>
        </w:tc>
        <w:tc>
          <w:tcPr>
            <w:tcW w:w="1201"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0"/>
                <w:szCs w:val="20"/>
              </w:rPr>
            </w:pPr>
            <w:r w:rsidRPr="008F0903">
              <w:rPr>
                <w:sz w:val="20"/>
                <w:szCs w:val="20"/>
              </w:rPr>
              <w:t>Майбурова Ирина Александровна</w:t>
            </w:r>
          </w:p>
        </w:tc>
        <w:tc>
          <w:tcPr>
            <w:tcW w:w="1306"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0"/>
                <w:szCs w:val="20"/>
              </w:rPr>
            </w:pPr>
            <w:r w:rsidRPr="008F0903">
              <w:rPr>
                <w:sz w:val="20"/>
                <w:szCs w:val="20"/>
              </w:rPr>
              <w:t>Попова Ольга Вячеславовна</w:t>
            </w:r>
          </w:p>
        </w:tc>
      </w:tr>
      <w:tr w:rsidR="00456AA4" w:rsidRPr="00E8729C" w:rsidTr="005669AA">
        <w:trPr>
          <w:trHeight w:val="464"/>
        </w:trPr>
        <w:tc>
          <w:tcPr>
            <w:tcW w:w="892"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rPr>
                <w:color w:val="000000"/>
                <w:sz w:val="22"/>
                <w:szCs w:val="22"/>
              </w:rPr>
            </w:pPr>
            <w:r w:rsidRPr="008F0903">
              <w:rPr>
                <w:color w:val="000000"/>
                <w:sz w:val="22"/>
                <w:szCs w:val="22"/>
              </w:rPr>
              <w:t>Обществознание</w:t>
            </w:r>
          </w:p>
        </w:tc>
        <w:tc>
          <w:tcPr>
            <w:tcW w:w="834"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2"/>
                <w:szCs w:val="22"/>
              </w:rPr>
            </w:pPr>
            <w:r w:rsidRPr="008F0903">
              <w:rPr>
                <w:sz w:val="22"/>
                <w:szCs w:val="22"/>
              </w:rPr>
              <w:t>22,5  / «3»</w:t>
            </w:r>
          </w:p>
        </w:tc>
        <w:tc>
          <w:tcPr>
            <w:tcW w:w="767"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2"/>
                <w:szCs w:val="22"/>
              </w:rPr>
            </w:pPr>
            <w:r w:rsidRPr="008F0903">
              <w:rPr>
                <w:sz w:val="22"/>
                <w:szCs w:val="22"/>
              </w:rPr>
              <w:t>33 / «4»</w:t>
            </w:r>
          </w:p>
        </w:tc>
        <w:tc>
          <w:tcPr>
            <w:tcW w:w="1201"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0"/>
                <w:szCs w:val="20"/>
              </w:rPr>
            </w:pPr>
            <w:r w:rsidRPr="008F0903">
              <w:rPr>
                <w:sz w:val="20"/>
                <w:szCs w:val="20"/>
              </w:rPr>
              <w:t>Майбурова Ирина Александровна</w:t>
            </w:r>
          </w:p>
        </w:tc>
        <w:tc>
          <w:tcPr>
            <w:tcW w:w="1306" w:type="pct"/>
            <w:tcBorders>
              <w:top w:val="single" w:sz="4" w:space="0" w:color="auto"/>
              <w:left w:val="single" w:sz="4" w:space="0" w:color="auto"/>
              <w:bottom w:val="single" w:sz="4" w:space="0" w:color="auto"/>
              <w:right w:val="single" w:sz="4" w:space="0" w:color="auto"/>
            </w:tcBorders>
          </w:tcPr>
          <w:p w:rsidR="00456AA4" w:rsidRPr="008F0903" w:rsidRDefault="00456AA4" w:rsidP="00FB4649">
            <w:pPr>
              <w:jc w:val="center"/>
              <w:rPr>
                <w:sz w:val="20"/>
                <w:szCs w:val="20"/>
              </w:rPr>
            </w:pPr>
            <w:r w:rsidRPr="008F0903">
              <w:rPr>
                <w:sz w:val="20"/>
                <w:szCs w:val="20"/>
              </w:rPr>
              <w:t>Мальгина Ангелина Александровна</w:t>
            </w:r>
          </w:p>
        </w:tc>
      </w:tr>
    </w:tbl>
    <w:p w:rsidR="00456AA4" w:rsidRPr="009E3754" w:rsidRDefault="00456AA4" w:rsidP="00FE59DD">
      <w:pPr>
        <w:ind w:firstLine="567"/>
        <w:jc w:val="both"/>
        <w:rPr>
          <w:b/>
          <w:spacing w:val="-4"/>
        </w:rPr>
      </w:pPr>
      <w:r w:rsidRPr="006C75B6">
        <w:t xml:space="preserve">Данные таблицы показывают, что средний балл по всем экзаменам составил отметку «3», закончили на «4» и «5» - 5 обучающихся (25%).  </w:t>
      </w:r>
      <w:r w:rsidRPr="009E3754">
        <w:rPr>
          <w:b/>
        </w:rPr>
        <w:t>Аттестат особого образца получила 1 выпускница: Майбурова Ирина Александровна.</w:t>
      </w:r>
    </w:p>
    <w:p w:rsidR="00456AA4" w:rsidRPr="00E01D1D" w:rsidRDefault="00456AA4" w:rsidP="00FE59DD">
      <w:pPr>
        <w:ind w:firstLine="567"/>
        <w:jc w:val="both"/>
        <w:textAlignment w:val="baseline"/>
      </w:pPr>
      <w:r w:rsidRPr="00E01D1D">
        <w:t>Полученные результаты государственной итоговой а</w:t>
      </w:r>
      <w:r>
        <w:t xml:space="preserve">ттестации выпускников 9 класса </w:t>
      </w:r>
      <w:r w:rsidRPr="00E01D1D">
        <w:t xml:space="preserve">свидетельствует об эффективной деятельности педагогического коллектива, включающей в себя проведение инструктивных совещаний, родительских собраний, консультаций, организацию дополнительных занятий. </w:t>
      </w:r>
    </w:p>
    <w:p w:rsidR="00456AA4" w:rsidRPr="006C75B6" w:rsidRDefault="00456AA4" w:rsidP="00FE59DD">
      <w:pPr>
        <w:autoSpaceDE w:val="0"/>
        <w:autoSpaceDN w:val="0"/>
        <w:adjustRightInd w:val="0"/>
        <w:ind w:firstLine="567"/>
        <w:jc w:val="both"/>
      </w:pPr>
      <w:r w:rsidRPr="006C75B6">
        <w:t xml:space="preserve">Анализируя данные основного общего образования видно, что не все выпускники 9-го класса своевременно его завершили, получили документы государственного образца. </w:t>
      </w:r>
      <w:r w:rsidRPr="006C75B6">
        <w:rPr>
          <w:bCs/>
        </w:rPr>
        <w:t>Успеваемость по школе по результатам ОГЭ составила 93,3%.</w:t>
      </w:r>
    </w:p>
    <w:p w:rsidR="00456AA4" w:rsidRPr="006C75B6" w:rsidRDefault="00456AA4" w:rsidP="00FE59DD">
      <w:pPr>
        <w:ind w:firstLine="567"/>
        <w:jc w:val="both"/>
        <w:textAlignment w:val="baseline"/>
        <w:rPr>
          <w:bCs/>
        </w:rPr>
      </w:pPr>
      <w:r w:rsidRPr="006C75B6">
        <w:rPr>
          <w:b/>
          <w:bCs/>
        </w:rPr>
        <w:t>Аттестат</w:t>
      </w:r>
      <w:r w:rsidRPr="006C75B6">
        <w:t xml:space="preserve"> об основном общем образовании получили 14 человек, одна ученица</w:t>
      </w:r>
      <w:r w:rsidRPr="006C75B6">
        <w:rPr>
          <w:bCs/>
        </w:rPr>
        <w:t xml:space="preserve">  получили аттестат об основном общем образовании с отличием.</w:t>
      </w:r>
    </w:p>
    <w:p w:rsidR="00456AA4" w:rsidRPr="00E8729C" w:rsidRDefault="00456AA4" w:rsidP="00FE59DD">
      <w:pPr>
        <w:tabs>
          <w:tab w:val="left" w:pos="567"/>
        </w:tabs>
        <w:jc w:val="center"/>
        <w:rPr>
          <w:b/>
        </w:rPr>
      </w:pPr>
      <w:r w:rsidRPr="00E8729C">
        <w:rPr>
          <w:b/>
        </w:rPr>
        <w:t>Результаты итоговой аттестации учащихся 11-го класса</w:t>
      </w:r>
    </w:p>
    <w:p w:rsidR="00456AA4" w:rsidRPr="00E8729C" w:rsidRDefault="00FB4649" w:rsidP="00FE59DD">
      <w:pPr>
        <w:tabs>
          <w:tab w:val="left" w:pos="540"/>
        </w:tabs>
        <w:jc w:val="both"/>
      </w:pPr>
      <w:r>
        <w:tab/>
      </w:r>
      <w:r w:rsidR="00456AA4" w:rsidRPr="00E8729C">
        <w:t>В 2017-2018 учебном году в 11-м классе обучалось 8 человек. По результатам промежуточной  аттестации все 8 (100%) обучающихся успешно допущены к Государственной итоговой атте</w:t>
      </w:r>
      <w:r w:rsidR="00456AA4">
        <w:t xml:space="preserve">стации, одна ученица проходила </w:t>
      </w:r>
      <w:r w:rsidR="00456AA4" w:rsidRPr="00E8729C">
        <w:t>Государственн</w:t>
      </w:r>
      <w:r w:rsidR="00456AA4">
        <w:t>ую</w:t>
      </w:r>
      <w:r w:rsidR="00456AA4" w:rsidRPr="00E8729C">
        <w:t xml:space="preserve"> итогов</w:t>
      </w:r>
      <w:r w:rsidR="00456AA4">
        <w:t>ую</w:t>
      </w:r>
      <w:r w:rsidR="00456AA4" w:rsidRPr="00E8729C">
        <w:t xml:space="preserve"> атте</w:t>
      </w:r>
      <w:r w:rsidR="00456AA4">
        <w:t>стацию в форме ГВЭ (государственный выпускной экзамен).</w:t>
      </w:r>
    </w:p>
    <w:p w:rsidR="00456AA4" w:rsidRPr="00E8729C" w:rsidRDefault="00456AA4" w:rsidP="00456AA4">
      <w:pPr>
        <w:ind w:left="284"/>
        <w:jc w:val="center"/>
        <w:rPr>
          <w:b/>
        </w:rPr>
      </w:pPr>
      <w:r w:rsidRPr="00E8729C">
        <w:rPr>
          <w:b/>
        </w:rPr>
        <w:t>Результаты ЕГЭ за три года</w:t>
      </w: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492"/>
        <w:gridCol w:w="2161"/>
        <w:gridCol w:w="2163"/>
        <w:gridCol w:w="2163"/>
      </w:tblGrid>
      <w:tr w:rsidR="00456AA4" w:rsidRPr="00E8729C" w:rsidTr="00FB4649">
        <w:trPr>
          <w:trHeight w:val="268"/>
          <w:jc w:val="center"/>
        </w:trPr>
        <w:tc>
          <w:tcPr>
            <w:tcW w:w="388" w:type="pct"/>
            <w:vMerge w:val="restar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jc w:val="both"/>
              <w:rPr>
                <w:b/>
                <w:sz w:val="20"/>
                <w:szCs w:val="20"/>
              </w:rPr>
            </w:pPr>
            <w:r w:rsidRPr="00FB4649">
              <w:rPr>
                <w:b/>
                <w:sz w:val="20"/>
                <w:szCs w:val="20"/>
              </w:rPr>
              <w:t>№ п/п</w:t>
            </w:r>
          </w:p>
        </w:tc>
        <w:tc>
          <w:tcPr>
            <w:tcW w:w="1280" w:type="pct"/>
            <w:vMerge w:val="restar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b/>
                <w:sz w:val="22"/>
                <w:szCs w:val="22"/>
              </w:rPr>
            </w:pPr>
            <w:r w:rsidRPr="00FB4649">
              <w:rPr>
                <w:b/>
                <w:sz w:val="22"/>
                <w:szCs w:val="22"/>
              </w:rPr>
              <w:t>Учебный предмет</w:t>
            </w:r>
          </w:p>
        </w:tc>
        <w:tc>
          <w:tcPr>
            <w:tcW w:w="3332" w:type="pct"/>
            <w:gridSpan w:val="3"/>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tabs>
                <w:tab w:val="left" w:pos="540"/>
              </w:tabs>
              <w:ind w:left="284"/>
              <w:jc w:val="center"/>
              <w:rPr>
                <w:b/>
                <w:sz w:val="22"/>
                <w:szCs w:val="22"/>
              </w:rPr>
            </w:pPr>
            <w:r w:rsidRPr="00FB4649">
              <w:rPr>
                <w:b/>
                <w:sz w:val="22"/>
                <w:szCs w:val="22"/>
              </w:rPr>
              <w:t>Средний балл по школе (100 балл)</w:t>
            </w:r>
          </w:p>
        </w:tc>
      </w:tr>
      <w:tr w:rsidR="00456AA4" w:rsidRPr="00E8729C" w:rsidTr="00FB4649">
        <w:trPr>
          <w:trHeight w:val="148"/>
          <w:jc w:val="center"/>
        </w:trPr>
        <w:tc>
          <w:tcPr>
            <w:tcW w:w="388" w:type="pct"/>
            <w:vMerge/>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rPr>
                <w:b/>
                <w:sz w:val="22"/>
                <w:szCs w:val="22"/>
              </w:rPr>
            </w:pPr>
          </w:p>
        </w:tc>
        <w:tc>
          <w:tcPr>
            <w:tcW w:w="1280" w:type="pct"/>
            <w:vMerge/>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rPr>
                <w:b/>
                <w:sz w:val="22"/>
                <w:szCs w:val="22"/>
              </w:rPr>
            </w:pPr>
          </w:p>
        </w:tc>
        <w:tc>
          <w:tcPr>
            <w:tcW w:w="1110"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b/>
                <w:sz w:val="22"/>
                <w:szCs w:val="22"/>
              </w:rPr>
            </w:pPr>
            <w:r w:rsidRPr="00FB4649">
              <w:rPr>
                <w:b/>
                <w:sz w:val="22"/>
                <w:szCs w:val="22"/>
              </w:rPr>
              <w:t>2015-2016</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b/>
                <w:sz w:val="22"/>
                <w:szCs w:val="22"/>
              </w:rPr>
            </w:pPr>
            <w:r w:rsidRPr="00FB4649">
              <w:rPr>
                <w:b/>
                <w:sz w:val="22"/>
                <w:szCs w:val="22"/>
              </w:rPr>
              <w:t>2016-2017</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b/>
                <w:sz w:val="22"/>
                <w:szCs w:val="22"/>
              </w:rPr>
            </w:pPr>
            <w:r w:rsidRPr="00FB4649">
              <w:rPr>
                <w:b/>
                <w:sz w:val="22"/>
                <w:szCs w:val="22"/>
              </w:rPr>
              <w:t>2017-2018</w:t>
            </w:r>
          </w:p>
        </w:tc>
      </w:tr>
      <w:tr w:rsidR="00456AA4" w:rsidRPr="00E8729C" w:rsidTr="00FB4649">
        <w:trPr>
          <w:trHeight w:val="202"/>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1.</w:t>
            </w:r>
          </w:p>
        </w:tc>
        <w:tc>
          <w:tcPr>
            <w:tcW w:w="128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Русский язык</w:t>
            </w:r>
          </w:p>
        </w:tc>
        <w:tc>
          <w:tcPr>
            <w:tcW w:w="111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tabs>
                <w:tab w:val="left" w:pos="540"/>
              </w:tabs>
              <w:ind w:left="284"/>
              <w:jc w:val="center"/>
              <w:rPr>
                <w:sz w:val="22"/>
                <w:szCs w:val="22"/>
              </w:rPr>
            </w:pPr>
            <w:r w:rsidRPr="00FB4649">
              <w:rPr>
                <w:sz w:val="22"/>
                <w:szCs w:val="22"/>
              </w:rPr>
              <w:t>68 б</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sz w:val="22"/>
                <w:szCs w:val="22"/>
              </w:rPr>
            </w:pPr>
            <w:r w:rsidRPr="00FB4649">
              <w:rPr>
                <w:sz w:val="22"/>
                <w:szCs w:val="22"/>
              </w:rPr>
              <w:t>66 б</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sz w:val="22"/>
                <w:szCs w:val="22"/>
              </w:rPr>
            </w:pPr>
            <w:r w:rsidRPr="00FB4649">
              <w:rPr>
                <w:sz w:val="22"/>
                <w:szCs w:val="22"/>
              </w:rPr>
              <w:t>66 б</w:t>
            </w:r>
          </w:p>
        </w:tc>
      </w:tr>
      <w:tr w:rsidR="00456AA4" w:rsidRPr="00E8729C" w:rsidTr="00FB4649">
        <w:trPr>
          <w:trHeight w:val="288"/>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lastRenderedPageBreak/>
              <w:t>2.</w:t>
            </w:r>
          </w:p>
        </w:tc>
        <w:tc>
          <w:tcPr>
            <w:tcW w:w="128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Математика (Б)</w:t>
            </w:r>
          </w:p>
        </w:tc>
        <w:tc>
          <w:tcPr>
            <w:tcW w:w="111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tabs>
                <w:tab w:val="left" w:pos="540"/>
              </w:tabs>
              <w:ind w:left="284"/>
              <w:jc w:val="center"/>
              <w:rPr>
                <w:sz w:val="22"/>
                <w:szCs w:val="22"/>
              </w:rPr>
            </w:pPr>
            <w:r w:rsidRPr="00FB4649">
              <w:rPr>
                <w:sz w:val="22"/>
                <w:szCs w:val="22"/>
              </w:rPr>
              <w:t>«3»</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sz w:val="22"/>
                <w:szCs w:val="22"/>
              </w:rPr>
            </w:pPr>
            <w:r w:rsidRPr="00FB4649">
              <w:rPr>
                <w:sz w:val="22"/>
                <w:szCs w:val="22"/>
              </w:rPr>
              <w:t xml:space="preserve"> «4»</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sz w:val="22"/>
                <w:szCs w:val="22"/>
              </w:rPr>
            </w:pPr>
            <w:r w:rsidRPr="00FB4649">
              <w:rPr>
                <w:sz w:val="22"/>
                <w:szCs w:val="22"/>
              </w:rPr>
              <w:t xml:space="preserve"> «5»</w:t>
            </w:r>
          </w:p>
        </w:tc>
      </w:tr>
      <w:tr w:rsidR="00456AA4" w:rsidRPr="00E8729C" w:rsidTr="00FB4649">
        <w:trPr>
          <w:trHeight w:val="288"/>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3.</w:t>
            </w:r>
          </w:p>
        </w:tc>
        <w:tc>
          <w:tcPr>
            <w:tcW w:w="128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Математика (П)</w:t>
            </w:r>
          </w:p>
        </w:tc>
        <w:tc>
          <w:tcPr>
            <w:tcW w:w="111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tabs>
                <w:tab w:val="left" w:pos="540"/>
              </w:tabs>
              <w:ind w:left="284"/>
              <w:jc w:val="center"/>
              <w:rPr>
                <w:sz w:val="22"/>
                <w:szCs w:val="22"/>
              </w:rPr>
            </w:pPr>
            <w:r w:rsidRPr="00FB4649">
              <w:rPr>
                <w:sz w:val="22"/>
                <w:szCs w:val="22"/>
              </w:rPr>
              <w:t>46 б</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sz w:val="22"/>
                <w:szCs w:val="22"/>
              </w:rPr>
            </w:pPr>
            <w:r w:rsidRPr="00FB4649">
              <w:rPr>
                <w:sz w:val="22"/>
                <w:szCs w:val="22"/>
              </w:rPr>
              <w:t>36 б</w:t>
            </w:r>
          </w:p>
        </w:tc>
        <w:tc>
          <w:tcPr>
            <w:tcW w:w="1111" w:type="pct"/>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ind w:left="284"/>
              <w:jc w:val="center"/>
              <w:rPr>
                <w:sz w:val="22"/>
                <w:szCs w:val="22"/>
              </w:rPr>
            </w:pPr>
            <w:r w:rsidRPr="00FB4649">
              <w:rPr>
                <w:sz w:val="22"/>
                <w:szCs w:val="22"/>
              </w:rPr>
              <w:t>45 б</w:t>
            </w:r>
          </w:p>
        </w:tc>
      </w:tr>
      <w:tr w:rsidR="00456AA4" w:rsidRPr="00E8729C" w:rsidTr="00FB4649">
        <w:trPr>
          <w:trHeight w:val="288"/>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4.</w:t>
            </w:r>
          </w:p>
        </w:tc>
        <w:tc>
          <w:tcPr>
            <w:tcW w:w="128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Физика</w:t>
            </w:r>
          </w:p>
        </w:tc>
        <w:tc>
          <w:tcPr>
            <w:tcW w:w="1110"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tabs>
                <w:tab w:val="left" w:pos="540"/>
              </w:tabs>
              <w:ind w:left="284"/>
              <w:jc w:val="center"/>
              <w:rPr>
                <w:sz w:val="22"/>
                <w:szCs w:val="22"/>
              </w:rPr>
            </w:pPr>
            <w:r w:rsidRPr="00FB4649">
              <w:rPr>
                <w:sz w:val="22"/>
                <w:szCs w:val="22"/>
              </w:rPr>
              <w:t>54 б</w:t>
            </w:r>
          </w:p>
        </w:tc>
        <w:tc>
          <w:tcPr>
            <w:tcW w:w="1111"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tabs>
                <w:tab w:val="left" w:pos="540"/>
              </w:tabs>
              <w:ind w:left="284"/>
              <w:jc w:val="center"/>
              <w:rPr>
                <w:sz w:val="22"/>
                <w:szCs w:val="22"/>
              </w:rPr>
            </w:pPr>
            <w:r w:rsidRPr="00FB4649">
              <w:rPr>
                <w:sz w:val="22"/>
                <w:szCs w:val="22"/>
              </w:rPr>
              <w:t>54 б</w:t>
            </w:r>
          </w:p>
        </w:tc>
        <w:tc>
          <w:tcPr>
            <w:tcW w:w="1111"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tabs>
                <w:tab w:val="left" w:pos="540"/>
              </w:tabs>
              <w:ind w:left="284"/>
              <w:jc w:val="center"/>
              <w:rPr>
                <w:sz w:val="22"/>
                <w:szCs w:val="22"/>
              </w:rPr>
            </w:pPr>
            <w:r w:rsidRPr="00FB4649">
              <w:rPr>
                <w:sz w:val="22"/>
                <w:szCs w:val="22"/>
              </w:rPr>
              <w:t>46 б</w:t>
            </w:r>
          </w:p>
        </w:tc>
      </w:tr>
      <w:tr w:rsidR="00456AA4" w:rsidRPr="00E8729C" w:rsidTr="00FB4649">
        <w:trPr>
          <w:trHeight w:val="288"/>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5.</w:t>
            </w:r>
          </w:p>
        </w:tc>
        <w:tc>
          <w:tcPr>
            <w:tcW w:w="1280"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rPr>
                <w:sz w:val="22"/>
                <w:szCs w:val="22"/>
              </w:rPr>
            </w:pPr>
            <w:r w:rsidRPr="00FB4649">
              <w:rPr>
                <w:sz w:val="22"/>
                <w:szCs w:val="22"/>
              </w:rPr>
              <w:t>Обществознание</w:t>
            </w:r>
          </w:p>
        </w:tc>
        <w:tc>
          <w:tcPr>
            <w:tcW w:w="1110" w:type="pct"/>
            <w:tcBorders>
              <w:top w:val="single" w:sz="4" w:space="0" w:color="auto"/>
              <w:left w:val="single" w:sz="4" w:space="0" w:color="auto"/>
              <w:bottom w:val="single" w:sz="4" w:space="0" w:color="auto"/>
              <w:right w:val="single" w:sz="4" w:space="0" w:color="auto"/>
            </w:tcBorders>
            <w:vAlign w:val="center"/>
          </w:tcPr>
          <w:p w:rsidR="00456AA4" w:rsidRPr="00FB4649" w:rsidRDefault="00456AA4" w:rsidP="005669AA">
            <w:pPr>
              <w:tabs>
                <w:tab w:val="left" w:pos="540"/>
              </w:tabs>
              <w:ind w:left="284"/>
              <w:jc w:val="center"/>
              <w:rPr>
                <w:sz w:val="22"/>
                <w:szCs w:val="22"/>
              </w:rPr>
            </w:pPr>
            <w:r w:rsidRPr="00FB4649">
              <w:rPr>
                <w:sz w:val="22"/>
                <w:szCs w:val="22"/>
              </w:rPr>
              <w:t>55 б</w:t>
            </w:r>
          </w:p>
        </w:tc>
        <w:tc>
          <w:tcPr>
            <w:tcW w:w="1111"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jc w:val="center"/>
              <w:rPr>
                <w:sz w:val="22"/>
                <w:szCs w:val="22"/>
              </w:rPr>
            </w:pPr>
            <w:r w:rsidRPr="00FB4649">
              <w:rPr>
                <w:sz w:val="22"/>
                <w:szCs w:val="22"/>
              </w:rPr>
              <w:t>45 б</w:t>
            </w:r>
          </w:p>
        </w:tc>
        <w:tc>
          <w:tcPr>
            <w:tcW w:w="1111"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jc w:val="center"/>
              <w:rPr>
                <w:sz w:val="22"/>
                <w:szCs w:val="22"/>
              </w:rPr>
            </w:pPr>
            <w:r w:rsidRPr="00FB4649">
              <w:rPr>
                <w:sz w:val="22"/>
                <w:szCs w:val="22"/>
              </w:rPr>
              <w:t>53 б</w:t>
            </w:r>
          </w:p>
        </w:tc>
      </w:tr>
      <w:tr w:rsidR="00456AA4" w:rsidRPr="00E8729C" w:rsidTr="00FB4649">
        <w:trPr>
          <w:trHeight w:val="288"/>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456AA4" w:rsidRPr="00FB4649" w:rsidRDefault="00456AA4" w:rsidP="005669AA">
            <w:pPr>
              <w:ind w:left="284"/>
              <w:jc w:val="both"/>
              <w:rPr>
                <w:sz w:val="22"/>
                <w:szCs w:val="22"/>
              </w:rPr>
            </w:pPr>
            <w:r w:rsidRPr="00FB4649">
              <w:rPr>
                <w:sz w:val="22"/>
                <w:szCs w:val="22"/>
              </w:rPr>
              <w:t>6.</w:t>
            </w:r>
          </w:p>
        </w:tc>
        <w:tc>
          <w:tcPr>
            <w:tcW w:w="1280"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rPr>
                <w:sz w:val="22"/>
                <w:szCs w:val="22"/>
              </w:rPr>
            </w:pPr>
            <w:r w:rsidRPr="00FB4649">
              <w:rPr>
                <w:sz w:val="22"/>
                <w:szCs w:val="22"/>
              </w:rPr>
              <w:t>Биология</w:t>
            </w:r>
          </w:p>
        </w:tc>
        <w:tc>
          <w:tcPr>
            <w:tcW w:w="1110" w:type="pct"/>
            <w:tcBorders>
              <w:top w:val="single" w:sz="4" w:space="0" w:color="auto"/>
              <w:left w:val="single" w:sz="4" w:space="0" w:color="auto"/>
              <w:bottom w:val="single" w:sz="4" w:space="0" w:color="auto"/>
              <w:right w:val="single" w:sz="4" w:space="0" w:color="auto"/>
            </w:tcBorders>
            <w:vAlign w:val="center"/>
          </w:tcPr>
          <w:p w:rsidR="00456AA4" w:rsidRPr="00FB4649" w:rsidRDefault="00456AA4" w:rsidP="005669AA">
            <w:pPr>
              <w:tabs>
                <w:tab w:val="left" w:pos="540"/>
              </w:tabs>
              <w:ind w:left="284"/>
              <w:jc w:val="center"/>
              <w:rPr>
                <w:sz w:val="22"/>
                <w:szCs w:val="22"/>
              </w:rPr>
            </w:pPr>
            <w:r w:rsidRPr="00FB4649">
              <w:rPr>
                <w:sz w:val="22"/>
                <w:szCs w:val="22"/>
              </w:rPr>
              <w:t>-</w:t>
            </w:r>
          </w:p>
        </w:tc>
        <w:tc>
          <w:tcPr>
            <w:tcW w:w="1111"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jc w:val="center"/>
              <w:rPr>
                <w:sz w:val="22"/>
                <w:szCs w:val="22"/>
              </w:rPr>
            </w:pPr>
            <w:r w:rsidRPr="00FB4649">
              <w:rPr>
                <w:sz w:val="22"/>
                <w:szCs w:val="22"/>
              </w:rPr>
              <w:t>-</w:t>
            </w:r>
          </w:p>
        </w:tc>
        <w:tc>
          <w:tcPr>
            <w:tcW w:w="1111"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jc w:val="center"/>
              <w:rPr>
                <w:sz w:val="22"/>
                <w:szCs w:val="22"/>
              </w:rPr>
            </w:pPr>
            <w:r w:rsidRPr="00FB4649">
              <w:rPr>
                <w:sz w:val="22"/>
                <w:szCs w:val="22"/>
              </w:rPr>
              <w:t>37 б</w:t>
            </w:r>
          </w:p>
        </w:tc>
      </w:tr>
      <w:tr w:rsidR="00456AA4" w:rsidRPr="00E8729C" w:rsidTr="00FB4649">
        <w:trPr>
          <w:trHeight w:val="288"/>
          <w:jc w:val="center"/>
        </w:trPr>
        <w:tc>
          <w:tcPr>
            <w:tcW w:w="388" w:type="pct"/>
            <w:tcBorders>
              <w:top w:val="single" w:sz="4" w:space="0" w:color="auto"/>
              <w:left w:val="single" w:sz="4" w:space="0" w:color="auto"/>
              <w:bottom w:val="single" w:sz="4" w:space="0" w:color="auto"/>
              <w:right w:val="single" w:sz="4" w:space="0" w:color="auto"/>
            </w:tcBorders>
            <w:vAlign w:val="center"/>
          </w:tcPr>
          <w:p w:rsidR="00456AA4" w:rsidRPr="00FB4649" w:rsidRDefault="00456AA4" w:rsidP="005669AA">
            <w:pPr>
              <w:ind w:left="284"/>
              <w:jc w:val="both"/>
              <w:rPr>
                <w:sz w:val="22"/>
                <w:szCs w:val="22"/>
              </w:rPr>
            </w:pPr>
            <w:r w:rsidRPr="00FB4649">
              <w:rPr>
                <w:sz w:val="22"/>
                <w:szCs w:val="22"/>
              </w:rPr>
              <w:t>7.</w:t>
            </w:r>
          </w:p>
        </w:tc>
        <w:tc>
          <w:tcPr>
            <w:tcW w:w="1280"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rPr>
                <w:sz w:val="22"/>
                <w:szCs w:val="22"/>
              </w:rPr>
            </w:pPr>
            <w:r w:rsidRPr="00FB4649">
              <w:rPr>
                <w:sz w:val="22"/>
                <w:szCs w:val="22"/>
              </w:rPr>
              <w:t>Информатика</w:t>
            </w:r>
          </w:p>
        </w:tc>
        <w:tc>
          <w:tcPr>
            <w:tcW w:w="1110" w:type="pct"/>
            <w:tcBorders>
              <w:top w:val="single" w:sz="4" w:space="0" w:color="auto"/>
              <w:left w:val="single" w:sz="4" w:space="0" w:color="auto"/>
              <w:bottom w:val="single" w:sz="4" w:space="0" w:color="auto"/>
              <w:right w:val="single" w:sz="4" w:space="0" w:color="auto"/>
            </w:tcBorders>
            <w:vAlign w:val="center"/>
          </w:tcPr>
          <w:p w:rsidR="00456AA4" w:rsidRPr="00FB4649" w:rsidRDefault="00456AA4" w:rsidP="005669AA">
            <w:pPr>
              <w:tabs>
                <w:tab w:val="left" w:pos="540"/>
              </w:tabs>
              <w:ind w:left="284"/>
              <w:jc w:val="center"/>
              <w:rPr>
                <w:sz w:val="22"/>
                <w:szCs w:val="22"/>
              </w:rPr>
            </w:pPr>
            <w:r w:rsidRPr="00FB4649">
              <w:rPr>
                <w:sz w:val="22"/>
                <w:szCs w:val="22"/>
              </w:rPr>
              <w:t>-</w:t>
            </w:r>
          </w:p>
        </w:tc>
        <w:tc>
          <w:tcPr>
            <w:tcW w:w="1111"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jc w:val="center"/>
              <w:rPr>
                <w:sz w:val="22"/>
                <w:szCs w:val="22"/>
              </w:rPr>
            </w:pPr>
            <w:r w:rsidRPr="00FB4649">
              <w:rPr>
                <w:sz w:val="22"/>
                <w:szCs w:val="22"/>
              </w:rPr>
              <w:t>44 б</w:t>
            </w:r>
          </w:p>
        </w:tc>
        <w:tc>
          <w:tcPr>
            <w:tcW w:w="1111" w:type="pct"/>
            <w:tcBorders>
              <w:top w:val="single" w:sz="4" w:space="0" w:color="auto"/>
              <w:left w:val="single" w:sz="4" w:space="0" w:color="auto"/>
              <w:bottom w:val="single" w:sz="4" w:space="0" w:color="auto"/>
              <w:right w:val="single" w:sz="4" w:space="0" w:color="auto"/>
            </w:tcBorders>
          </w:tcPr>
          <w:p w:rsidR="00456AA4" w:rsidRPr="00FB4649" w:rsidRDefault="00456AA4" w:rsidP="005669AA">
            <w:pPr>
              <w:ind w:left="284"/>
              <w:jc w:val="center"/>
              <w:rPr>
                <w:sz w:val="22"/>
                <w:szCs w:val="22"/>
              </w:rPr>
            </w:pPr>
            <w:r w:rsidRPr="00FB4649">
              <w:rPr>
                <w:sz w:val="22"/>
                <w:szCs w:val="22"/>
              </w:rPr>
              <w:t>-</w:t>
            </w:r>
          </w:p>
        </w:tc>
      </w:tr>
    </w:tbl>
    <w:p w:rsidR="00456AA4" w:rsidRPr="008F0903" w:rsidRDefault="00456AA4" w:rsidP="00FB4649">
      <w:pPr>
        <w:autoSpaceDE w:val="0"/>
        <w:autoSpaceDN w:val="0"/>
        <w:adjustRightInd w:val="0"/>
        <w:ind w:firstLine="567"/>
        <w:jc w:val="both"/>
      </w:pPr>
      <w:r w:rsidRPr="008F0903">
        <w:t>Анализ результатов ЕГЭ показывает, что по сравнению с итогами прошлого года в 2017 году по предметам</w:t>
      </w:r>
      <w:r>
        <w:t xml:space="preserve">:математика, обществознание - </w:t>
      </w:r>
      <w:r w:rsidRPr="008F0903">
        <w:t xml:space="preserve">средний балл ЕГЭ имеет тенденцию на повышение. </w:t>
      </w:r>
    </w:p>
    <w:p w:rsidR="00456AA4" w:rsidRPr="00E8729C" w:rsidRDefault="00456AA4" w:rsidP="00456AA4">
      <w:pPr>
        <w:tabs>
          <w:tab w:val="left" w:pos="540"/>
        </w:tabs>
        <w:ind w:left="284"/>
        <w:jc w:val="center"/>
      </w:pPr>
      <w:r w:rsidRPr="00E8729C">
        <w:rPr>
          <w:b/>
        </w:rPr>
        <w:t>Показатели ЕГЭ  11-го класса в 2017-2018 учебном году</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500"/>
        <w:gridCol w:w="1786"/>
        <w:gridCol w:w="2277"/>
        <w:gridCol w:w="2372"/>
      </w:tblGrid>
      <w:tr w:rsidR="00456AA4" w:rsidRPr="00E8729C" w:rsidTr="00FB4649">
        <w:trPr>
          <w:trHeight w:val="429"/>
          <w:jc w:val="center"/>
        </w:trPr>
        <w:tc>
          <w:tcPr>
            <w:tcW w:w="874" w:type="pct"/>
            <w:tcBorders>
              <w:top w:val="single" w:sz="4" w:space="0" w:color="auto"/>
              <w:left w:val="single" w:sz="4" w:space="0" w:color="auto"/>
              <w:bottom w:val="single" w:sz="4" w:space="0" w:color="auto"/>
              <w:right w:val="single" w:sz="4" w:space="0" w:color="auto"/>
            </w:tcBorders>
            <w:hideMark/>
          </w:tcPr>
          <w:p w:rsidR="00456AA4" w:rsidRPr="005669AA" w:rsidRDefault="00456AA4" w:rsidP="00A1128C">
            <w:pPr>
              <w:jc w:val="both"/>
              <w:rPr>
                <w:b/>
                <w:sz w:val="20"/>
                <w:szCs w:val="20"/>
              </w:rPr>
            </w:pPr>
            <w:r w:rsidRPr="005669AA">
              <w:rPr>
                <w:b/>
                <w:sz w:val="20"/>
                <w:szCs w:val="20"/>
              </w:rPr>
              <w:t>Предмет</w:t>
            </w:r>
          </w:p>
        </w:tc>
        <w:tc>
          <w:tcPr>
            <w:tcW w:w="783" w:type="pct"/>
            <w:tcBorders>
              <w:top w:val="single" w:sz="4" w:space="0" w:color="auto"/>
              <w:left w:val="single" w:sz="4" w:space="0" w:color="auto"/>
              <w:bottom w:val="single" w:sz="4" w:space="0" w:color="auto"/>
              <w:right w:val="single" w:sz="4" w:space="0" w:color="auto"/>
            </w:tcBorders>
            <w:hideMark/>
          </w:tcPr>
          <w:p w:rsidR="00456AA4" w:rsidRPr="005669AA" w:rsidRDefault="00456AA4" w:rsidP="00A1128C">
            <w:pPr>
              <w:jc w:val="both"/>
              <w:rPr>
                <w:b/>
                <w:sz w:val="20"/>
                <w:szCs w:val="20"/>
              </w:rPr>
            </w:pPr>
            <w:r w:rsidRPr="005669AA">
              <w:rPr>
                <w:b/>
                <w:sz w:val="20"/>
                <w:szCs w:val="20"/>
              </w:rPr>
              <w:t>Средний балл по школе / по предмету</w:t>
            </w:r>
          </w:p>
        </w:tc>
        <w:tc>
          <w:tcPr>
            <w:tcW w:w="930" w:type="pct"/>
            <w:tcBorders>
              <w:top w:val="single" w:sz="4" w:space="0" w:color="auto"/>
              <w:left w:val="single" w:sz="4" w:space="0" w:color="auto"/>
              <w:bottom w:val="single" w:sz="4" w:space="0" w:color="auto"/>
              <w:right w:val="single" w:sz="4" w:space="0" w:color="auto"/>
            </w:tcBorders>
            <w:hideMark/>
          </w:tcPr>
          <w:p w:rsidR="00456AA4" w:rsidRPr="005669AA" w:rsidRDefault="00456AA4" w:rsidP="00A1128C">
            <w:pPr>
              <w:jc w:val="both"/>
              <w:rPr>
                <w:b/>
                <w:sz w:val="20"/>
                <w:szCs w:val="20"/>
              </w:rPr>
            </w:pPr>
            <w:r w:rsidRPr="005669AA">
              <w:rPr>
                <w:b/>
                <w:sz w:val="20"/>
                <w:szCs w:val="20"/>
              </w:rPr>
              <w:t>Высокий балл по школе / по предмету (отметка)</w:t>
            </w:r>
          </w:p>
        </w:tc>
        <w:tc>
          <w:tcPr>
            <w:tcW w:w="1182" w:type="pct"/>
            <w:tcBorders>
              <w:top w:val="single" w:sz="4" w:space="0" w:color="auto"/>
              <w:left w:val="single" w:sz="4" w:space="0" w:color="auto"/>
              <w:bottom w:val="single" w:sz="4" w:space="0" w:color="auto"/>
              <w:right w:val="single" w:sz="4" w:space="0" w:color="auto"/>
            </w:tcBorders>
          </w:tcPr>
          <w:p w:rsidR="00456AA4" w:rsidRPr="005669AA" w:rsidRDefault="00456AA4" w:rsidP="00A1128C">
            <w:pPr>
              <w:jc w:val="center"/>
              <w:rPr>
                <w:b/>
                <w:sz w:val="20"/>
                <w:szCs w:val="20"/>
              </w:rPr>
            </w:pPr>
            <w:r w:rsidRPr="005669AA">
              <w:rPr>
                <w:b/>
                <w:sz w:val="20"/>
                <w:szCs w:val="20"/>
              </w:rPr>
              <w:t>ФИО учащегося</w:t>
            </w:r>
          </w:p>
          <w:p w:rsidR="00456AA4" w:rsidRPr="005669AA" w:rsidRDefault="00456AA4" w:rsidP="00A1128C">
            <w:pPr>
              <w:jc w:val="both"/>
              <w:rPr>
                <w:b/>
                <w:sz w:val="20"/>
                <w:szCs w:val="20"/>
              </w:rPr>
            </w:pPr>
          </w:p>
        </w:tc>
        <w:tc>
          <w:tcPr>
            <w:tcW w:w="1231" w:type="pct"/>
            <w:tcBorders>
              <w:top w:val="single" w:sz="4" w:space="0" w:color="auto"/>
              <w:left w:val="single" w:sz="4" w:space="0" w:color="auto"/>
              <w:bottom w:val="single" w:sz="4" w:space="0" w:color="auto"/>
              <w:right w:val="single" w:sz="4" w:space="0" w:color="auto"/>
            </w:tcBorders>
            <w:hideMark/>
          </w:tcPr>
          <w:p w:rsidR="00456AA4" w:rsidRPr="005669AA" w:rsidRDefault="00456AA4" w:rsidP="00A1128C">
            <w:pPr>
              <w:jc w:val="center"/>
              <w:rPr>
                <w:b/>
                <w:sz w:val="20"/>
                <w:szCs w:val="20"/>
              </w:rPr>
            </w:pPr>
            <w:r w:rsidRPr="005669AA">
              <w:rPr>
                <w:b/>
                <w:sz w:val="20"/>
                <w:szCs w:val="20"/>
              </w:rPr>
              <w:t>ФИО учителя</w:t>
            </w:r>
          </w:p>
        </w:tc>
      </w:tr>
      <w:tr w:rsidR="00456AA4" w:rsidRPr="00E8729C" w:rsidTr="00FB4649">
        <w:trPr>
          <w:trHeight w:val="375"/>
          <w:jc w:val="center"/>
        </w:trPr>
        <w:tc>
          <w:tcPr>
            <w:tcW w:w="874"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color w:val="000000"/>
                <w:sz w:val="22"/>
                <w:szCs w:val="22"/>
              </w:rPr>
            </w:pPr>
            <w:r w:rsidRPr="00A1128C">
              <w:rPr>
                <w:color w:val="000000"/>
                <w:sz w:val="22"/>
                <w:szCs w:val="22"/>
              </w:rPr>
              <w:t xml:space="preserve">Русский язык </w:t>
            </w:r>
          </w:p>
        </w:tc>
        <w:tc>
          <w:tcPr>
            <w:tcW w:w="783"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jc w:val="center"/>
              <w:rPr>
                <w:sz w:val="22"/>
                <w:szCs w:val="22"/>
              </w:rPr>
            </w:pPr>
            <w:r w:rsidRPr="00A1128C">
              <w:rPr>
                <w:sz w:val="22"/>
                <w:szCs w:val="22"/>
              </w:rPr>
              <w:t>39 б / 66 б</w:t>
            </w:r>
          </w:p>
        </w:tc>
        <w:tc>
          <w:tcPr>
            <w:tcW w:w="930"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jc w:val="center"/>
              <w:rPr>
                <w:sz w:val="22"/>
                <w:szCs w:val="22"/>
              </w:rPr>
            </w:pPr>
            <w:r w:rsidRPr="00A1128C">
              <w:rPr>
                <w:sz w:val="22"/>
                <w:szCs w:val="22"/>
              </w:rPr>
              <w:t>55 / 94</w:t>
            </w:r>
          </w:p>
        </w:tc>
        <w:tc>
          <w:tcPr>
            <w:tcW w:w="1182"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sz w:val="22"/>
                <w:szCs w:val="22"/>
              </w:rPr>
            </w:pPr>
            <w:r w:rsidRPr="00A1128C">
              <w:rPr>
                <w:rFonts w:eastAsiaTheme="minorEastAsia"/>
                <w:color w:val="000000"/>
                <w:sz w:val="22"/>
                <w:szCs w:val="22"/>
              </w:rPr>
              <w:t>Серков Максим Алексеевич</w:t>
            </w:r>
          </w:p>
        </w:tc>
        <w:tc>
          <w:tcPr>
            <w:tcW w:w="1231"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sz w:val="22"/>
                <w:szCs w:val="22"/>
              </w:rPr>
            </w:pPr>
            <w:r w:rsidRPr="00A1128C">
              <w:rPr>
                <w:sz w:val="22"/>
                <w:szCs w:val="22"/>
              </w:rPr>
              <w:t>Валёва Марина Михайловна</w:t>
            </w:r>
          </w:p>
        </w:tc>
      </w:tr>
      <w:tr w:rsidR="00456AA4" w:rsidRPr="00E8729C" w:rsidTr="00FB4649">
        <w:trPr>
          <w:trHeight w:val="377"/>
          <w:jc w:val="center"/>
        </w:trPr>
        <w:tc>
          <w:tcPr>
            <w:tcW w:w="874"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sz w:val="22"/>
                <w:szCs w:val="22"/>
              </w:rPr>
            </w:pPr>
            <w:r w:rsidRPr="00A1128C">
              <w:rPr>
                <w:color w:val="000000"/>
                <w:sz w:val="22"/>
                <w:szCs w:val="22"/>
              </w:rPr>
              <w:t>Математика (Б)</w:t>
            </w:r>
          </w:p>
        </w:tc>
        <w:tc>
          <w:tcPr>
            <w:tcW w:w="783"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jc w:val="center"/>
              <w:rPr>
                <w:sz w:val="22"/>
                <w:szCs w:val="22"/>
              </w:rPr>
            </w:pPr>
            <w:r w:rsidRPr="00A1128C">
              <w:rPr>
                <w:sz w:val="22"/>
                <w:szCs w:val="22"/>
              </w:rPr>
              <w:t>18 б / «5»</w:t>
            </w:r>
          </w:p>
        </w:tc>
        <w:tc>
          <w:tcPr>
            <w:tcW w:w="930"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jc w:val="center"/>
              <w:rPr>
                <w:sz w:val="22"/>
                <w:szCs w:val="22"/>
              </w:rPr>
            </w:pPr>
            <w:r w:rsidRPr="00A1128C">
              <w:rPr>
                <w:sz w:val="22"/>
                <w:szCs w:val="22"/>
              </w:rPr>
              <w:t xml:space="preserve">20 / «5» </w:t>
            </w:r>
          </w:p>
          <w:p w:rsidR="00456AA4" w:rsidRPr="00A1128C" w:rsidRDefault="00456AA4" w:rsidP="00A1128C">
            <w:pPr>
              <w:jc w:val="center"/>
              <w:rPr>
                <w:sz w:val="22"/>
                <w:szCs w:val="22"/>
              </w:rPr>
            </w:pPr>
          </w:p>
        </w:tc>
        <w:tc>
          <w:tcPr>
            <w:tcW w:w="1182"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rFonts w:eastAsiaTheme="minorEastAsia"/>
                <w:color w:val="000000"/>
                <w:sz w:val="22"/>
                <w:szCs w:val="22"/>
              </w:rPr>
            </w:pPr>
            <w:r w:rsidRPr="00A1128C">
              <w:rPr>
                <w:rFonts w:eastAsiaTheme="minorEastAsia"/>
                <w:color w:val="000000"/>
                <w:sz w:val="22"/>
                <w:szCs w:val="22"/>
              </w:rPr>
              <w:t>Мочалова София Ивановна</w:t>
            </w:r>
          </w:p>
          <w:p w:rsidR="00456AA4" w:rsidRPr="00A1128C" w:rsidRDefault="00456AA4" w:rsidP="00A1128C">
            <w:pPr>
              <w:rPr>
                <w:sz w:val="22"/>
                <w:szCs w:val="22"/>
              </w:rPr>
            </w:pPr>
            <w:r w:rsidRPr="00A1128C">
              <w:rPr>
                <w:rFonts w:eastAsiaTheme="minorEastAsia"/>
                <w:color w:val="000000"/>
                <w:sz w:val="22"/>
                <w:szCs w:val="22"/>
              </w:rPr>
              <w:t>Серков Максим Алексеевич</w:t>
            </w:r>
          </w:p>
        </w:tc>
        <w:tc>
          <w:tcPr>
            <w:tcW w:w="1231"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sz w:val="22"/>
                <w:szCs w:val="22"/>
              </w:rPr>
            </w:pPr>
            <w:r w:rsidRPr="00A1128C">
              <w:rPr>
                <w:sz w:val="22"/>
                <w:szCs w:val="22"/>
              </w:rPr>
              <w:t>Спицина Любовь Александровна</w:t>
            </w:r>
          </w:p>
        </w:tc>
      </w:tr>
      <w:tr w:rsidR="00456AA4" w:rsidRPr="00E8729C" w:rsidTr="00FB4649">
        <w:trPr>
          <w:trHeight w:val="457"/>
          <w:jc w:val="center"/>
        </w:trPr>
        <w:tc>
          <w:tcPr>
            <w:tcW w:w="874"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sz w:val="22"/>
                <w:szCs w:val="22"/>
              </w:rPr>
            </w:pPr>
            <w:r w:rsidRPr="00A1128C">
              <w:rPr>
                <w:color w:val="000000"/>
                <w:sz w:val="22"/>
                <w:szCs w:val="22"/>
              </w:rPr>
              <w:t>Математика (П)</w:t>
            </w:r>
          </w:p>
        </w:tc>
        <w:tc>
          <w:tcPr>
            <w:tcW w:w="783"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jc w:val="center"/>
              <w:rPr>
                <w:sz w:val="22"/>
                <w:szCs w:val="22"/>
              </w:rPr>
            </w:pPr>
            <w:r w:rsidRPr="00A1128C">
              <w:rPr>
                <w:sz w:val="22"/>
                <w:szCs w:val="22"/>
              </w:rPr>
              <w:t>9 б / 45 б</w:t>
            </w:r>
          </w:p>
        </w:tc>
        <w:tc>
          <w:tcPr>
            <w:tcW w:w="930"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jc w:val="center"/>
              <w:rPr>
                <w:sz w:val="22"/>
                <w:szCs w:val="22"/>
              </w:rPr>
            </w:pPr>
            <w:r w:rsidRPr="00A1128C">
              <w:rPr>
                <w:rFonts w:eastAsiaTheme="minorEastAsia"/>
                <w:sz w:val="22"/>
                <w:szCs w:val="22"/>
              </w:rPr>
              <w:t>11 / 56</w:t>
            </w:r>
          </w:p>
        </w:tc>
        <w:tc>
          <w:tcPr>
            <w:tcW w:w="1182"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sz w:val="22"/>
                <w:szCs w:val="22"/>
              </w:rPr>
            </w:pPr>
            <w:r w:rsidRPr="00A1128C">
              <w:rPr>
                <w:rFonts w:eastAsiaTheme="minorEastAsia"/>
                <w:color w:val="000000"/>
                <w:sz w:val="22"/>
                <w:szCs w:val="22"/>
              </w:rPr>
              <w:t>Стихин Дмитрий Владимирович</w:t>
            </w:r>
          </w:p>
        </w:tc>
        <w:tc>
          <w:tcPr>
            <w:tcW w:w="1231" w:type="pct"/>
            <w:tcBorders>
              <w:top w:val="single" w:sz="4" w:space="0" w:color="auto"/>
              <w:left w:val="single" w:sz="4" w:space="0" w:color="auto"/>
              <w:bottom w:val="single" w:sz="4" w:space="0" w:color="auto"/>
              <w:right w:val="single" w:sz="4" w:space="0" w:color="auto"/>
            </w:tcBorders>
            <w:hideMark/>
          </w:tcPr>
          <w:p w:rsidR="00456AA4" w:rsidRPr="00A1128C" w:rsidRDefault="00456AA4" w:rsidP="00A1128C">
            <w:pPr>
              <w:rPr>
                <w:sz w:val="22"/>
                <w:szCs w:val="22"/>
              </w:rPr>
            </w:pPr>
            <w:r w:rsidRPr="00A1128C">
              <w:rPr>
                <w:sz w:val="22"/>
                <w:szCs w:val="22"/>
              </w:rPr>
              <w:t>Спицина Любовь Александровна</w:t>
            </w:r>
          </w:p>
        </w:tc>
      </w:tr>
      <w:tr w:rsidR="00456AA4" w:rsidRPr="00E8729C" w:rsidTr="00FB4649">
        <w:trPr>
          <w:trHeight w:val="472"/>
          <w:jc w:val="center"/>
        </w:trPr>
        <w:tc>
          <w:tcPr>
            <w:tcW w:w="874"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color w:val="000000"/>
                <w:sz w:val="22"/>
                <w:szCs w:val="22"/>
              </w:rPr>
            </w:pPr>
            <w:r w:rsidRPr="00A1128C">
              <w:rPr>
                <w:color w:val="000000"/>
                <w:sz w:val="22"/>
                <w:szCs w:val="22"/>
              </w:rPr>
              <w:t>Обществознание</w:t>
            </w:r>
          </w:p>
        </w:tc>
        <w:tc>
          <w:tcPr>
            <w:tcW w:w="783"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jc w:val="center"/>
              <w:rPr>
                <w:sz w:val="22"/>
                <w:szCs w:val="22"/>
              </w:rPr>
            </w:pPr>
            <w:r w:rsidRPr="00A1128C">
              <w:rPr>
                <w:sz w:val="22"/>
                <w:szCs w:val="22"/>
              </w:rPr>
              <w:t>31 б / 53 б</w:t>
            </w:r>
          </w:p>
        </w:tc>
        <w:tc>
          <w:tcPr>
            <w:tcW w:w="930"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jc w:val="center"/>
              <w:rPr>
                <w:sz w:val="22"/>
                <w:szCs w:val="22"/>
              </w:rPr>
            </w:pPr>
            <w:r w:rsidRPr="00A1128C">
              <w:rPr>
                <w:sz w:val="22"/>
                <w:szCs w:val="22"/>
              </w:rPr>
              <w:t>46 / 70</w:t>
            </w:r>
          </w:p>
        </w:tc>
        <w:tc>
          <w:tcPr>
            <w:tcW w:w="1182"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sz w:val="22"/>
                <w:szCs w:val="22"/>
              </w:rPr>
            </w:pPr>
            <w:r w:rsidRPr="00A1128C">
              <w:rPr>
                <w:rFonts w:eastAsiaTheme="minorEastAsia"/>
                <w:color w:val="000000"/>
                <w:sz w:val="22"/>
                <w:szCs w:val="22"/>
              </w:rPr>
              <w:t>Мочалова София Ивановна</w:t>
            </w:r>
          </w:p>
        </w:tc>
        <w:tc>
          <w:tcPr>
            <w:tcW w:w="1231"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sz w:val="22"/>
                <w:szCs w:val="22"/>
              </w:rPr>
            </w:pPr>
            <w:r w:rsidRPr="00A1128C">
              <w:rPr>
                <w:sz w:val="22"/>
                <w:szCs w:val="22"/>
              </w:rPr>
              <w:t>Мальгина Ангелина Александровна</w:t>
            </w:r>
          </w:p>
        </w:tc>
      </w:tr>
      <w:tr w:rsidR="00456AA4" w:rsidRPr="00E8729C" w:rsidTr="00FB4649">
        <w:trPr>
          <w:trHeight w:val="472"/>
          <w:jc w:val="center"/>
        </w:trPr>
        <w:tc>
          <w:tcPr>
            <w:tcW w:w="874"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color w:val="000000"/>
                <w:sz w:val="22"/>
                <w:szCs w:val="22"/>
              </w:rPr>
            </w:pPr>
            <w:r w:rsidRPr="00A1128C">
              <w:rPr>
                <w:color w:val="000000"/>
                <w:sz w:val="22"/>
                <w:szCs w:val="22"/>
              </w:rPr>
              <w:t>Физика</w:t>
            </w:r>
          </w:p>
        </w:tc>
        <w:tc>
          <w:tcPr>
            <w:tcW w:w="783"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jc w:val="center"/>
              <w:rPr>
                <w:sz w:val="22"/>
                <w:szCs w:val="22"/>
              </w:rPr>
            </w:pPr>
            <w:r w:rsidRPr="00A1128C">
              <w:rPr>
                <w:sz w:val="22"/>
                <w:szCs w:val="22"/>
              </w:rPr>
              <w:t>19б / 46 б</w:t>
            </w:r>
          </w:p>
        </w:tc>
        <w:tc>
          <w:tcPr>
            <w:tcW w:w="930"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jc w:val="center"/>
              <w:rPr>
                <w:sz w:val="22"/>
                <w:szCs w:val="22"/>
              </w:rPr>
            </w:pPr>
            <w:r w:rsidRPr="00A1128C">
              <w:rPr>
                <w:sz w:val="22"/>
                <w:szCs w:val="22"/>
              </w:rPr>
              <w:t>20 / 47</w:t>
            </w:r>
          </w:p>
        </w:tc>
        <w:tc>
          <w:tcPr>
            <w:tcW w:w="1182"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sz w:val="22"/>
                <w:szCs w:val="22"/>
              </w:rPr>
            </w:pPr>
            <w:r w:rsidRPr="00A1128C">
              <w:rPr>
                <w:rFonts w:eastAsiaTheme="minorEastAsia"/>
                <w:color w:val="000000"/>
                <w:sz w:val="22"/>
                <w:szCs w:val="22"/>
              </w:rPr>
              <w:t>Шухардин Илья Васильевич</w:t>
            </w:r>
          </w:p>
        </w:tc>
        <w:tc>
          <w:tcPr>
            <w:tcW w:w="1231"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sz w:val="22"/>
                <w:szCs w:val="22"/>
              </w:rPr>
            </w:pPr>
            <w:r w:rsidRPr="00A1128C">
              <w:rPr>
                <w:sz w:val="22"/>
                <w:szCs w:val="22"/>
              </w:rPr>
              <w:t>Берсенёва Любовь Александровна</w:t>
            </w:r>
          </w:p>
        </w:tc>
      </w:tr>
      <w:tr w:rsidR="00456AA4" w:rsidRPr="00E8729C" w:rsidTr="00FB4649">
        <w:trPr>
          <w:trHeight w:val="472"/>
          <w:jc w:val="center"/>
        </w:trPr>
        <w:tc>
          <w:tcPr>
            <w:tcW w:w="874"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color w:val="000000"/>
                <w:sz w:val="22"/>
                <w:szCs w:val="22"/>
              </w:rPr>
            </w:pPr>
            <w:r w:rsidRPr="00A1128C">
              <w:rPr>
                <w:color w:val="000000"/>
                <w:sz w:val="22"/>
                <w:szCs w:val="22"/>
              </w:rPr>
              <w:t>Биология</w:t>
            </w:r>
          </w:p>
        </w:tc>
        <w:tc>
          <w:tcPr>
            <w:tcW w:w="783"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jc w:val="center"/>
              <w:rPr>
                <w:sz w:val="22"/>
                <w:szCs w:val="22"/>
              </w:rPr>
            </w:pPr>
            <w:r w:rsidRPr="00A1128C">
              <w:rPr>
                <w:sz w:val="22"/>
                <w:szCs w:val="22"/>
              </w:rPr>
              <w:t>18 б / 37 б</w:t>
            </w:r>
          </w:p>
        </w:tc>
        <w:tc>
          <w:tcPr>
            <w:tcW w:w="930"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jc w:val="center"/>
              <w:rPr>
                <w:sz w:val="22"/>
                <w:szCs w:val="22"/>
              </w:rPr>
            </w:pPr>
            <w:r w:rsidRPr="00A1128C">
              <w:rPr>
                <w:sz w:val="22"/>
                <w:szCs w:val="22"/>
              </w:rPr>
              <w:t>24 / 47</w:t>
            </w:r>
          </w:p>
        </w:tc>
        <w:tc>
          <w:tcPr>
            <w:tcW w:w="1182"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sz w:val="22"/>
                <w:szCs w:val="22"/>
              </w:rPr>
            </w:pPr>
            <w:r w:rsidRPr="00A1128C">
              <w:rPr>
                <w:rFonts w:eastAsiaTheme="minorEastAsia"/>
                <w:color w:val="000000"/>
                <w:sz w:val="22"/>
                <w:szCs w:val="22"/>
              </w:rPr>
              <w:t>Мочалова София Ивановна</w:t>
            </w:r>
          </w:p>
        </w:tc>
        <w:tc>
          <w:tcPr>
            <w:tcW w:w="1231" w:type="pct"/>
            <w:tcBorders>
              <w:top w:val="single" w:sz="4" w:space="0" w:color="auto"/>
              <w:left w:val="single" w:sz="4" w:space="0" w:color="auto"/>
              <w:bottom w:val="single" w:sz="4" w:space="0" w:color="auto"/>
              <w:right w:val="single" w:sz="4" w:space="0" w:color="auto"/>
            </w:tcBorders>
          </w:tcPr>
          <w:p w:rsidR="00456AA4" w:rsidRPr="00A1128C" w:rsidRDefault="00456AA4" w:rsidP="00A1128C">
            <w:pPr>
              <w:rPr>
                <w:sz w:val="22"/>
                <w:szCs w:val="22"/>
              </w:rPr>
            </w:pPr>
            <w:r w:rsidRPr="00A1128C">
              <w:rPr>
                <w:sz w:val="22"/>
                <w:szCs w:val="22"/>
              </w:rPr>
              <w:t>Стихина Ирина Александровна</w:t>
            </w:r>
          </w:p>
        </w:tc>
      </w:tr>
    </w:tbl>
    <w:p w:rsidR="00456AA4" w:rsidRDefault="00456AA4" w:rsidP="00FB4649">
      <w:pPr>
        <w:autoSpaceDE w:val="0"/>
        <w:autoSpaceDN w:val="0"/>
        <w:adjustRightInd w:val="0"/>
        <w:ind w:firstLine="567"/>
        <w:jc w:val="both"/>
      </w:pPr>
      <w:r w:rsidRPr="008F0903">
        <w:rPr>
          <w:color w:val="000000"/>
        </w:rPr>
        <w:t xml:space="preserve">Результаты экзамена по математике в сравнении с прошлым учебным годом </w:t>
      </w:r>
      <w:r w:rsidRPr="008F0903">
        <w:t xml:space="preserve">свидетельствует о повышении среднего балла выпускников по математике (Б) с отметки «4» на отметку «5», с 36 баллов до 45 баллов. По русскому языку средний балл стабильный.  По обществознанию средний балл повысился с 45 до 53%. Анализ результатов экзаменов показал, что учащиеся усвоили программу на базовом уровне, качество знаний составило 87,5%, средний балл 22,3. Данные таблицы свидетельствуют о достаточном уровне подготовки учащихся по обязательным предметам и предметам по выбору. </w:t>
      </w:r>
    </w:p>
    <w:p w:rsidR="00456AA4" w:rsidRPr="008F0903" w:rsidRDefault="00456AA4" w:rsidP="00456AA4">
      <w:pPr>
        <w:autoSpaceDE w:val="0"/>
        <w:autoSpaceDN w:val="0"/>
        <w:adjustRightInd w:val="0"/>
        <w:ind w:firstLine="708"/>
        <w:jc w:val="center"/>
      </w:pPr>
      <w:r w:rsidRPr="006C75B6">
        <w:rPr>
          <w:b/>
        </w:rPr>
        <w:t>Результаты сдачи ГВЭ - 2018 (11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363"/>
        <w:gridCol w:w="2173"/>
        <w:gridCol w:w="2126"/>
        <w:gridCol w:w="1807"/>
      </w:tblGrid>
      <w:tr w:rsidR="00456AA4" w:rsidRPr="00F30085" w:rsidTr="00FB4649">
        <w:trPr>
          <w:trHeight w:val="476"/>
        </w:trPr>
        <w:tc>
          <w:tcPr>
            <w:tcW w:w="1560"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jc w:val="center"/>
              <w:rPr>
                <w:b/>
                <w:sz w:val="20"/>
                <w:szCs w:val="20"/>
              </w:rPr>
            </w:pPr>
            <w:r w:rsidRPr="00FB4649">
              <w:rPr>
                <w:b/>
                <w:sz w:val="20"/>
                <w:szCs w:val="20"/>
              </w:rPr>
              <w:t>Предмет</w:t>
            </w:r>
          </w:p>
        </w:tc>
        <w:tc>
          <w:tcPr>
            <w:tcW w:w="2363"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jc w:val="center"/>
              <w:rPr>
                <w:b/>
                <w:sz w:val="20"/>
                <w:szCs w:val="20"/>
              </w:rPr>
            </w:pPr>
            <w:r w:rsidRPr="00FB4649">
              <w:rPr>
                <w:b/>
                <w:sz w:val="20"/>
                <w:szCs w:val="20"/>
              </w:rPr>
              <w:t>Сдавали всего человек</w:t>
            </w:r>
          </w:p>
        </w:tc>
        <w:tc>
          <w:tcPr>
            <w:tcW w:w="2173"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jc w:val="center"/>
              <w:rPr>
                <w:b/>
                <w:sz w:val="20"/>
                <w:szCs w:val="20"/>
              </w:rPr>
            </w:pPr>
            <w:r w:rsidRPr="00FB4649">
              <w:rPr>
                <w:b/>
                <w:sz w:val="20"/>
                <w:szCs w:val="20"/>
              </w:rPr>
              <w:t>Кол-во обучающихся, получивших 5 и 4</w:t>
            </w:r>
          </w:p>
        </w:tc>
        <w:tc>
          <w:tcPr>
            <w:tcW w:w="2126"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jc w:val="center"/>
              <w:rPr>
                <w:b/>
                <w:sz w:val="20"/>
                <w:szCs w:val="20"/>
              </w:rPr>
            </w:pPr>
            <w:r w:rsidRPr="00FB4649">
              <w:rPr>
                <w:b/>
                <w:sz w:val="20"/>
                <w:szCs w:val="20"/>
              </w:rPr>
              <w:t>Кол-во обучающихся, получивших 3</w:t>
            </w:r>
          </w:p>
        </w:tc>
        <w:tc>
          <w:tcPr>
            <w:tcW w:w="1807" w:type="dxa"/>
            <w:tcBorders>
              <w:top w:val="single" w:sz="4" w:space="0" w:color="auto"/>
              <w:left w:val="single" w:sz="4" w:space="0" w:color="auto"/>
              <w:bottom w:val="single" w:sz="4" w:space="0" w:color="auto"/>
              <w:right w:val="single" w:sz="4" w:space="0" w:color="auto"/>
            </w:tcBorders>
            <w:hideMark/>
          </w:tcPr>
          <w:p w:rsidR="00456AA4" w:rsidRPr="00FB4649" w:rsidRDefault="00456AA4" w:rsidP="005669AA">
            <w:pPr>
              <w:jc w:val="center"/>
              <w:rPr>
                <w:b/>
                <w:sz w:val="20"/>
                <w:szCs w:val="20"/>
              </w:rPr>
            </w:pPr>
            <w:r w:rsidRPr="00FB4649">
              <w:rPr>
                <w:b/>
                <w:sz w:val="20"/>
                <w:szCs w:val="20"/>
              </w:rPr>
              <w:t>Средний балл</w:t>
            </w:r>
          </w:p>
        </w:tc>
      </w:tr>
      <w:tr w:rsidR="00456AA4" w:rsidRPr="00F30085" w:rsidTr="00FB4649">
        <w:trPr>
          <w:trHeight w:val="305"/>
        </w:trPr>
        <w:tc>
          <w:tcPr>
            <w:tcW w:w="1560"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r w:rsidRPr="00F30085">
              <w:t>Русский язык</w:t>
            </w:r>
          </w:p>
        </w:tc>
        <w:tc>
          <w:tcPr>
            <w:tcW w:w="2363"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rsidRPr="00F30085">
              <w:t>1</w:t>
            </w:r>
          </w:p>
        </w:tc>
        <w:tc>
          <w:tcPr>
            <w:tcW w:w="2173"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t>0</w:t>
            </w:r>
          </w:p>
        </w:tc>
        <w:tc>
          <w:tcPr>
            <w:tcW w:w="2126"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t>1</w:t>
            </w:r>
          </w:p>
        </w:tc>
        <w:tc>
          <w:tcPr>
            <w:tcW w:w="1807"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t>3</w:t>
            </w:r>
            <w:r w:rsidRPr="00F30085">
              <w:t>,0</w:t>
            </w:r>
          </w:p>
        </w:tc>
      </w:tr>
      <w:tr w:rsidR="00456AA4" w:rsidRPr="00F30085" w:rsidTr="00FB4649">
        <w:trPr>
          <w:trHeight w:val="322"/>
        </w:trPr>
        <w:tc>
          <w:tcPr>
            <w:tcW w:w="1560"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r w:rsidRPr="00F30085">
              <w:t>Математика</w:t>
            </w:r>
          </w:p>
        </w:tc>
        <w:tc>
          <w:tcPr>
            <w:tcW w:w="2363"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rsidRPr="00F30085">
              <w:t>1</w:t>
            </w:r>
          </w:p>
        </w:tc>
        <w:tc>
          <w:tcPr>
            <w:tcW w:w="2173"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rsidRPr="00F30085">
              <w:t>0</w:t>
            </w:r>
          </w:p>
        </w:tc>
        <w:tc>
          <w:tcPr>
            <w:tcW w:w="2126"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t>1</w:t>
            </w:r>
          </w:p>
        </w:tc>
        <w:tc>
          <w:tcPr>
            <w:tcW w:w="1807" w:type="dxa"/>
            <w:tcBorders>
              <w:top w:val="single" w:sz="4" w:space="0" w:color="auto"/>
              <w:left w:val="single" w:sz="4" w:space="0" w:color="auto"/>
              <w:bottom w:val="single" w:sz="4" w:space="0" w:color="auto"/>
              <w:right w:val="single" w:sz="4" w:space="0" w:color="auto"/>
            </w:tcBorders>
            <w:hideMark/>
          </w:tcPr>
          <w:p w:rsidR="00456AA4" w:rsidRPr="00F30085" w:rsidRDefault="00456AA4" w:rsidP="005669AA">
            <w:pPr>
              <w:jc w:val="center"/>
            </w:pPr>
            <w:r w:rsidRPr="00F30085">
              <w:t>3,0</w:t>
            </w:r>
          </w:p>
        </w:tc>
      </w:tr>
    </w:tbl>
    <w:p w:rsidR="00456AA4" w:rsidRPr="008F0903" w:rsidRDefault="00456AA4" w:rsidP="00FB4649">
      <w:pPr>
        <w:snapToGrid w:val="0"/>
        <w:ind w:firstLine="567"/>
        <w:jc w:val="both"/>
        <w:rPr>
          <w:rFonts w:eastAsia="Calibri"/>
        </w:rPr>
      </w:pPr>
      <w:r w:rsidRPr="008F0903">
        <w:t>Анализ результатов ЕГЭ показывает, что  выпускники 11 класса успешно прошли итоговую аттестацию в 2018 году и получили аттестат о среднем общем образовании.</w:t>
      </w:r>
      <w:r w:rsidRPr="008F0903">
        <w:rPr>
          <w:rFonts w:eastAsia="Calibri"/>
        </w:rPr>
        <w:t>Обучающиеся продемонстрировали знания и умения, определённые образовательными стандартами. Подготовка к ЕГЭ была проведена на должном уровне.</w:t>
      </w:r>
      <w:r w:rsidRPr="008F0903">
        <w:rPr>
          <w:rFonts w:eastAsia="Calibri"/>
          <w:bCs/>
          <w:iCs/>
        </w:rPr>
        <w:t xml:space="preserve"> Обращений родителей в школу по вопросам нарушений в процедуре подготовки и проведения государственной итоговой аттестации выпускников не было.</w:t>
      </w:r>
    </w:p>
    <w:p w:rsidR="003A03F1" w:rsidRPr="00456AA4" w:rsidRDefault="003A03F1" w:rsidP="00FB4649">
      <w:pPr>
        <w:ind w:firstLine="567"/>
        <w:jc w:val="both"/>
        <w:rPr>
          <w:b/>
        </w:rPr>
      </w:pPr>
      <w:r w:rsidRPr="00456AA4">
        <w:rPr>
          <w:b/>
        </w:rPr>
        <w:t>Результаты участия обучающихся во Всероссийской олимпиаде школьников</w:t>
      </w:r>
    </w:p>
    <w:p w:rsidR="003A03F1" w:rsidRPr="00564702" w:rsidRDefault="003A03F1" w:rsidP="00FB4649">
      <w:pPr>
        <w:pStyle w:val="Default"/>
        <w:ind w:firstLine="567"/>
        <w:jc w:val="both"/>
      </w:pPr>
      <w:r w:rsidRPr="00564702">
        <w:t xml:space="preserve">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 </w:t>
      </w:r>
    </w:p>
    <w:p w:rsidR="003A03F1" w:rsidRPr="00564702" w:rsidRDefault="003A03F1" w:rsidP="00FB4649">
      <w:pPr>
        <w:ind w:firstLine="567"/>
        <w:jc w:val="both"/>
        <w:rPr>
          <w:bCs/>
          <w:highlight w:val="cyan"/>
        </w:rPr>
      </w:pPr>
      <w:r w:rsidRPr="00564702">
        <w:rPr>
          <w:b/>
          <w:bCs/>
        </w:rPr>
        <w:t>Назначение ВПР</w:t>
      </w:r>
      <w:r w:rsidR="00564702" w:rsidRPr="00564702">
        <w:t>–</w:t>
      </w:r>
      <w:r w:rsidRPr="00564702">
        <w:t>оценить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w:t>
      </w:r>
    </w:p>
    <w:p w:rsidR="003A03F1" w:rsidRPr="00564CD2" w:rsidRDefault="003A03F1" w:rsidP="00FB4649">
      <w:pPr>
        <w:widowControl w:val="0"/>
        <w:suppressAutoHyphens/>
        <w:ind w:firstLine="567"/>
        <w:jc w:val="both"/>
        <w:rPr>
          <w:rFonts w:eastAsia="SimSun"/>
          <w:kern w:val="1"/>
          <w:szCs w:val="28"/>
          <w:lang w:eastAsia="hi-IN" w:bidi="hi-IN"/>
        </w:rPr>
      </w:pPr>
      <w:r w:rsidRPr="00564CD2">
        <w:rPr>
          <w:rFonts w:eastAsia="SimSun"/>
          <w:kern w:val="1"/>
          <w:szCs w:val="28"/>
          <w:lang w:eastAsia="hi-IN" w:bidi="hi-IN"/>
        </w:rPr>
        <w:lastRenderedPageBreak/>
        <w:t>Участниками Всероссийских проверочных работ (ВПР), которые прошли весной 2018 года, стали учащиеся 4, 5, 6,</w:t>
      </w:r>
      <w:r>
        <w:rPr>
          <w:rFonts w:eastAsia="SimSun"/>
          <w:kern w:val="1"/>
          <w:szCs w:val="28"/>
          <w:lang w:eastAsia="hi-IN" w:bidi="hi-IN"/>
        </w:rPr>
        <w:t>10,</w:t>
      </w:r>
      <w:r w:rsidRPr="00564CD2">
        <w:rPr>
          <w:rFonts w:eastAsia="SimSun"/>
          <w:kern w:val="1"/>
          <w:szCs w:val="28"/>
          <w:lang w:eastAsia="hi-IN" w:bidi="hi-IN"/>
        </w:rPr>
        <w:t xml:space="preserve">11 классов нашей школы. Ими было написаны проверочные работы по 10 предметам. Это самая массовая оценочная процедура в образовании на сегодняшний день. </w:t>
      </w:r>
    </w:p>
    <w:p w:rsidR="003A03F1" w:rsidRPr="00564702" w:rsidRDefault="003A03F1" w:rsidP="003A03F1">
      <w:pPr>
        <w:widowControl w:val="0"/>
        <w:suppressAutoHyphens/>
        <w:ind w:firstLine="851"/>
        <w:jc w:val="center"/>
        <w:rPr>
          <w:rFonts w:eastAsia="SimSun"/>
          <w:b/>
          <w:iCs/>
          <w:kern w:val="1"/>
          <w:szCs w:val="28"/>
          <w:lang w:eastAsia="hi-IN" w:bidi="hi-IN"/>
        </w:rPr>
      </w:pPr>
      <w:r w:rsidRPr="00564702">
        <w:rPr>
          <w:rFonts w:eastAsia="SimSun"/>
          <w:b/>
          <w:iCs/>
          <w:kern w:val="1"/>
          <w:szCs w:val="28"/>
          <w:lang w:eastAsia="hi-IN" w:bidi="hi-IN"/>
        </w:rPr>
        <w:t>Всероссийские проверочные работы</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649"/>
        <w:gridCol w:w="1650"/>
        <w:gridCol w:w="1650"/>
        <w:gridCol w:w="1719"/>
        <w:gridCol w:w="1484"/>
      </w:tblGrid>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p>
        </w:tc>
        <w:tc>
          <w:tcPr>
            <w:tcW w:w="1649" w:type="dxa"/>
            <w:shd w:val="clear" w:color="auto" w:fill="auto"/>
            <w:vAlign w:val="center"/>
          </w:tcPr>
          <w:p w:rsidR="00564702" w:rsidRPr="00564702" w:rsidRDefault="00564702" w:rsidP="00767799">
            <w:pPr>
              <w:widowControl w:val="0"/>
              <w:suppressAutoHyphens/>
              <w:jc w:val="center"/>
              <w:rPr>
                <w:rFonts w:eastAsia="SimSun"/>
                <w:iCs/>
                <w:kern w:val="1"/>
                <w:szCs w:val="28"/>
                <w:lang w:eastAsia="hi-IN" w:bidi="hi-IN"/>
              </w:rPr>
            </w:pPr>
            <w:r w:rsidRPr="00564702">
              <w:rPr>
                <w:rFonts w:eastAsia="SimSun"/>
                <w:iCs/>
                <w:kern w:val="1"/>
                <w:szCs w:val="28"/>
                <w:lang w:eastAsia="hi-IN" w:bidi="hi-IN"/>
              </w:rPr>
              <w:t>4 класс</w:t>
            </w:r>
          </w:p>
        </w:tc>
        <w:tc>
          <w:tcPr>
            <w:tcW w:w="1650" w:type="dxa"/>
            <w:shd w:val="clear" w:color="auto" w:fill="auto"/>
            <w:vAlign w:val="center"/>
          </w:tcPr>
          <w:p w:rsidR="00564702" w:rsidRPr="00564702" w:rsidRDefault="00564702" w:rsidP="00767799">
            <w:pPr>
              <w:widowControl w:val="0"/>
              <w:suppressAutoHyphens/>
              <w:jc w:val="center"/>
              <w:rPr>
                <w:rFonts w:eastAsia="SimSun"/>
                <w:iCs/>
                <w:kern w:val="1"/>
                <w:szCs w:val="28"/>
                <w:lang w:eastAsia="hi-IN" w:bidi="hi-IN"/>
              </w:rPr>
            </w:pPr>
            <w:r w:rsidRPr="00564702">
              <w:rPr>
                <w:rFonts w:eastAsia="SimSun"/>
                <w:iCs/>
                <w:kern w:val="1"/>
                <w:szCs w:val="28"/>
                <w:lang w:eastAsia="hi-IN" w:bidi="hi-IN"/>
              </w:rPr>
              <w:t>5 класс</w:t>
            </w:r>
          </w:p>
        </w:tc>
        <w:tc>
          <w:tcPr>
            <w:tcW w:w="1650" w:type="dxa"/>
            <w:shd w:val="clear" w:color="auto" w:fill="auto"/>
            <w:vAlign w:val="center"/>
          </w:tcPr>
          <w:p w:rsidR="00564702" w:rsidRPr="00564702" w:rsidRDefault="00564702" w:rsidP="00767799">
            <w:pPr>
              <w:widowControl w:val="0"/>
              <w:suppressAutoHyphens/>
              <w:jc w:val="center"/>
              <w:rPr>
                <w:rFonts w:eastAsia="SimSun"/>
                <w:iCs/>
                <w:kern w:val="1"/>
                <w:szCs w:val="28"/>
                <w:lang w:eastAsia="hi-IN" w:bidi="hi-IN"/>
              </w:rPr>
            </w:pPr>
            <w:r w:rsidRPr="00564702">
              <w:rPr>
                <w:rFonts w:eastAsia="SimSun"/>
                <w:iCs/>
                <w:kern w:val="1"/>
                <w:szCs w:val="28"/>
                <w:lang w:eastAsia="hi-IN" w:bidi="hi-IN"/>
              </w:rPr>
              <w:t>6 класс</w:t>
            </w:r>
          </w:p>
        </w:tc>
        <w:tc>
          <w:tcPr>
            <w:tcW w:w="1719" w:type="dxa"/>
            <w:shd w:val="clear" w:color="auto" w:fill="auto"/>
            <w:vAlign w:val="center"/>
          </w:tcPr>
          <w:p w:rsidR="00564702" w:rsidRPr="00564702" w:rsidRDefault="00564702" w:rsidP="00564702">
            <w:pPr>
              <w:widowControl w:val="0"/>
              <w:suppressAutoHyphens/>
              <w:jc w:val="center"/>
              <w:rPr>
                <w:rFonts w:eastAsia="SimSun"/>
                <w:iCs/>
                <w:kern w:val="1"/>
                <w:szCs w:val="28"/>
                <w:lang w:eastAsia="hi-IN" w:bidi="hi-IN"/>
              </w:rPr>
            </w:pPr>
            <w:r w:rsidRPr="00564702">
              <w:rPr>
                <w:rFonts w:eastAsia="SimSun"/>
                <w:iCs/>
                <w:kern w:val="1"/>
                <w:szCs w:val="28"/>
                <w:lang w:eastAsia="hi-IN" w:bidi="hi-IN"/>
              </w:rPr>
              <w:t>1</w:t>
            </w:r>
            <w:r>
              <w:rPr>
                <w:rFonts w:eastAsia="SimSun"/>
                <w:iCs/>
                <w:kern w:val="1"/>
                <w:szCs w:val="28"/>
                <w:lang w:eastAsia="hi-IN" w:bidi="hi-IN"/>
              </w:rPr>
              <w:t>0</w:t>
            </w:r>
            <w:r w:rsidRPr="00564702">
              <w:rPr>
                <w:rFonts w:eastAsia="SimSun"/>
                <w:iCs/>
                <w:kern w:val="1"/>
                <w:szCs w:val="28"/>
                <w:lang w:eastAsia="hi-IN" w:bidi="hi-IN"/>
              </w:rPr>
              <w:t>класс</w:t>
            </w:r>
          </w:p>
        </w:tc>
        <w:tc>
          <w:tcPr>
            <w:tcW w:w="1484" w:type="dxa"/>
            <w:vAlign w:val="center"/>
          </w:tcPr>
          <w:p w:rsidR="00564702" w:rsidRPr="00564702" w:rsidRDefault="00564702" w:rsidP="00564702">
            <w:pPr>
              <w:widowControl w:val="0"/>
              <w:suppressAutoHyphens/>
              <w:jc w:val="center"/>
              <w:rPr>
                <w:rFonts w:eastAsia="SimSun"/>
                <w:iCs/>
                <w:kern w:val="1"/>
                <w:szCs w:val="28"/>
                <w:lang w:eastAsia="hi-IN" w:bidi="hi-IN"/>
              </w:rPr>
            </w:pPr>
            <w:r w:rsidRPr="00564702">
              <w:rPr>
                <w:rFonts w:eastAsia="SimSun"/>
                <w:iCs/>
                <w:kern w:val="1"/>
                <w:szCs w:val="28"/>
                <w:lang w:eastAsia="hi-IN" w:bidi="hi-IN"/>
              </w:rPr>
              <w:t>11класс</w:t>
            </w:r>
          </w:p>
        </w:tc>
      </w:tr>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r w:rsidRPr="00564702">
              <w:rPr>
                <w:kern w:val="1"/>
                <w:sz w:val="22"/>
                <w:lang w:eastAsia="hi-IN" w:bidi="hi-IN"/>
              </w:rPr>
              <w:t>Русский язык</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p>
        </w:tc>
      </w:tr>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r w:rsidRPr="00564702">
              <w:rPr>
                <w:kern w:val="1"/>
                <w:sz w:val="22"/>
                <w:lang w:eastAsia="hi-IN" w:bidi="hi-IN"/>
              </w:rPr>
              <w:t>Математика</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p>
        </w:tc>
      </w:tr>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r w:rsidRPr="00564702">
              <w:rPr>
                <w:kern w:val="1"/>
                <w:sz w:val="22"/>
                <w:lang w:eastAsia="hi-IN" w:bidi="hi-IN"/>
              </w:rPr>
              <w:t>Окружающий мир</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p>
        </w:tc>
      </w:tr>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r w:rsidRPr="00564702">
              <w:rPr>
                <w:kern w:val="1"/>
                <w:sz w:val="22"/>
                <w:lang w:eastAsia="hi-IN" w:bidi="hi-IN"/>
              </w:rPr>
              <w:t>История</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r>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r w:rsidRPr="00564702">
              <w:rPr>
                <w:kern w:val="1"/>
                <w:sz w:val="22"/>
                <w:lang w:eastAsia="hi-IN" w:bidi="hi-IN"/>
              </w:rPr>
              <w:t>Биология</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r>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r w:rsidRPr="00564702">
              <w:rPr>
                <w:kern w:val="1"/>
                <w:sz w:val="22"/>
                <w:lang w:eastAsia="hi-IN" w:bidi="hi-IN"/>
              </w:rPr>
              <w:t>География</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p>
        </w:tc>
      </w:tr>
      <w:tr w:rsidR="00564702" w:rsidRPr="00564702" w:rsidTr="00564702">
        <w:tc>
          <w:tcPr>
            <w:tcW w:w="1985" w:type="dxa"/>
            <w:shd w:val="clear" w:color="auto" w:fill="auto"/>
          </w:tcPr>
          <w:p w:rsidR="00564702" w:rsidRPr="00564702" w:rsidRDefault="00564702" w:rsidP="00767799">
            <w:pPr>
              <w:widowControl w:val="0"/>
              <w:suppressAutoHyphens/>
              <w:jc w:val="both"/>
              <w:rPr>
                <w:rFonts w:eastAsia="SimSun"/>
                <w:iCs/>
                <w:kern w:val="1"/>
                <w:szCs w:val="28"/>
                <w:highlight w:val="yellow"/>
                <w:lang w:eastAsia="hi-IN" w:bidi="hi-IN"/>
              </w:rPr>
            </w:pPr>
            <w:r w:rsidRPr="00564702">
              <w:rPr>
                <w:kern w:val="1"/>
                <w:sz w:val="22"/>
                <w:lang w:eastAsia="hi-IN" w:bidi="hi-IN"/>
              </w:rPr>
              <w:t>Обществознание</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p>
        </w:tc>
      </w:tr>
      <w:tr w:rsidR="00564702" w:rsidRPr="00564702" w:rsidTr="00564702">
        <w:tc>
          <w:tcPr>
            <w:tcW w:w="1985" w:type="dxa"/>
            <w:shd w:val="clear" w:color="auto" w:fill="auto"/>
          </w:tcPr>
          <w:p w:rsidR="00564702" w:rsidRPr="00564702" w:rsidRDefault="00564702" w:rsidP="00767799">
            <w:pPr>
              <w:widowControl w:val="0"/>
              <w:suppressAutoHyphens/>
              <w:jc w:val="both"/>
              <w:rPr>
                <w:kern w:val="1"/>
                <w:sz w:val="22"/>
                <w:lang w:eastAsia="hi-IN" w:bidi="hi-IN"/>
              </w:rPr>
            </w:pPr>
            <w:r w:rsidRPr="00564702">
              <w:rPr>
                <w:kern w:val="1"/>
                <w:sz w:val="22"/>
                <w:lang w:eastAsia="hi-IN" w:bidi="hi-IN"/>
              </w:rPr>
              <w:t>Иностранный язык</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r>
      <w:tr w:rsidR="00564702" w:rsidRPr="00564702" w:rsidTr="00564702">
        <w:tc>
          <w:tcPr>
            <w:tcW w:w="1985" w:type="dxa"/>
            <w:shd w:val="clear" w:color="auto" w:fill="auto"/>
          </w:tcPr>
          <w:p w:rsidR="00564702" w:rsidRPr="00564702" w:rsidRDefault="00564702" w:rsidP="00767799">
            <w:pPr>
              <w:widowControl w:val="0"/>
              <w:suppressAutoHyphens/>
              <w:jc w:val="both"/>
              <w:rPr>
                <w:kern w:val="1"/>
                <w:sz w:val="22"/>
                <w:lang w:eastAsia="hi-IN" w:bidi="hi-IN"/>
              </w:rPr>
            </w:pPr>
            <w:r w:rsidRPr="00564702">
              <w:rPr>
                <w:kern w:val="1"/>
                <w:sz w:val="22"/>
                <w:lang w:eastAsia="hi-IN" w:bidi="hi-IN"/>
              </w:rPr>
              <w:t>Химия</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r>
      <w:tr w:rsidR="00564702" w:rsidRPr="00564702" w:rsidTr="00564702">
        <w:tc>
          <w:tcPr>
            <w:tcW w:w="1985" w:type="dxa"/>
            <w:shd w:val="clear" w:color="auto" w:fill="auto"/>
          </w:tcPr>
          <w:p w:rsidR="00564702" w:rsidRPr="00564702" w:rsidRDefault="00564702" w:rsidP="00767799">
            <w:pPr>
              <w:widowControl w:val="0"/>
              <w:suppressAutoHyphens/>
              <w:jc w:val="both"/>
              <w:rPr>
                <w:kern w:val="1"/>
                <w:sz w:val="22"/>
                <w:lang w:eastAsia="hi-IN" w:bidi="hi-IN"/>
              </w:rPr>
            </w:pPr>
            <w:r w:rsidRPr="00564702">
              <w:rPr>
                <w:kern w:val="1"/>
                <w:sz w:val="22"/>
                <w:lang w:eastAsia="hi-IN" w:bidi="hi-IN"/>
              </w:rPr>
              <w:t>Физика</w:t>
            </w:r>
          </w:p>
        </w:tc>
        <w:tc>
          <w:tcPr>
            <w:tcW w:w="164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650"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719" w:type="dxa"/>
            <w:shd w:val="clear" w:color="auto" w:fill="auto"/>
            <w:vAlign w:val="center"/>
          </w:tcPr>
          <w:p w:rsidR="00564702" w:rsidRPr="00182D48" w:rsidRDefault="00564702" w:rsidP="00767799">
            <w:pPr>
              <w:widowControl w:v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widowControl w:val="0"/>
              <w:suppressAutoHyphens/>
              <w:jc w:val="center"/>
              <w:rPr>
                <w:rFonts w:eastAsia="SimSun"/>
                <w:iCs/>
                <w:kern w:val="1"/>
                <w:szCs w:val="28"/>
                <w:lang w:eastAsia="hi-IN" w:bidi="hi-IN"/>
              </w:rPr>
            </w:pPr>
            <w:r w:rsidRPr="00182D48">
              <w:rPr>
                <w:rFonts w:eastAsia="SimSun"/>
                <w:iCs/>
                <w:kern w:val="1"/>
                <w:szCs w:val="28"/>
                <w:lang w:eastAsia="hi-IN" w:bidi="hi-IN"/>
              </w:rPr>
              <w:t>+</w:t>
            </w:r>
          </w:p>
        </w:tc>
      </w:tr>
    </w:tbl>
    <w:p w:rsidR="00182D48" w:rsidRDefault="00182D48" w:rsidP="005C780F">
      <w:pPr>
        <w:rPr>
          <w:b/>
        </w:rPr>
      </w:pPr>
    </w:p>
    <w:p w:rsidR="003A03F1" w:rsidRPr="005430DC" w:rsidRDefault="003A03F1" w:rsidP="00182D48">
      <w:pPr>
        <w:jc w:val="center"/>
        <w:rPr>
          <w:b/>
        </w:rPr>
      </w:pPr>
      <w:r w:rsidRPr="005430DC">
        <w:rPr>
          <w:b/>
        </w:rPr>
        <w:t>Всероссийские контрольные работы 4 класс 2017-2018 уч. год                                                                                                                                             МОУ «Знаменская СОШ»</w:t>
      </w:r>
    </w:p>
    <w:tbl>
      <w:tblPr>
        <w:tblStyle w:val="6"/>
        <w:tblW w:w="10242" w:type="dxa"/>
        <w:tblLayout w:type="fixed"/>
        <w:tblLook w:val="04A0" w:firstRow="1" w:lastRow="0" w:firstColumn="1" w:lastColumn="0" w:noHBand="0" w:noVBand="1"/>
      </w:tblPr>
      <w:tblGrid>
        <w:gridCol w:w="1711"/>
        <w:gridCol w:w="899"/>
        <w:gridCol w:w="1151"/>
        <w:gridCol w:w="1233"/>
        <w:gridCol w:w="1210"/>
        <w:gridCol w:w="1134"/>
        <w:gridCol w:w="1592"/>
        <w:gridCol w:w="1312"/>
      </w:tblGrid>
      <w:tr w:rsidR="00182D48" w:rsidRPr="005430DC" w:rsidTr="005669AA">
        <w:trPr>
          <w:trHeight w:val="316"/>
        </w:trPr>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5669AA" w:rsidRDefault="00182D48" w:rsidP="00767799">
            <w:pPr>
              <w:jc w:val="both"/>
              <w:rPr>
                <w:rFonts w:eastAsia="Calibri"/>
                <w:sz w:val="20"/>
                <w:szCs w:val="20"/>
                <w:lang w:eastAsia="en-US"/>
              </w:rPr>
            </w:pPr>
            <w:r w:rsidRPr="005669AA">
              <w:rPr>
                <w:sz w:val="20"/>
                <w:szCs w:val="20"/>
              </w:rPr>
              <w:t>Предмет</w:t>
            </w:r>
          </w:p>
        </w:tc>
        <w:tc>
          <w:tcPr>
            <w:tcW w:w="8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5669AA" w:rsidRDefault="00182D48" w:rsidP="00767799">
            <w:pPr>
              <w:jc w:val="both"/>
              <w:rPr>
                <w:rFonts w:eastAsia="Calibri"/>
                <w:sz w:val="20"/>
                <w:szCs w:val="20"/>
                <w:lang w:eastAsia="en-US"/>
              </w:rPr>
            </w:pPr>
            <w:r w:rsidRPr="005669AA">
              <w:rPr>
                <w:sz w:val="20"/>
                <w:szCs w:val="20"/>
              </w:rPr>
              <w:t xml:space="preserve">Выполнили </w:t>
            </w:r>
          </w:p>
        </w:tc>
        <w:tc>
          <w:tcPr>
            <w:tcW w:w="4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5669AA" w:rsidRDefault="00182D48" w:rsidP="00767799">
            <w:pPr>
              <w:jc w:val="center"/>
              <w:rPr>
                <w:sz w:val="20"/>
                <w:szCs w:val="20"/>
              </w:rPr>
            </w:pPr>
            <w:r w:rsidRPr="005669AA">
              <w:rPr>
                <w:sz w:val="20"/>
                <w:szCs w:val="20"/>
              </w:rPr>
              <w:t>Успеваемость</w:t>
            </w:r>
          </w:p>
        </w:tc>
        <w:tc>
          <w:tcPr>
            <w:tcW w:w="15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5669AA" w:rsidRDefault="00182D48" w:rsidP="00767799">
            <w:pPr>
              <w:jc w:val="center"/>
              <w:rPr>
                <w:sz w:val="20"/>
                <w:szCs w:val="20"/>
              </w:rPr>
            </w:pPr>
            <w:r w:rsidRPr="005669AA">
              <w:rPr>
                <w:sz w:val="20"/>
                <w:szCs w:val="20"/>
              </w:rPr>
              <w:t>Средний балл за работу</w:t>
            </w:r>
          </w:p>
        </w:tc>
        <w:tc>
          <w:tcPr>
            <w:tcW w:w="1312" w:type="dxa"/>
            <w:vMerge w:val="restart"/>
            <w:tcBorders>
              <w:top w:val="single" w:sz="4" w:space="0" w:color="000000" w:themeColor="text1"/>
              <w:left w:val="single" w:sz="4" w:space="0" w:color="000000" w:themeColor="text1"/>
              <w:right w:val="single" w:sz="4" w:space="0" w:color="000000" w:themeColor="text1"/>
            </w:tcBorders>
          </w:tcPr>
          <w:p w:rsidR="00182D48" w:rsidRPr="005669AA" w:rsidRDefault="00182D48" w:rsidP="00767799">
            <w:pPr>
              <w:jc w:val="center"/>
              <w:rPr>
                <w:sz w:val="20"/>
                <w:szCs w:val="20"/>
              </w:rPr>
            </w:pPr>
            <w:r w:rsidRPr="005669AA">
              <w:rPr>
                <w:sz w:val="20"/>
                <w:szCs w:val="20"/>
              </w:rPr>
              <w:t>Средний балл по журналу</w:t>
            </w:r>
          </w:p>
        </w:tc>
      </w:tr>
      <w:tr w:rsidR="00182D48" w:rsidRPr="005430DC" w:rsidTr="005669AA">
        <w:trPr>
          <w:trHeight w:val="299"/>
        </w:trPr>
        <w:tc>
          <w:tcPr>
            <w:tcW w:w="1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D48" w:rsidRPr="00182D48" w:rsidRDefault="00182D48" w:rsidP="00767799">
            <w:pPr>
              <w:rPr>
                <w:rFonts w:eastAsia="Calibri"/>
                <w:sz w:val="22"/>
                <w:szCs w:val="22"/>
                <w:lang w:eastAsia="en-US"/>
              </w:rPr>
            </w:pPr>
          </w:p>
        </w:tc>
        <w:tc>
          <w:tcPr>
            <w:tcW w:w="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D48" w:rsidRPr="00182D48" w:rsidRDefault="00182D48" w:rsidP="00767799">
            <w:pPr>
              <w:rPr>
                <w:rFonts w:eastAsia="Calibri"/>
                <w:sz w:val="22"/>
                <w:szCs w:val="22"/>
                <w:lang w:eastAsia="en-US"/>
              </w:rPr>
            </w:pPr>
          </w:p>
        </w:tc>
        <w:tc>
          <w:tcPr>
            <w:tcW w:w="1151" w:type="dxa"/>
            <w:tcBorders>
              <w:top w:val="single" w:sz="4" w:space="0" w:color="auto"/>
              <w:left w:val="single" w:sz="4" w:space="0" w:color="000000" w:themeColor="text1"/>
              <w:bottom w:val="single" w:sz="4" w:space="0" w:color="000000" w:themeColor="text1"/>
              <w:right w:val="single" w:sz="4" w:space="0" w:color="auto"/>
            </w:tcBorders>
            <w:hideMark/>
          </w:tcPr>
          <w:p w:rsidR="00182D48" w:rsidRPr="00182D48" w:rsidRDefault="00182D48" w:rsidP="00767799">
            <w:pPr>
              <w:jc w:val="center"/>
              <w:rPr>
                <w:sz w:val="22"/>
                <w:szCs w:val="22"/>
              </w:rPr>
            </w:pPr>
            <w:r w:rsidRPr="00182D48">
              <w:rPr>
                <w:sz w:val="22"/>
                <w:szCs w:val="22"/>
              </w:rPr>
              <w:t>«5»</w:t>
            </w:r>
          </w:p>
        </w:tc>
        <w:tc>
          <w:tcPr>
            <w:tcW w:w="1233" w:type="dxa"/>
            <w:tcBorders>
              <w:top w:val="single" w:sz="4" w:space="0" w:color="auto"/>
              <w:left w:val="single" w:sz="4" w:space="0" w:color="auto"/>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«4»</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«2»</w:t>
            </w:r>
          </w:p>
        </w:tc>
        <w:tc>
          <w:tcPr>
            <w:tcW w:w="15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2D48" w:rsidRPr="00182D48" w:rsidRDefault="00182D48" w:rsidP="00767799">
            <w:pPr>
              <w:rPr>
                <w:sz w:val="22"/>
                <w:szCs w:val="22"/>
              </w:rPr>
            </w:pPr>
          </w:p>
        </w:tc>
        <w:tc>
          <w:tcPr>
            <w:tcW w:w="1312" w:type="dxa"/>
            <w:vMerge/>
            <w:tcBorders>
              <w:left w:val="single" w:sz="4" w:space="0" w:color="000000" w:themeColor="text1"/>
              <w:bottom w:val="single" w:sz="4" w:space="0" w:color="000000" w:themeColor="text1"/>
              <w:right w:val="single" w:sz="4" w:space="0" w:color="000000" w:themeColor="text1"/>
            </w:tcBorders>
          </w:tcPr>
          <w:p w:rsidR="00182D48" w:rsidRPr="00182D48" w:rsidRDefault="00182D48" w:rsidP="00767799">
            <w:pPr>
              <w:rPr>
                <w:sz w:val="22"/>
                <w:szCs w:val="22"/>
              </w:rPr>
            </w:pPr>
          </w:p>
        </w:tc>
      </w:tr>
      <w:tr w:rsidR="00182D48" w:rsidRPr="005430DC" w:rsidTr="00182D48">
        <w:trPr>
          <w:trHeight w:val="299"/>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both"/>
              <w:rPr>
                <w:rFonts w:eastAsia="Calibri"/>
                <w:sz w:val="22"/>
                <w:szCs w:val="22"/>
                <w:lang w:eastAsia="en-US"/>
              </w:rPr>
            </w:pPr>
            <w:r w:rsidRPr="00182D48">
              <w:rPr>
                <w:sz w:val="22"/>
                <w:szCs w:val="22"/>
              </w:rPr>
              <w:t>русский язык</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sz w:val="22"/>
                <w:szCs w:val="22"/>
              </w:rPr>
              <w:t>12</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2  - 16%</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4 – 25%</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tabs>
                <w:tab w:val="left" w:pos="525"/>
                <w:tab w:val="center" w:pos="978"/>
              </w:tabs>
              <w:jc w:val="center"/>
              <w:rPr>
                <w:rFonts w:eastAsia="Calibri"/>
                <w:sz w:val="22"/>
                <w:szCs w:val="22"/>
                <w:lang w:eastAsia="en-US"/>
              </w:rPr>
            </w:pPr>
            <w:r w:rsidRPr="00182D48">
              <w:rPr>
                <w:sz w:val="22"/>
                <w:szCs w:val="22"/>
              </w:rPr>
              <w:t>7 – 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tabs>
                <w:tab w:val="left" w:pos="525"/>
                <w:tab w:val="center" w:pos="978"/>
              </w:tabs>
              <w:jc w:val="center"/>
              <w:rPr>
                <w:sz w:val="22"/>
                <w:szCs w:val="22"/>
              </w:rPr>
            </w:pPr>
            <w:r w:rsidRPr="00182D48">
              <w:rPr>
                <w:rFonts w:eastAsia="Calibri"/>
                <w:sz w:val="22"/>
                <w:szCs w:val="22"/>
                <w:lang w:eastAsia="en-US"/>
              </w:rPr>
              <w:t>1  - 8%</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tabs>
                <w:tab w:val="left" w:pos="525"/>
                <w:tab w:val="center" w:pos="978"/>
              </w:tabs>
              <w:jc w:val="center"/>
              <w:rPr>
                <w:sz w:val="22"/>
                <w:szCs w:val="22"/>
              </w:rPr>
            </w:pPr>
            <w:r w:rsidRPr="00182D48">
              <w:rPr>
                <w:sz w:val="22"/>
                <w:szCs w:val="22"/>
              </w:rPr>
              <w:t>3,9</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D48" w:rsidRPr="005430DC" w:rsidRDefault="00182D48" w:rsidP="005669AA">
            <w:pPr>
              <w:tabs>
                <w:tab w:val="left" w:pos="525"/>
                <w:tab w:val="center" w:pos="978"/>
              </w:tabs>
              <w:jc w:val="center"/>
            </w:pPr>
            <w:r w:rsidRPr="005430DC">
              <w:t>3,5</w:t>
            </w:r>
          </w:p>
        </w:tc>
      </w:tr>
      <w:tr w:rsidR="00182D48" w:rsidRPr="005430DC" w:rsidTr="00182D48">
        <w:trPr>
          <w:trHeight w:val="299"/>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both"/>
              <w:rPr>
                <w:rFonts w:eastAsia="Calibri"/>
                <w:sz w:val="22"/>
                <w:szCs w:val="22"/>
                <w:lang w:eastAsia="en-US"/>
              </w:rPr>
            </w:pPr>
            <w:r w:rsidRPr="00182D48">
              <w:rPr>
                <w:sz w:val="22"/>
                <w:szCs w:val="22"/>
              </w:rPr>
              <w:t>математика</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sz w:val="22"/>
                <w:szCs w:val="22"/>
              </w:rPr>
              <w:t>12</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3  - 25%</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7 – 59%</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sz w:val="22"/>
                <w:szCs w:val="22"/>
              </w:rPr>
              <w:t>2 – 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3,9</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D48" w:rsidRPr="005430DC" w:rsidRDefault="00182D48" w:rsidP="005669AA">
            <w:pPr>
              <w:jc w:val="center"/>
            </w:pPr>
            <w:r w:rsidRPr="005430DC">
              <w:t>3,5</w:t>
            </w:r>
          </w:p>
        </w:tc>
      </w:tr>
      <w:tr w:rsidR="00182D48" w:rsidRPr="005430DC" w:rsidTr="00182D48">
        <w:trPr>
          <w:trHeight w:val="299"/>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both"/>
              <w:rPr>
                <w:rFonts w:eastAsia="Calibri"/>
                <w:sz w:val="22"/>
                <w:szCs w:val="22"/>
                <w:lang w:eastAsia="en-US"/>
              </w:rPr>
            </w:pPr>
            <w:r w:rsidRPr="00182D48">
              <w:rPr>
                <w:rFonts w:eastAsia="Calibri"/>
                <w:sz w:val="22"/>
                <w:szCs w:val="22"/>
                <w:lang w:eastAsia="en-US"/>
              </w:rPr>
              <w:t>окружающий</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sz w:val="22"/>
                <w:szCs w:val="22"/>
              </w:rPr>
              <w:t>12</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11 – 92%</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sz w:val="22"/>
                <w:szCs w:val="22"/>
              </w:rPr>
              <w:t>1 – 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4,0</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D48" w:rsidRPr="005430DC" w:rsidRDefault="00182D48" w:rsidP="005669AA">
            <w:pPr>
              <w:jc w:val="center"/>
            </w:pPr>
            <w:r w:rsidRPr="005430DC">
              <w:t>4</w:t>
            </w:r>
          </w:p>
        </w:tc>
      </w:tr>
      <w:tr w:rsidR="00182D48" w:rsidRPr="005430DC" w:rsidTr="00182D48">
        <w:trPr>
          <w:trHeight w:val="299"/>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both"/>
              <w:rPr>
                <w:rFonts w:eastAsia="Calibri"/>
                <w:sz w:val="22"/>
                <w:szCs w:val="22"/>
                <w:lang w:eastAsia="en-US"/>
              </w:rPr>
            </w:pPr>
            <w:r w:rsidRPr="00182D48">
              <w:rPr>
                <w:rFonts w:eastAsia="Calibri"/>
                <w:sz w:val="22"/>
                <w:szCs w:val="22"/>
                <w:lang w:eastAsia="en-US"/>
              </w:rPr>
              <w:t>Итого:</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12/36</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5 – 13%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22 - 60%</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rFonts w:eastAsia="Calibri"/>
                <w:sz w:val="22"/>
                <w:szCs w:val="22"/>
                <w:lang w:eastAsia="en-US"/>
              </w:rPr>
            </w:pPr>
            <w:r w:rsidRPr="00182D48">
              <w:rPr>
                <w:rFonts w:eastAsia="Calibri"/>
                <w:sz w:val="22"/>
                <w:szCs w:val="22"/>
                <w:lang w:eastAsia="en-US"/>
              </w:rPr>
              <w:t>10 – 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2D48" w:rsidRPr="00182D48" w:rsidRDefault="00182D48" w:rsidP="00767799">
            <w:pPr>
              <w:jc w:val="center"/>
              <w:rPr>
                <w:sz w:val="22"/>
                <w:szCs w:val="22"/>
              </w:rPr>
            </w:pPr>
            <w:r w:rsidRPr="00182D48">
              <w:rPr>
                <w:sz w:val="22"/>
                <w:szCs w:val="22"/>
              </w:rPr>
              <w:t>3,9</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2D48" w:rsidRPr="005430DC" w:rsidRDefault="00182D48" w:rsidP="005669AA">
            <w:pPr>
              <w:jc w:val="center"/>
            </w:pPr>
            <w:r w:rsidRPr="005430DC">
              <w:t>4</w:t>
            </w:r>
          </w:p>
        </w:tc>
      </w:tr>
    </w:tbl>
    <w:p w:rsidR="00AE790C" w:rsidRDefault="003A03F1" w:rsidP="00FB4649">
      <w:pPr>
        <w:ind w:firstLine="567"/>
        <w:jc w:val="both"/>
        <w:rPr>
          <w:lang w:eastAsia="en-US"/>
        </w:rPr>
      </w:pPr>
      <w:r w:rsidRPr="005430DC">
        <w:rPr>
          <w:lang w:eastAsia="en-US"/>
        </w:rPr>
        <w:t xml:space="preserve">Таким образом, результаты всероссийских контрольных работ показывают, что почти все учащихся 4-го класса справились с работой на отметку «4», есть «5» по русскому языку и математике, количество </w:t>
      </w:r>
      <w:r w:rsidR="00182D48">
        <w:rPr>
          <w:lang w:eastAsia="en-US"/>
        </w:rPr>
        <w:t>обу</w:t>
      </w:r>
      <w:r w:rsidRPr="005430DC">
        <w:rPr>
          <w:lang w:eastAsia="en-US"/>
        </w:rPr>
        <w:t>ча</w:t>
      </w:r>
      <w:r w:rsidR="00182D48">
        <w:rPr>
          <w:lang w:eastAsia="en-US"/>
        </w:rPr>
        <w:t>ю</w:t>
      </w:r>
      <w:r w:rsidRPr="005430DC">
        <w:rPr>
          <w:lang w:eastAsia="en-US"/>
        </w:rPr>
        <w:t>щихся не справившихся с работой – один, по русскому языку.</w:t>
      </w:r>
    </w:p>
    <w:p w:rsidR="003A03F1" w:rsidRPr="005430DC" w:rsidRDefault="003A03F1" w:rsidP="00AE790C">
      <w:pPr>
        <w:ind w:firstLine="708"/>
        <w:jc w:val="center"/>
        <w:rPr>
          <w:b/>
          <w:lang w:eastAsia="en-US"/>
        </w:rPr>
      </w:pPr>
      <w:r w:rsidRPr="005430DC">
        <w:rPr>
          <w:b/>
        </w:rPr>
        <w:t>Всероссийские контрольные работы филиал Новгородовская НОШ                                                                                                                                              4 класс 2017-2018 уч. год</w:t>
      </w:r>
    </w:p>
    <w:tbl>
      <w:tblPr>
        <w:tblStyle w:val="6"/>
        <w:tblW w:w="10173" w:type="dxa"/>
        <w:tblLayout w:type="fixed"/>
        <w:tblLook w:val="04A0" w:firstRow="1" w:lastRow="0" w:firstColumn="1" w:lastColumn="0" w:noHBand="0" w:noVBand="1"/>
      </w:tblPr>
      <w:tblGrid>
        <w:gridCol w:w="1997"/>
        <w:gridCol w:w="1049"/>
        <w:gridCol w:w="1173"/>
        <w:gridCol w:w="1134"/>
        <w:gridCol w:w="1276"/>
        <w:gridCol w:w="1276"/>
        <w:gridCol w:w="1134"/>
        <w:gridCol w:w="1134"/>
      </w:tblGrid>
      <w:tr w:rsidR="00AE790C" w:rsidRPr="005430DC" w:rsidTr="005669AA">
        <w:trPr>
          <w:trHeight w:val="312"/>
        </w:trPr>
        <w:tc>
          <w:tcPr>
            <w:tcW w:w="19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both"/>
              <w:rPr>
                <w:rFonts w:eastAsia="Calibri"/>
                <w:sz w:val="20"/>
                <w:szCs w:val="20"/>
                <w:lang w:eastAsia="en-US"/>
              </w:rPr>
            </w:pPr>
            <w:r w:rsidRPr="005669AA">
              <w:rPr>
                <w:sz w:val="20"/>
                <w:szCs w:val="20"/>
              </w:rPr>
              <w:t>Предмет</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both"/>
              <w:rPr>
                <w:rFonts w:eastAsia="Calibri"/>
                <w:sz w:val="20"/>
                <w:szCs w:val="20"/>
                <w:lang w:eastAsia="en-US"/>
              </w:rPr>
            </w:pPr>
            <w:r w:rsidRPr="005669AA">
              <w:rPr>
                <w:sz w:val="20"/>
                <w:szCs w:val="20"/>
              </w:rPr>
              <w:t xml:space="preserve">Выполнили </w:t>
            </w:r>
          </w:p>
        </w:tc>
        <w:tc>
          <w:tcPr>
            <w:tcW w:w="48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center"/>
              <w:rPr>
                <w:sz w:val="20"/>
                <w:szCs w:val="20"/>
              </w:rPr>
            </w:pPr>
            <w:r w:rsidRPr="005669AA">
              <w:rPr>
                <w:sz w:val="20"/>
                <w:szCs w:val="20"/>
              </w:rPr>
              <w:t>Успеваемость</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5669AA">
            <w:pPr>
              <w:jc w:val="center"/>
              <w:rPr>
                <w:sz w:val="20"/>
                <w:szCs w:val="20"/>
              </w:rPr>
            </w:pPr>
            <w:r w:rsidRPr="005669AA">
              <w:rPr>
                <w:sz w:val="20"/>
                <w:szCs w:val="20"/>
              </w:rPr>
              <w:t>Средний балл за работу</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AE790C" w:rsidRPr="005669AA" w:rsidRDefault="00AE790C" w:rsidP="005669AA">
            <w:pPr>
              <w:jc w:val="center"/>
              <w:rPr>
                <w:sz w:val="20"/>
                <w:szCs w:val="20"/>
              </w:rPr>
            </w:pPr>
            <w:r w:rsidRPr="005669AA">
              <w:rPr>
                <w:sz w:val="20"/>
                <w:szCs w:val="20"/>
              </w:rPr>
              <w:t>Средний балл по журналу</w:t>
            </w:r>
          </w:p>
        </w:tc>
      </w:tr>
      <w:tr w:rsidR="005C780F" w:rsidRPr="005430DC" w:rsidTr="005669AA">
        <w:trPr>
          <w:trHeight w:val="294"/>
        </w:trPr>
        <w:tc>
          <w:tcPr>
            <w:tcW w:w="19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80F" w:rsidRPr="005430DC" w:rsidRDefault="005C780F" w:rsidP="00767799">
            <w:pPr>
              <w:rPr>
                <w:rFonts w:eastAsia="Calibri"/>
                <w:lang w:eastAsia="en-US"/>
              </w:rPr>
            </w:pPr>
          </w:p>
        </w:tc>
        <w:tc>
          <w:tcPr>
            <w:tcW w:w="10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80F" w:rsidRPr="005430DC" w:rsidRDefault="005C780F" w:rsidP="00767799">
            <w:pPr>
              <w:rPr>
                <w:rFonts w:eastAsia="Calibri"/>
                <w:lang w:eastAsia="en-US"/>
              </w:rPr>
            </w:pPr>
          </w:p>
        </w:tc>
        <w:tc>
          <w:tcPr>
            <w:tcW w:w="1173" w:type="dxa"/>
            <w:tcBorders>
              <w:top w:val="single" w:sz="4" w:space="0" w:color="auto"/>
              <w:left w:val="single" w:sz="4" w:space="0" w:color="000000" w:themeColor="text1"/>
              <w:bottom w:val="single" w:sz="4" w:space="0" w:color="000000" w:themeColor="text1"/>
              <w:right w:val="single" w:sz="4" w:space="0" w:color="auto"/>
            </w:tcBorders>
            <w:hideMark/>
          </w:tcPr>
          <w:p w:rsidR="005C780F" w:rsidRPr="005430DC" w:rsidRDefault="005C780F" w:rsidP="00767799">
            <w:pPr>
              <w:jc w:val="center"/>
            </w:pPr>
            <w:r w:rsidRPr="005430DC">
              <w:t>«5»</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5C780F" w:rsidRPr="00182D48" w:rsidRDefault="005C780F" w:rsidP="005669AA">
            <w:pPr>
              <w:jc w:val="center"/>
              <w:rPr>
                <w:rFonts w:eastAsia="Calibri"/>
                <w:sz w:val="22"/>
                <w:szCs w:val="22"/>
                <w:lang w:eastAsia="en-US"/>
              </w:rPr>
            </w:pPr>
            <w:r w:rsidRPr="00182D48">
              <w:rPr>
                <w:rFonts w:eastAsia="Calibri"/>
                <w:sz w:val="22"/>
                <w:szCs w:val="22"/>
                <w:lang w:eastAsia="en-U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182D48" w:rsidRDefault="005C780F" w:rsidP="005669AA">
            <w:pPr>
              <w:jc w:val="center"/>
              <w:rPr>
                <w:sz w:val="22"/>
                <w:szCs w:val="22"/>
              </w:rPr>
            </w:pPr>
            <w:r w:rsidRPr="00182D48">
              <w:rPr>
                <w:sz w:val="22"/>
                <w:szCs w:val="2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pPr>
            <w:r w:rsidRPr="005430DC">
              <w:t>«2»</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780F" w:rsidRPr="005430DC" w:rsidRDefault="005C780F" w:rsidP="00767799"/>
        </w:tc>
        <w:tc>
          <w:tcPr>
            <w:tcW w:w="1134" w:type="dxa"/>
            <w:vMerge/>
            <w:tcBorders>
              <w:left w:val="single" w:sz="4" w:space="0" w:color="000000" w:themeColor="text1"/>
              <w:bottom w:val="single" w:sz="4" w:space="0" w:color="000000" w:themeColor="text1"/>
              <w:right w:val="single" w:sz="4" w:space="0" w:color="000000" w:themeColor="text1"/>
            </w:tcBorders>
          </w:tcPr>
          <w:p w:rsidR="005C780F" w:rsidRPr="005430DC" w:rsidRDefault="005C780F" w:rsidP="00767799"/>
        </w:tc>
      </w:tr>
      <w:tr w:rsidR="005C780F" w:rsidRPr="005430DC" w:rsidTr="00AE790C">
        <w:trPr>
          <w:trHeight w:val="294"/>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both"/>
              <w:rPr>
                <w:rFonts w:eastAsia="Calibri"/>
                <w:lang w:eastAsia="en-US"/>
              </w:rPr>
            </w:pPr>
            <w:r w:rsidRPr="005430DC">
              <w:t>русский язык</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t>4</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1  - 25%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tabs>
                <w:tab w:val="left" w:pos="525"/>
                <w:tab w:val="center" w:pos="978"/>
              </w:tabs>
              <w:jc w:val="center"/>
              <w:rPr>
                <w:rFonts w:eastAsia="Calibri"/>
                <w:lang w:eastAsia="en-US"/>
              </w:rPr>
            </w:pPr>
            <w:r w:rsidRPr="005430DC">
              <w:rPr>
                <w:rFonts w:eastAsia="Calibri"/>
                <w:lang w:eastAsia="en-US"/>
              </w:rPr>
              <w:t>2 –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tabs>
                <w:tab w:val="left" w:pos="525"/>
                <w:tab w:val="center" w:pos="978"/>
              </w:tabs>
              <w:jc w:val="center"/>
            </w:pPr>
            <w:r w:rsidRPr="005430DC">
              <w:rPr>
                <w:rFonts w:eastAsia="Calibri"/>
                <w:lang w:eastAsia="en-US"/>
              </w:rPr>
              <w:t>1  - 25%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tabs>
                <w:tab w:val="left" w:pos="525"/>
                <w:tab w:val="center" w:pos="978"/>
              </w:tabs>
              <w:jc w:val="center"/>
            </w:pPr>
            <w:r w:rsidRPr="005430DC">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80F" w:rsidRPr="005430DC" w:rsidRDefault="005C780F" w:rsidP="005669AA">
            <w:pPr>
              <w:tabs>
                <w:tab w:val="left" w:pos="525"/>
                <w:tab w:val="center" w:pos="978"/>
              </w:tabs>
              <w:jc w:val="center"/>
            </w:pPr>
            <w:r w:rsidRPr="005430DC">
              <w:t>4,2</w:t>
            </w:r>
          </w:p>
        </w:tc>
      </w:tr>
      <w:tr w:rsidR="005C780F" w:rsidRPr="005430DC" w:rsidTr="00AE790C">
        <w:trPr>
          <w:trHeight w:val="294"/>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both"/>
              <w:rPr>
                <w:rFonts w:eastAsia="Calibri"/>
                <w:lang w:eastAsia="en-US"/>
              </w:rPr>
            </w:pPr>
            <w:r w:rsidRPr="005430DC">
              <w:t>математика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t>4</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1  - 25%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3 – 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pPr>
            <w:r w:rsidRPr="005430DC">
              <w:rPr>
                <w:rFonts w:eastAsia="Calibri"/>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pPr>
            <w:r w:rsidRPr="005430DC">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80F" w:rsidRPr="005430DC" w:rsidRDefault="005C780F" w:rsidP="005669AA">
            <w:pPr>
              <w:jc w:val="center"/>
            </w:pPr>
            <w:r w:rsidRPr="005430DC">
              <w:t>3,5</w:t>
            </w:r>
          </w:p>
        </w:tc>
      </w:tr>
      <w:tr w:rsidR="005C780F" w:rsidRPr="005430DC" w:rsidTr="00AE790C">
        <w:trPr>
          <w:trHeight w:val="294"/>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both"/>
              <w:rPr>
                <w:rFonts w:eastAsia="Calibri"/>
                <w:lang w:eastAsia="en-US"/>
              </w:rPr>
            </w:pPr>
            <w:r w:rsidRPr="005430DC">
              <w:rPr>
                <w:rFonts w:eastAsia="Calibri"/>
                <w:lang w:eastAsia="en-US"/>
              </w:rPr>
              <w:t>окружающий</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4</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3  - 75%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1 - 25%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pPr>
            <w:r w:rsidRPr="005430DC">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pPr>
            <w:r w:rsidRPr="005430DC">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80F" w:rsidRPr="005430DC" w:rsidRDefault="005C780F" w:rsidP="005669AA">
            <w:pPr>
              <w:jc w:val="center"/>
            </w:pPr>
            <w:r w:rsidRPr="005430DC">
              <w:t>3,7</w:t>
            </w:r>
          </w:p>
        </w:tc>
      </w:tr>
      <w:tr w:rsidR="005C780F" w:rsidRPr="005430DC" w:rsidTr="00AE790C">
        <w:trPr>
          <w:trHeight w:val="294"/>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both"/>
              <w:rPr>
                <w:rFonts w:eastAsia="Calibri"/>
                <w:lang w:eastAsia="en-US"/>
              </w:rPr>
            </w:pPr>
            <w:r w:rsidRPr="005430DC">
              <w:rPr>
                <w:rFonts w:eastAsia="Calibri"/>
                <w:lang w:eastAsia="en-US"/>
              </w:rPr>
              <w:t>Итого:</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4/12</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2 – 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3  - 25%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rPr>
                <w:rFonts w:eastAsia="Calibri"/>
                <w:lang w:eastAsia="en-US"/>
              </w:rPr>
            </w:pPr>
            <w:r w:rsidRPr="005430DC">
              <w:rPr>
                <w:rFonts w:eastAsia="Calibri"/>
                <w:lang w:eastAsia="en-US"/>
              </w:rPr>
              <w:t>6 –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pPr>
            <w:r w:rsidRPr="005430DC">
              <w:rPr>
                <w:rFonts w:eastAsia="Calibri"/>
                <w:lang w:eastAsia="en-US"/>
              </w:rPr>
              <w:t>1  - 8 %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80F" w:rsidRPr="005430DC" w:rsidRDefault="005C780F" w:rsidP="00767799">
            <w:pPr>
              <w:jc w:val="center"/>
            </w:pPr>
            <w:r w:rsidRPr="005430DC">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80F" w:rsidRPr="005430DC" w:rsidRDefault="005C780F" w:rsidP="005669AA">
            <w:pPr>
              <w:jc w:val="center"/>
            </w:pPr>
            <w:r>
              <w:t>4</w:t>
            </w:r>
          </w:p>
        </w:tc>
      </w:tr>
    </w:tbl>
    <w:p w:rsidR="003A03F1" w:rsidRPr="005430DC" w:rsidRDefault="003A03F1" w:rsidP="00AE790C">
      <w:pPr>
        <w:ind w:firstLine="708"/>
        <w:jc w:val="both"/>
        <w:rPr>
          <w:b/>
          <w:lang w:eastAsia="en-US"/>
        </w:rPr>
      </w:pPr>
      <w:r w:rsidRPr="005430DC">
        <w:rPr>
          <w:lang w:eastAsia="en-US"/>
        </w:rPr>
        <w:t>Таким образом, результаты всероссийских контрольных работ по</w:t>
      </w:r>
      <w:r w:rsidR="005C780F">
        <w:rPr>
          <w:lang w:eastAsia="en-US"/>
        </w:rPr>
        <w:t>казывают, что почти все учащие</w:t>
      </w:r>
      <w:r w:rsidRPr="005430DC">
        <w:rPr>
          <w:lang w:eastAsia="en-US"/>
        </w:rPr>
        <w:t xml:space="preserve">ся 4-го класса справились с работой на отметку «4», есть «5» по русскому языку и математике, количество </w:t>
      </w:r>
      <w:r w:rsidR="005C780F">
        <w:rPr>
          <w:lang w:eastAsia="en-US"/>
        </w:rPr>
        <w:t>обу</w:t>
      </w:r>
      <w:r w:rsidRPr="005430DC">
        <w:rPr>
          <w:lang w:eastAsia="en-US"/>
        </w:rPr>
        <w:t>ча</w:t>
      </w:r>
      <w:r w:rsidR="005C780F">
        <w:rPr>
          <w:lang w:eastAsia="en-US"/>
        </w:rPr>
        <w:t>ю</w:t>
      </w:r>
      <w:r w:rsidRPr="005430DC">
        <w:rPr>
          <w:lang w:eastAsia="en-US"/>
        </w:rPr>
        <w:t>щихся не справившихся с работой – один, по русскому языку.</w:t>
      </w:r>
    </w:p>
    <w:p w:rsidR="003A03F1" w:rsidRPr="005430DC" w:rsidRDefault="003A03F1" w:rsidP="003A03F1">
      <w:pPr>
        <w:jc w:val="center"/>
        <w:rPr>
          <w:b/>
        </w:rPr>
      </w:pPr>
      <w:r w:rsidRPr="005430DC">
        <w:rPr>
          <w:b/>
        </w:rPr>
        <w:t xml:space="preserve">Всероссийские контрольные работы 5 класс 2017-2018 уч. год                                                                                                                                                   МОУ «Знаменская СОШ» </w:t>
      </w:r>
    </w:p>
    <w:tbl>
      <w:tblPr>
        <w:tblStyle w:val="6"/>
        <w:tblW w:w="10598" w:type="dxa"/>
        <w:tblLayout w:type="fixed"/>
        <w:tblLook w:val="04A0" w:firstRow="1" w:lastRow="0" w:firstColumn="1" w:lastColumn="0" w:noHBand="0" w:noVBand="1"/>
      </w:tblPr>
      <w:tblGrid>
        <w:gridCol w:w="1809"/>
        <w:gridCol w:w="1293"/>
        <w:gridCol w:w="1117"/>
        <w:gridCol w:w="1276"/>
        <w:gridCol w:w="1417"/>
        <w:gridCol w:w="1134"/>
        <w:gridCol w:w="1276"/>
        <w:gridCol w:w="1276"/>
      </w:tblGrid>
      <w:tr w:rsidR="00AE790C" w:rsidRPr="005430DC" w:rsidTr="005669AA">
        <w:trPr>
          <w:trHeight w:val="319"/>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both"/>
              <w:rPr>
                <w:rFonts w:eastAsia="Calibri"/>
                <w:sz w:val="20"/>
                <w:szCs w:val="20"/>
                <w:lang w:eastAsia="en-US"/>
              </w:rPr>
            </w:pPr>
            <w:r w:rsidRPr="005669AA">
              <w:rPr>
                <w:sz w:val="20"/>
                <w:szCs w:val="20"/>
              </w:rPr>
              <w:t>Предмет</w:t>
            </w:r>
          </w:p>
        </w:tc>
        <w:tc>
          <w:tcPr>
            <w:tcW w:w="12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both"/>
              <w:rPr>
                <w:rFonts w:eastAsia="Calibri"/>
                <w:sz w:val="20"/>
                <w:szCs w:val="20"/>
                <w:lang w:eastAsia="en-US"/>
              </w:rPr>
            </w:pPr>
            <w:r w:rsidRPr="005669AA">
              <w:rPr>
                <w:sz w:val="20"/>
                <w:szCs w:val="20"/>
              </w:rPr>
              <w:t xml:space="preserve">Выполнили </w:t>
            </w:r>
          </w:p>
        </w:tc>
        <w:tc>
          <w:tcPr>
            <w:tcW w:w="49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center"/>
              <w:rPr>
                <w:sz w:val="20"/>
                <w:szCs w:val="20"/>
              </w:rPr>
            </w:pPr>
            <w:r w:rsidRPr="005669AA">
              <w:rPr>
                <w:sz w:val="20"/>
                <w:szCs w:val="20"/>
              </w:rPr>
              <w:t>Успеваемость</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5669AA">
            <w:pPr>
              <w:jc w:val="center"/>
              <w:rPr>
                <w:sz w:val="20"/>
                <w:szCs w:val="20"/>
              </w:rPr>
            </w:pPr>
            <w:r w:rsidRPr="005669AA">
              <w:rPr>
                <w:sz w:val="20"/>
                <w:szCs w:val="20"/>
              </w:rPr>
              <w:t>Средний балл за работу</w:t>
            </w:r>
          </w:p>
        </w:tc>
        <w:tc>
          <w:tcPr>
            <w:tcW w:w="1276" w:type="dxa"/>
            <w:vMerge w:val="restart"/>
            <w:tcBorders>
              <w:top w:val="single" w:sz="4" w:space="0" w:color="000000" w:themeColor="text1"/>
              <w:left w:val="single" w:sz="4" w:space="0" w:color="000000" w:themeColor="text1"/>
              <w:right w:val="single" w:sz="4" w:space="0" w:color="000000" w:themeColor="text1"/>
            </w:tcBorders>
          </w:tcPr>
          <w:p w:rsidR="00AE790C" w:rsidRPr="005669AA" w:rsidRDefault="00AE790C" w:rsidP="005669AA">
            <w:pPr>
              <w:jc w:val="center"/>
              <w:rPr>
                <w:sz w:val="20"/>
                <w:szCs w:val="20"/>
              </w:rPr>
            </w:pPr>
            <w:r w:rsidRPr="005669AA">
              <w:rPr>
                <w:sz w:val="20"/>
                <w:szCs w:val="20"/>
              </w:rPr>
              <w:t>Средний балл по журналу</w:t>
            </w:r>
          </w:p>
        </w:tc>
      </w:tr>
      <w:tr w:rsidR="00177AE6" w:rsidRPr="005430DC" w:rsidTr="005669AA">
        <w:trPr>
          <w:trHeight w:val="302"/>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E6" w:rsidRPr="005430DC" w:rsidRDefault="00177AE6" w:rsidP="00767799">
            <w:pPr>
              <w:rPr>
                <w:rFonts w:eastAsia="Calibri"/>
                <w:lang w:eastAsia="en-US"/>
              </w:rPr>
            </w:pPr>
          </w:p>
        </w:tc>
        <w:tc>
          <w:tcPr>
            <w:tcW w:w="12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E6" w:rsidRPr="005430DC" w:rsidRDefault="00177AE6" w:rsidP="00767799">
            <w:pPr>
              <w:rPr>
                <w:rFonts w:eastAsia="Calibri"/>
                <w:lang w:eastAsia="en-US"/>
              </w:rPr>
            </w:pPr>
          </w:p>
        </w:tc>
        <w:tc>
          <w:tcPr>
            <w:tcW w:w="1117" w:type="dxa"/>
            <w:tcBorders>
              <w:top w:val="single" w:sz="4" w:space="0" w:color="auto"/>
              <w:left w:val="single" w:sz="4" w:space="0" w:color="000000" w:themeColor="text1"/>
              <w:bottom w:val="single" w:sz="4" w:space="0" w:color="000000" w:themeColor="text1"/>
              <w:right w:val="single" w:sz="4" w:space="0" w:color="auto"/>
            </w:tcBorders>
            <w:hideMark/>
          </w:tcPr>
          <w:p w:rsidR="00177AE6" w:rsidRPr="005430DC" w:rsidRDefault="00177AE6" w:rsidP="00767799">
            <w:pPr>
              <w:jc w:val="center"/>
            </w:pPr>
            <w:r w:rsidRPr="005430DC">
              <w:t>«5»</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177AE6" w:rsidRPr="005430DC" w:rsidRDefault="00177AE6" w:rsidP="005669AA">
            <w:pPr>
              <w:jc w:val="center"/>
              <w:rPr>
                <w:rFonts w:eastAsia="Calibri"/>
                <w:lang w:eastAsia="en-US"/>
              </w:rPr>
            </w:pPr>
            <w:r w:rsidRPr="005430DC">
              <w:rPr>
                <w:rFonts w:eastAsia="Calibri"/>
                <w:lang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5669AA">
            <w:pPr>
              <w:jc w:val="center"/>
            </w:pPr>
            <w:r w:rsidRPr="005430DC">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«2»</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E6" w:rsidRPr="005430DC" w:rsidRDefault="00177AE6" w:rsidP="00767799"/>
        </w:tc>
        <w:tc>
          <w:tcPr>
            <w:tcW w:w="1276" w:type="dxa"/>
            <w:vMerge/>
            <w:tcBorders>
              <w:left w:val="single" w:sz="4" w:space="0" w:color="000000" w:themeColor="text1"/>
              <w:bottom w:val="single" w:sz="4" w:space="0" w:color="000000" w:themeColor="text1"/>
              <w:right w:val="single" w:sz="4" w:space="0" w:color="000000" w:themeColor="text1"/>
            </w:tcBorders>
          </w:tcPr>
          <w:p w:rsidR="00177AE6" w:rsidRPr="005430DC" w:rsidRDefault="00177AE6" w:rsidP="00767799"/>
        </w:tc>
      </w:tr>
      <w:tr w:rsidR="00177AE6" w:rsidRPr="005430DC" w:rsidTr="005669AA">
        <w:trPr>
          <w:trHeight w:val="30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русский язык</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15</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1 – 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3 - 20%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rPr>
                <w:rFonts w:eastAsia="Calibri"/>
                <w:lang w:eastAsia="en-US"/>
              </w:rPr>
            </w:pPr>
            <w:r w:rsidRPr="005430DC">
              <w:t>6 – 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pPr>
            <w:r w:rsidRPr="005430DC">
              <w:t xml:space="preserve">2 – 13%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pPr>
            <w:r w:rsidRPr="005430DC">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tabs>
                <w:tab w:val="left" w:pos="525"/>
                <w:tab w:val="center" w:pos="978"/>
              </w:tabs>
              <w:jc w:val="center"/>
            </w:pPr>
            <w:r>
              <w:t>3,4</w:t>
            </w:r>
          </w:p>
        </w:tc>
      </w:tr>
      <w:tr w:rsidR="00177AE6" w:rsidRPr="005430DC" w:rsidTr="005669AA">
        <w:trPr>
          <w:trHeight w:val="30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математика</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1 4</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3  - 21%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3 - 21%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4 – 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4 –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pPr>
            <w:r w:rsidRPr="005430DC">
              <w:t>4</w:t>
            </w:r>
          </w:p>
        </w:tc>
      </w:tr>
      <w:tr w:rsidR="00177AE6" w:rsidRPr="005430DC" w:rsidTr="005669AA">
        <w:trPr>
          <w:trHeight w:val="31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биология</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14</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3 – 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5 – 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6 – 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pPr>
            <w:r w:rsidRPr="005430DC">
              <w:t>3,5</w:t>
            </w:r>
          </w:p>
        </w:tc>
      </w:tr>
      <w:tr w:rsidR="00177AE6" w:rsidRPr="005430DC" w:rsidTr="005669AA">
        <w:trPr>
          <w:trHeight w:val="30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история</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15</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 – 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4 – 27%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9 – 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pPr>
            <w:r w:rsidRPr="005430DC">
              <w:t>3,6</w:t>
            </w:r>
          </w:p>
        </w:tc>
      </w:tr>
      <w:tr w:rsidR="00177AE6" w:rsidRPr="005430DC" w:rsidTr="005669AA">
        <w:trPr>
          <w:trHeight w:val="30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pPr>
            <w:r w:rsidRPr="005430DC">
              <w:t>Итого:</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15/58</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8 – 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24 - 41%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rPr>
                <w:rFonts w:eastAsia="Calibri"/>
                <w:lang w:eastAsia="en-US"/>
              </w:rPr>
            </w:pPr>
            <w:r w:rsidRPr="005430DC">
              <w:t>26 – 45 %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pPr>
            <w:r w:rsidRPr="005430DC">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pPr>
            <w:r w:rsidRPr="005430DC">
              <w:t>3,7</w:t>
            </w:r>
          </w:p>
        </w:tc>
      </w:tr>
    </w:tbl>
    <w:p w:rsidR="00AE790C" w:rsidRPr="002D55CF" w:rsidRDefault="003A03F1" w:rsidP="00FB4649">
      <w:pPr>
        <w:ind w:firstLine="567"/>
        <w:jc w:val="both"/>
        <w:rPr>
          <w:lang w:eastAsia="en-US"/>
        </w:rPr>
      </w:pPr>
      <w:r w:rsidRPr="005430DC">
        <w:rPr>
          <w:lang w:eastAsia="en-US"/>
        </w:rPr>
        <w:lastRenderedPageBreak/>
        <w:t xml:space="preserve">Таким образом, результаты всероссийских контрольных работ показывают, что большинство учащихся 5-го класса справились с работой на отметку «3», есть «5» по всем предметам, количество </w:t>
      </w:r>
      <w:r w:rsidR="00AE790C">
        <w:rPr>
          <w:lang w:eastAsia="en-US"/>
        </w:rPr>
        <w:t>обу</w:t>
      </w:r>
      <w:r w:rsidRPr="005430DC">
        <w:rPr>
          <w:lang w:eastAsia="en-US"/>
        </w:rPr>
        <w:t>ча</w:t>
      </w:r>
      <w:r w:rsidR="00AE790C">
        <w:rPr>
          <w:lang w:eastAsia="en-US"/>
        </w:rPr>
        <w:t>ю</w:t>
      </w:r>
      <w:r w:rsidRPr="005430DC">
        <w:rPr>
          <w:lang w:eastAsia="en-US"/>
        </w:rPr>
        <w:t>щихся не справившихся с работой  от 2 до 4 человек по русскому и математике, поэтому, следует обратить особое внимание на учащихся, которых можно отнести к «группе риска».</w:t>
      </w:r>
    </w:p>
    <w:p w:rsidR="003A03F1" w:rsidRPr="005430DC" w:rsidRDefault="003A03F1" w:rsidP="003A03F1">
      <w:pPr>
        <w:jc w:val="center"/>
        <w:rPr>
          <w:b/>
        </w:rPr>
      </w:pPr>
      <w:r w:rsidRPr="005430DC">
        <w:rPr>
          <w:b/>
        </w:rPr>
        <w:t xml:space="preserve">Всероссийские контрольные работы 6 класс 2017-2018 уч. год                                                                                                                                                 МОУ «Знаменская СОШ» </w:t>
      </w:r>
    </w:p>
    <w:tbl>
      <w:tblPr>
        <w:tblStyle w:val="6"/>
        <w:tblW w:w="10739" w:type="dxa"/>
        <w:tblLayout w:type="fixed"/>
        <w:tblLook w:val="04A0" w:firstRow="1" w:lastRow="0" w:firstColumn="1" w:lastColumn="0" w:noHBand="0" w:noVBand="1"/>
      </w:tblPr>
      <w:tblGrid>
        <w:gridCol w:w="1731"/>
        <w:gridCol w:w="1034"/>
        <w:gridCol w:w="1171"/>
        <w:gridCol w:w="1275"/>
        <w:gridCol w:w="1418"/>
        <w:gridCol w:w="1276"/>
        <w:gridCol w:w="1417"/>
        <w:gridCol w:w="1417"/>
      </w:tblGrid>
      <w:tr w:rsidR="00AE790C" w:rsidRPr="005430DC" w:rsidTr="005669AA">
        <w:trPr>
          <w:trHeight w:val="353"/>
        </w:trPr>
        <w:tc>
          <w:tcPr>
            <w:tcW w:w="17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both"/>
              <w:rPr>
                <w:rFonts w:eastAsia="Calibri"/>
                <w:sz w:val="20"/>
                <w:szCs w:val="20"/>
                <w:lang w:eastAsia="en-US"/>
              </w:rPr>
            </w:pPr>
            <w:r w:rsidRPr="005669AA">
              <w:rPr>
                <w:sz w:val="20"/>
                <w:szCs w:val="20"/>
              </w:rPr>
              <w:t>Предмет</w:t>
            </w:r>
          </w:p>
        </w:tc>
        <w:tc>
          <w:tcPr>
            <w:tcW w:w="10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both"/>
              <w:rPr>
                <w:rFonts w:eastAsia="Calibri"/>
                <w:sz w:val="20"/>
                <w:szCs w:val="20"/>
                <w:lang w:eastAsia="en-US"/>
              </w:rPr>
            </w:pPr>
            <w:r w:rsidRPr="005669AA">
              <w:rPr>
                <w:sz w:val="20"/>
                <w:szCs w:val="20"/>
              </w:rPr>
              <w:t xml:space="preserve">Выполнили </w:t>
            </w:r>
          </w:p>
        </w:tc>
        <w:tc>
          <w:tcPr>
            <w:tcW w:w="5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767799">
            <w:pPr>
              <w:jc w:val="center"/>
              <w:rPr>
                <w:sz w:val="20"/>
                <w:szCs w:val="20"/>
              </w:rPr>
            </w:pPr>
            <w:r w:rsidRPr="005669AA">
              <w:rPr>
                <w:sz w:val="20"/>
                <w:szCs w:val="20"/>
              </w:rPr>
              <w:t>Успеваемость</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90C" w:rsidRPr="005669AA" w:rsidRDefault="00AE790C" w:rsidP="005669AA">
            <w:pPr>
              <w:jc w:val="center"/>
              <w:rPr>
                <w:sz w:val="20"/>
                <w:szCs w:val="20"/>
              </w:rPr>
            </w:pPr>
            <w:r w:rsidRPr="005669AA">
              <w:rPr>
                <w:sz w:val="20"/>
                <w:szCs w:val="20"/>
              </w:rPr>
              <w:t>Средний балл за работу</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AE790C" w:rsidRPr="005669AA" w:rsidRDefault="00AE790C" w:rsidP="005669AA">
            <w:pPr>
              <w:jc w:val="center"/>
              <w:rPr>
                <w:sz w:val="20"/>
                <w:szCs w:val="20"/>
              </w:rPr>
            </w:pPr>
            <w:r w:rsidRPr="005669AA">
              <w:rPr>
                <w:sz w:val="20"/>
                <w:szCs w:val="20"/>
              </w:rPr>
              <w:t>Средний балл по журналу</w:t>
            </w:r>
          </w:p>
        </w:tc>
      </w:tr>
      <w:tr w:rsidR="00177AE6" w:rsidRPr="005430DC" w:rsidTr="005669AA">
        <w:trPr>
          <w:trHeight w:val="228"/>
        </w:trPr>
        <w:tc>
          <w:tcPr>
            <w:tcW w:w="17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E6" w:rsidRPr="005430DC" w:rsidRDefault="00177AE6" w:rsidP="00767799">
            <w:pPr>
              <w:rPr>
                <w:rFonts w:eastAsia="Calibri"/>
                <w:lang w:eastAsia="en-US"/>
              </w:rPr>
            </w:pPr>
          </w:p>
        </w:tc>
        <w:tc>
          <w:tcPr>
            <w:tcW w:w="10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E6" w:rsidRPr="005430DC" w:rsidRDefault="00177AE6" w:rsidP="00767799">
            <w:pPr>
              <w:rPr>
                <w:rFonts w:eastAsia="Calibri"/>
                <w:lang w:eastAsia="en-US"/>
              </w:rPr>
            </w:pPr>
          </w:p>
        </w:tc>
        <w:tc>
          <w:tcPr>
            <w:tcW w:w="1171" w:type="dxa"/>
            <w:tcBorders>
              <w:top w:val="single" w:sz="4" w:space="0" w:color="auto"/>
              <w:left w:val="single" w:sz="4" w:space="0" w:color="000000" w:themeColor="text1"/>
              <w:bottom w:val="single" w:sz="4" w:space="0" w:color="000000" w:themeColor="text1"/>
              <w:right w:val="single" w:sz="4" w:space="0" w:color="auto"/>
            </w:tcBorders>
            <w:hideMark/>
          </w:tcPr>
          <w:p w:rsidR="00177AE6" w:rsidRPr="005430DC" w:rsidRDefault="00177AE6" w:rsidP="00767799">
            <w:pPr>
              <w:jc w:val="center"/>
            </w:pPr>
            <w:r w:rsidRPr="005430DC">
              <w:t>«5»</w:t>
            </w:r>
          </w:p>
        </w:tc>
        <w:tc>
          <w:tcPr>
            <w:tcW w:w="1275" w:type="dxa"/>
            <w:tcBorders>
              <w:top w:val="single" w:sz="4" w:space="0" w:color="auto"/>
              <w:left w:val="single" w:sz="4" w:space="0" w:color="auto"/>
              <w:bottom w:val="single" w:sz="4" w:space="0" w:color="000000" w:themeColor="text1"/>
              <w:right w:val="single" w:sz="4" w:space="0" w:color="000000" w:themeColor="text1"/>
            </w:tcBorders>
            <w:hideMark/>
          </w:tcPr>
          <w:p w:rsidR="00177AE6" w:rsidRPr="005430DC" w:rsidRDefault="00177AE6" w:rsidP="005669AA">
            <w:pPr>
              <w:jc w:val="center"/>
              <w:rPr>
                <w:rFonts w:eastAsia="Calibri"/>
                <w:lang w:eastAsia="en-US"/>
              </w:rPr>
            </w:pPr>
            <w:r w:rsidRPr="005430DC">
              <w:rPr>
                <w:rFonts w:eastAsia="Calibri"/>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5669AA">
            <w:pPr>
              <w:jc w:val="center"/>
            </w:pPr>
            <w:r w:rsidRPr="005430DC">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E6" w:rsidRPr="005430DC" w:rsidRDefault="00177AE6" w:rsidP="00767799"/>
        </w:tc>
        <w:tc>
          <w:tcPr>
            <w:tcW w:w="1417" w:type="dxa"/>
            <w:vMerge/>
            <w:tcBorders>
              <w:left w:val="single" w:sz="4" w:space="0" w:color="000000" w:themeColor="text1"/>
              <w:bottom w:val="single" w:sz="4" w:space="0" w:color="000000" w:themeColor="text1"/>
              <w:right w:val="single" w:sz="4" w:space="0" w:color="000000" w:themeColor="text1"/>
            </w:tcBorders>
          </w:tcPr>
          <w:p w:rsidR="00177AE6" w:rsidRPr="005430DC" w:rsidRDefault="00177AE6" w:rsidP="00767799"/>
        </w:tc>
      </w:tr>
      <w:tr w:rsidR="00177AE6" w:rsidRPr="005430DC" w:rsidTr="00AE790C">
        <w:trPr>
          <w:trHeight w:val="334"/>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русский язык</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21</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4 - 19%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rPr>
                <w:rFonts w:eastAsia="Calibri"/>
                <w:lang w:eastAsia="en-US"/>
              </w:rPr>
            </w:pPr>
            <w:r w:rsidRPr="005430DC">
              <w:t>11 – 52 %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pPr>
            <w:r w:rsidRPr="005430DC">
              <w:t xml:space="preserve">6 – 29%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pPr>
            <w:r w:rsidRPr="005430DC">
              <w:t>2,9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tabs>
                <w:tab w:val="left" w:pos="525"/>
                <w:tab w:val="center" w:pos="978"/>
              </w:tabs>
              <w:jc w:val="center"/>
            </w:pPr>
            <w:r w:rsidRPr="005430DC">
              <w:t>2,9</w:t>
            </w:r>
          </w:p>
        </w:tc>
      </w:tr>
      <w:tr w:rsidR="00177AE6" w:rsidRPr="005430DC" w:rsidTr="00AE790C">
        <w:trPr>
          <w:trHeight w:val="334"/>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математика</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21</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4 - 19%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6 –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11 – 52%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pPr>
            <w:r w:rsidRPr="005430DC">
              <w:t>3,2</w:t>
            </w:r>
          </w:p>
        </w:tc>
      </w:tr>
      <w:tr w:rsidR="00177AE6" w:rsidRPr="005430DC" w:rsidTr="00AE790C">
        <w:trPr>
          <w:trHeight w:val="353"/>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биология</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21</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10 - 48%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11 – 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pPr>
            <w:r w:rsidRPr="005430DC">
              <w:t>3,2</w:t>
            </w:r>
          </w:p>
        </w:tc>
      </w:tr>
      <w:tr w:rsidR="00177AE6" w:rsidRPr="005430DC" w:rsidTr="00AE790C">
        <w:trPr>
          <w:trHeight w:val="334"/>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история</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22</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9 – 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11 –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2 –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ascii="Calibri" w:hAnsi="Calibri"/>
              </w:rPr>
            </w:pPr>
            <w:r w:rsidRPr="005430DC">
              <w:t>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rPr>
                <w:rFonts w:ascii="Calibri" w:hAnsi="Calibri"/>
              </w:rPr>
            </w:pPr>
            <w:r w:rsidRPr="005430DC">
              <w:t>3,0</w:t>
            </w:r>
          </w:p>
        </w:tc>
      </w:tr>
      <w:tr w:rsidR="00177AE6" w:rsidRPr="005430DC" w:rsidTr="00AE790C">
        <w:trPr>
          <w:trHeight w:val="353"/>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rPr>
                <w:rFonts w:eastAsia="Calibri"/>
                <w:lang w:eastAsia="en-US"/>
              </w:rPr>
            </w:pPr>
            <w:r w:rsidRPr="005430DC">
              <w:t>обществознание</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20</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2 - 10%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7 – 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10 –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1 –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ascii="Calibri" w:hAnsi="Calibri"/>
              </w:rPr>
            </w:pPr>
            <w:r w:rsidRPr="005430DC">
              <w:t>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rPr>
                <w:rFonts w:ascii="Calibri" w:hAnsi="Calibri"/>
              </w:rPr>
            </w:pPr>
            <w:r w:rsidRPr="005430DC">
              <w:t>3,3</w:t>
            </w:r>
          </w:p>
        </w:tc>
      </w:tr>
      <w:tr w:rsidR="00177AE6" w:rsidRPr="005430DC" w:rsidTr="00AE790C">
        <w:trPr>
          <w:trHeight w:val="353"/>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pPr>
            <w:r w:rsidRPr="005430DC">
              <w:t>география</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20</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1 - 5%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6 - 30%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12 - 60%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1 –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ascii="Calibri" w:hAnsi="Calibri"/>
              </w:rPr>
            </w:pPr>
            <w:r w:rsidRPr="005430DC">
              <w:t>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jc w:val="center"/>
              <w:rPr>
                <w:rFonts w:ascii="Calibri" w:hAnsi="Calibri"/>
              </w:rPr>
            </w:pPr>
            <w:r w:rsidRPr="005430DC">
              <w:t>3,1</w:t>
            </w:r>
          </w:p>
        </w:tc>
      </w:tr>
      <w:tr w:rsidR="00177AE6" w:rsidRPr="005430DC" w:rsidTr="00AE790C">
        <w:trPr>
          <w:trHeight w:val="353"/>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both"/>
            </w:pPr>
            <w:r w:rsidRPr="005430DC">
              <w:t>Итого:</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t>21/125</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3 – 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rPr>
                <w:rFonts w:eastAsia="Calibri"/>
                <w:lang w:eastAsia="en-US"/>
              </w:rPr>
            </w:pPr>
            <w:r w:rsidRPr="005430DC">
              <w:rPr>
                <w:rFonts w:eastAsia="Calibri"/>
                <w:lang w:eastAsia="en-US"/>
              </w:rPr>
              <w:t>40 - 32%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rPr>
                <w:rFonts w:eastAsia="Calibri"/>
                <w:lang w:eastAsia="en-US"/>
              </w:rPr>
            </w:pPr>
            <w:r w:rsidRPr="005430DC">
              <w:t>6 – 49 %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tabs>
                <w:tab w:val="left" w:pos="525"/>
                <w:tab w:val="center" w:pos="978"/>
              </w:tabs>
              <w:jc w:val="center"/>
            </w:pPr>
            <w:r w:rsidRPr="005430DC">
              <w:t xml:space="preserve">21 – 17%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E6" w:rsidRPr="005430DC" w:rsidRDefault="00177AE6" w:rsidP="00767799">
            <w:pPr>
              <w:jc w:val="center"/>
            </w:pPr>
            <w:r w:rsidRPr="005430DC">
              <w:t>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E6" w:rsidRPr="005430DC" w:rsidRDefault="00177AE6" w:rsidP="005669AA">
            <w:pPr>
              <w:ind w:right="278"/>
              <w:jc w:val="center"/>
            </w:pPr>
            <w:r w:rsidRPr="005430DC">
              <w:t>3,1</w:t>
            </w:r>
          </w:p>
        </w:tc>
      </w:tr>
    </w:tbl>
    <w:p w:rsidR="002D55CF" w:rsidRPr="002D55CF" w:rsidRDefault="003A03F1" w:rsidP="00FB4649">
      <w:pPr>
        <w:ind w:firstLine="567"/>
        <w:jc w:val="both"/>
        <w:rPr>
          <w:lang w:eastAsia="en-US"/>
        </w:rPr>
      </w:pPr>
      <w:r w:rsidRPr="005430DC">
        <w:rPr>
          <w:lang w:eastAsia="en-US"/>
        </w:rPr>
        <w:t>Результаты всероссийских контрольных работ показывают, что большинство учащихся 5-го класса справились с работой на отметку «3», есть «5» по всем предметам, количество учащихся не справившихся с работой  от 2 до 4 человек по русскому и математике</w:t>
      </w:r>
      <w:r w:rsidR="002D55CF">
        <w:rPr>
          <w:lang w:eastAsia="en-US"/>
        </w:rPr>
        <w:t xml:space="preserve">, </w:t>
      </w:r>
      <w:r w:rsidR="002D55CF" w:rsidRPr="005430DC">
        <w:rPr>
          <w:lang w:eastAsia="en-US"/>
        </w:rPr>
        <w:t>поэтому, следует обратить особое внимание на учащихся, которых можно отнести к «группе риска».</w:t>
      </w:r>
    </w:p>
    <w:p w:rsidR="003A03F1" w:rsidRPr="005430DC" w:rsidRDefault="003A03F1" w:rsidP="003A03F1">
      <w:pPr>
        <w:jc w:val="center"/>
        <w:rPr>
          <w:b/>
        </w:rPr>
      </w:pPr>
      <w:r w:rsidRPr="005430DC">
        <w:rPr>
          <w:b/>
        </w:rPr>
        <w:t xml:space="preserve">Всероссийские контрольные работы 11 класс 2017-2018 уч. год                                                                                                                                                 МОУ «Знаменская СОШ» </w:t>
      </w:r>
    </w:p>
    <w:tbl>
      <w:tblPr>
        <w:tblStyle w:val="6"/>
        <w:tblW w:w="10405" w:type="dxa"/>
        <w:tblLayout w:type="fixed"/>
        <w:tblLook w:val="04A0" w:firstRow="1" w:lastRow="0" w:firstColumn="1" w:lastColumn="0" w:noHBand="0" w:noVBand="1"/>
      </w:tblPr>
      <w:tblGrid>
        <w:gridCol w:w="1761"/>
        <w:gridCol w:w="1052"/>
        <w:gridCol w:w="1569"/>
        <w:gridCol w:w="1436"/>
        <w:gridCol w:w="1528"/>
        <w:gridCol w:w="1530"/>
        <w:gridCol w:w="1529"/>
      </w:tblGrid>
      <w:tr w:rsidR="003A03F1" w:rsidRPr="005430DC" w:rsidTr="00767799">
        <w:trPr>
          <w:trHeight w:val="355"/>
        </w:trPr>
        <w:tc>
          <w:tcPr>
            <w:tcW w:w="17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Предмет</w:t>
            </w:r>
          </w:p>
        </w:tc>
        <w:tc>
          <w:tcPr>
            <w:tcW w:w="1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 xml:space="preserve">Выполнили </w:t>
            </w:r>
          </w:p>
        </w:tc>
        <w:tc>
          <w:tcPr>
            <w:tcW w:w="60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Успеваемость</w:t>
            </w:r>
          </w:p>
        </w:tc>
        <w:tc>
          <w:tcPr>
            <w:tcW w:w="1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Средний балл</w:t>
            </w:r>
          </w:p>
        </w:tc>
      </w:tr>
      <w:tr w:rsidR="003A03F1" w:rsidRPr="005430DC" w:rsidTr="00767799">
        <w:trPr>
          <w:trHeight w:val="336"/>
        </w:trPr>
        <w:tc>
          <w:tcPr>
            <w:tcW w:w="17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F1" w:rsidRPr="005430DC" w:rsidRDefault="003A03F1" w:rsidP="00767799">
            <w:pPr>
              <w:rPr>
                <w:rFonts w:eastAsia="Calibri"/>
                <w:lang w:eastAsia="en-US"/>
              </w:rPr>
            </w:pPr>
          </w:p>
        </w:tc>
        <w:tc>
          <w:tcPr>
            <w:tcW w:w="10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F1" w:rsidRPr="005430DC" w:rsidRDefault="003A03F1" w:rsidP="00767799">
            <w:pPr>
              <w:rPr>
                <w:rFonts w:eastAsia="Calibri"/>
                <w:lang w:eastAsia="en-US"/>
              </w:rPr>
            </w:pPr>
          </w:p>
        </w:tc>
        <w:tc>
          <w:tcPr>
            <w:tcW w:w="1569" w:type="dxa"/>
            <w:tcBorders>
              <w:top w:val="single" w:sz="4" w:space="0" w:color="auto"/>
              <w:left w:val="single" w:sz="4" w:space="0" w:color="000000" w:themeColor="text1"/>
              <w:bottom w:val="single" w:sz="4" w:space="0" w:color="000000" w:themeColor="text1"/>
              <w:right w:val="single" w:sz="4" w:space="0" w:color="auto"/>
            </w:tcBorders>
            <w:hideMark/>
          </w:tcPr>
          <w:p w:rsidR="003A03F1" w:rsidRPr="005430DC" w:rsidRDefault="003A03F1" w:rsidP="00767799">
            <w:pPr>
              <w:jc w:val="center"/>
            </w:pPr>
            <w:r w:rsidRPr="005430DC">
              <w:t>«5»</w:t>
            </w:r>
          </w:p>
        </w:tc>
        <w:tc>
          <w:tcPr>
            <w:tcW w:w="1436" w:type="dxa"/>
            <w:tcBorders>
              <w:top w:val="single" w:sz="4" w:space="0" w:color="auto"/>
              <w:left w:val="single" w:sz="4" w:space="0" w:color="auto"/>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«3»</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«2»</w:t>
            </w:r>
          </w:p>
        </w:tc>
        <w:tc>
          <w:tcPr>
            <w:tcW w:w="1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F1" w:rsidRPr="005430DC" w:rsidRDefault="003A03F1" w:rsidP="00767799"/>
        </w:tc>
      </w:tr>
      <w:tr w:rsidR="003A03F1" w:rsidRPr="005430DC" w:rsidTr="00767799">
        <w:trPr>
          <w:trHeight w:val="336"/>
        </w:trPr>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химия</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tabs>
                <w:tab w:val="left" w:pos="525"/>
                <w:tab w:val="center" w:pos="978"/>
              </w:tabs>
              <w:jc w:val="center"/>
              <w:rPr>
                <w:rFonts w:eastAsia="Calibri"/>
                <w:lang w:eastAsia="en-US"/>
              </w:rPr>
            </w:pPr>
            <w:r w:rsidRPr="005430DC">
              <w:t>5 – 52 %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tabs>
                <w:tab w:val="left" w:pos="525"/>
                <w:tab w:val="center" w:pos="978"/>
              </w:tabs>
              <w:jc w:val="center"/>
            </w:pPr>
            <w:r w:rsidRPr="005430DC">
              <w:t xml:space="preserve">3 – 29%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tabs>
                <w:tab w:val="left" w:pos="525"/>
                <w:tab w:val="center" w:pos="978"/>
              </w:tabs>
              <w:jc w:val="center"/>
            </w:pPr>
            <w:r w:rsidRPr="005430DC">
              <w:t>2,6</w:t>
            </w:r>
          </w:p>
        </w:tc>
      </w:tr>
      <w:tr w:rsidR="003A03F1" w:rsidRPr="005430DC" w:rsidTr="00767799">
        <w:trPr>
          <w:trHeight w:val="355"/>
        </w:trPr>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биология</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ascii="Calibri" w:hAnsi="Calibri"/>
              </w:rPr>
            </w:pPr>
            <w:r w:rsidRPr="005430DC">
              <w:t>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2 - 25%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6 – 75 %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2,8</w:t>
            </w:r>
          </w:p>
        </w:tc>
      </w:tr>
      <w:tr w:rsidR="003A03F1" w:rsidRPr="005430DC" w:rsidTr="00767799">
        <w:trPr>
          <w:trHeight w:val="355"/>
        </w:trPr>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pPr>
            <w:r w:rsidRPr="005430DC">
              <w:t>английский язык</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6 – 86 %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1 – 14%</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2,8</w:t>
            </w:r>
          </w:p>
        </w:tc>
      </w:tr>
      <w:tr w:rsidR="003A03F1" w:rsidRPr="005430DC" w:rsidTr="00767799">
        <w:trPr>
          <w:trHeight w:val="336"/>
        </w:trPr>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физика</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ascii="Calibri" w:hAnsi="Calibri"/>
              </w:rPr>
            </w:pPr>
            <w:r w:rsidRPr="005430DC">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 xml:space="preserve"> -</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3 – 50%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2 – 33%</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1 – 17%</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ascii="Calibri" w:hAnsi="Calibri"/>
              </w:rPr>
            </w:pPr>
            <w:r w:rsidRPr="005430DC">
              <w:t>3,3</w:t>
            </w:r>
          </w:p>
        </w:tc>
      </w:tr>
      <w:tr w:rsidR="003A03F1" w:rsidRPr="005430DC" w:rsidTr="00767799">
        <w:trPr>
          <w:trHeight w:val="336"/>
        </w:trPr>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история</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ascii="Calibri" w:hAnsi="Calibri"/>
              </w:rPr>
            </w:pPr>
            <w:r w:rsidRPr="005430DC">
              <w:t>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3 – 43%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1 – 14%</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rPr>
                <w:rFonts w:eastAsia="Calibri"/>
                <w:lang w:eastAsia="en-US"/>
              </w:rPr>
              <w:t>3 – 43%</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ascii="Calibri" w:hAnsi="Calibri"/>
              </w:rPr>
            </w:pPr>
            <w:r w:rsidRPr="005430DC">
              <w:t>3,8</w:t>
            </w:r>
          </w:p>
        </w:tc>
      </w:tr>
      <w:tr w:rsidR="003A03F1" w:rsidRPr="005430DC" w:rsidTr="00767799">
        <w:trPr>
          <w:trHeight w:val="355"/>
        </w:trPr>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pPr>
            <w:r w:rsidRPr="005430DC">
              <w:t>Итого:</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t>40/36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8 - 22%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tabs>
                <w:tab w:val="left" w:pos="525"/>
                <w:tab w:val="center" w:pos="978"/>
              </w:tabs>
              <w:jc w:val="center"/>
              <w:rPr>
                <w:rFonts w:eastAsia="Calibri"/>
                <w:lang w:eastAsia="en-US"/>
              </w:rPr>
            </w:pPr>
            <w:r w:rsidRPr="005430DC">
              <w:t>20 – 56 %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tabs>
                <w:tab w:val="left" w:pos="525"/>
                <w:tab w:val="center" w:pos="978"/>
              </w:tabs>
              <w:jc w:val="center"/>
            </w:pPr>
            <w:r w:rsidRPr="005430DC">
              <w:rPr>
                <w:rFonts w:eastAsia="Calibri"/>
                <w:lang w:eastAsia="en-US"/>
              </w:rPr>
              <w:t>8 - 22%</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3</w:t>
            </w:r>
          </w:p>
        </w:tc>
      </w:tr>
    </w:tbl>
    <w:p w:rsidR="003A03F1" w:rsidRPr="005430DC" w:rsidRDefault="003A03F1" w:rsidP="00FB4649">
      <w:pPr>
        <w:ind w:firstLine="567"/>
        <w:jc w:val="both"/>
        <w:rPr>
          <w:b/>
          <w:lang w:eastAsia="en-US"/>
        </w:rPr>
      </w:pPr>
      <w:r w:rsidRPr="005430DC">
        <w:rPr>
          <w:lang w:eastAsia="en-US"/>
        </w:rPr>
        <w:t>Результаты всероссийских контрольных работ показывают, что учащихся 11-го класса на низком уровне справились с контрольными работами, в основ</w:t>
      </w:r>
      <w:r w:rsidR="00AE790C">
        <w:rPr>
          <w:lang w:eastAsia="en-US"/>
        </w:rPr>
        <w:t>ном на отметку «3», количество обу</w:t>
      </w:r>
      <w:r w:rsidRPr="005430DC">
        <w:rPr>
          <w:lang w:eastAsia="en-US"/>
        </w:rPr>
        <w:t>ча</w:t>
      </w:r>
      <w:r w:rsidR="00AE790C">
        <w:rPr>
          <w:lang w:eastAsia="en-US"/>
        </w:rPr>
        <w:t>ю</w:t>
      </w:r>
      <w:r w:rsidRPr="005430DC">
        <w:rPr>
          <w:lang w:eastAsia="en-US"/>
        </w:rPr>
        <w:t>щихся не справившихся с работой  от 1 до 3 человек по всем предметам, кроме биологии, поэтому, следует обратить особое внимание на задания</w:t>
      </w:r>
      <w:r>
        <w:rPr>
          <w:lang w:eastAsia="en-US"/>
        </w:rPr>
        <w:t>,</w:t>
      </w:r>
      <w:r w:rsidRPr="005430DC">
        <w:rPr>
          <w:lang w:eastAsia="en-US"/>
        </w:rPr>
        <w:t xml:space="preserve"> которые учащиеся выполняют в ВПР.</w:t>
      </w:r>
    </w:p>
    <w:p w:rsidR="003A03F1" w:rsidRPr="005430DC" w:rsidRDefault="003A03F1" w:rsidP="003A03F1">
      <w:pPr>
        <w:jc w:val="center"/>
        <w:rPr>
          <w:b/>
        </w:rPr>
      </w:pPr>
      <w:r w:rsidRPr="005430DC">
        <w:rPr>
          <w:b/>
        </w:rPr>
        <w:t xml:space="preserve">Всероссийские контрольные работы 10 класс 2017-2018 уч. год                                                                                                                                                 МОУ «Знаменская СОШ» </w:t>
      </w:r>
    </w:p>
    <w:tbl>
      <w:tblPr>
        <w:tblStyle w:val="6"/>
        <w:tblW w:w="10406" w:type="dxa"/>
        <w:tblLayout w:type="fixed"/>
        <w:tblLook w:val="04A0" w:firstRow="1" w:lastRow="0" w:firstColumn="1" w:lastColumn="0" w:noHBand="0" w:noVBand="1"/>
      </w:tblPr>
      <w:tblGrid>
        <w:gridCol w:w="1762"/>
        <w:gridCol w:w="1052"/>
        <w:gridCol w:w="1569"/>
        <w:gridCol w:w="1437"/>
        <w:gridCol w:w="1528"/>
        <w:gridCol w:w="1529"/>
        <w:gridCol w:w="1529"/>
      </w:tblGrid>
      <w:tr w:rsidR="003A03F1" w:rsidRPr="005430DC" w:rsidTr="00767799">
        <w:trPr>
          <w:trHeight w:val="381"/>
        </w:trPr>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Предмет</w:t>
            </w:r>
          </w:p>
        </w:tc>
        <w:tc>
          <w:tcPr>
            <w:tcW w:w="1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rPr>
                <w:rFonts w:eastAsia="Calibri"/>
                <w:lang w:eastAsia="en-US"/>
              </w:rPr>
            </w:pPr>
            <w:r w:rsidRPr="005430DC">
              <w:t xml:space="preserve">Выполнили </w:t>
            </w:r>
          </w:p>
        </w:tc>
        <w:tc>
          <w:tcPr>
            <w:tcW w:w="60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Успеваемость</w:t>
            </w:r>
          </w:p>
        </w:tc>
        <w:tc>
          <w:tcPr>
            <w:tcW w:w="1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Средний балл</w:t>
            </w:r>
          </w:p>
        </w:tc>
      </w:tr>
      <w:tr w:rsidR="003A03F1" w:rsidRPr="005430DC" w:rsidTr="00767799">
        <w:trPr>
          <w:trHeight w:val="360"/>
        </w:trPr>
        <w:tc>
          <w:tcPr>
            <w:tcW w:w="17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F1" w:rsidRPr="005430DC" w:rsidRDefault="003A03F1" w:rsidP="00767799">
            <w:pPr>
              <w:rPr>
                <w:rFonts w:eastAsia="Calibri"/>
                <w:lang w:eastAsia="en-US"/>
              </w:rPr>
            </w:pPr>
          </w:p>
        </w:tc>
        <w:tc>
          <w:tcPr>
            <w:tcW w:w="10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F1" w:rsidRPr="005430DC" w:rsidRDefault="003A03F1" w:rsidP="00767799">
            <w:pPr>
              <w:rPr>
                <w:rFonts w:eastAsia="Calibri"/>
                <w:lang w:eastAsia="en-US"/>
              </w:rPr>
            </w:pPr>
          </w:p>
        </w:tc>
        <w:tc>
          <w:tcPr>
            <w:tcW w:w="1569" w:type="dxa"/>
            <w:tcBorders>
              <w:top w:val="single" w:sz="4" w:space="0" w:color="auto"/>
              <w:left w:val="single" w:sz="4" w:space="0" w:color="000000" w:themeColor="text1"/>
              <w:bottom w:val="single" w:sz="4" w:space="0" w:color="000000" w:themeColor="text1"/>
              <w:right w:val="single" w:sz="4" w:space="0" w:color="auto"/>
            </w:tcBorders>
            <w:hideMark/>
          </w:tcPr>
          <w:p w:rsidR="003A03F1" w:rsidRPr="005430DC" w:rsidRDefault="003A03F1" w:rsidP="00767799">
            <w:pPr>
              <w:jc w:val="center"/>
            </w:pPr>
            <w:r w:rsidRPr="005430DC">
              <w:t>«5»</w:t>
            </w:r>
          </w:p>
        </w:tc>
        <w:tc>
          <w:tcPr>
            <w:tcW w:w="1437" w:type="dxa"/>
            <w:tcBorders>
              <w:top w:val="single" w:sz="4" w:space="0" w:color="auto"/>
              <w:left w:val="single" w:sz="4" w:space="0" w:color="auto"/>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«3»</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«2»</w:t>
            </w:r>
          </w:p>
        </w:tc>
        <w:tc>
          <w:tcPr>
            <w:tcW w:w="1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3F1" w:rsidRPr="005430DC" w:rsidRDefault="003A03F1" w:rsidP="00767799"/>
        </w:tc>
      </w:tr>
      <w:tr w:rsidR="003A03F1" w:rsidRPr="005430DC" w:rsidTr="00767799">
        <w:trPr>
          <w:trHeight w:val="381"/>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182D48">
            <w:pPr>
              <w:jc w:val="both"/>
            </w:pPr>
            <w:r w:rsidRPr="005430DC">
              <w:t xml:space="preserve">география </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1 - 17%</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4 - 66%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1 - 17%</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ascii="Calibri" w:hAnsi="Calibri"/>
              </w:rPr>
            </w:pPr>
            <w:r w:rsidRPr="005430DC">
              <w:t>4</w:t>
            </w:r>
          </w:p>
        </w:tc>
      </w:tr>
      <w:tr w:rsidR="003A03F1" w:rsidRPr="005430DC" w:rsidTr="00767799">
        <w:trPr>
          <w:trHeight w:val="381"/>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both"/>
            </w:pPr>
            <w:r w:rsidRPr="005430DC">
              <w:t>Итого:</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pPr>
            <w:r w:rsidRPr="005430DC">
              <w:t>1 - 17%</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4 - 66%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1 - 17%</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eastAsia="Calibri"/>
                <w:lang w:eastAsia="en-US"/>
              </w:rPr>
            </w:pPr>
            <w:r w:rsidRPr="005430DC">
              <w:rPr>
                <w:rFonts w:eastAsia="Calibri"/>
                <w:lang w:eastAsia="en-US"/>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3F1" w:rsidRPr="005430DC" w:rsidRDefault="003A03F1" w:rsidP="00767799">
            <w:pPr>
              <w:jc w:val="center"/>
              <w:rPr>
                <w:rFonts w:ascii="Calibri" w:hAnsi="Calibri"/>
              </w:rPr>
            </w:pPr>
            <w:r w:rsidRPr="005430DC">
              <w:t>4</w:t>
            </w:r>
          </w:p>
        </w:tc>
      </w:tr>
    </w:tbl>
    <w:p w:rsidR="00AE790C" w:rsidRPr="00AE790C" w:rsidRDefault="00AE790C" w:rsidP="00456AA4">
      <w:pPr>
        <w:pStyle w:val="Default"/>
        <w:ind w:firstLine="708"/>
        <w:rPr>
          <w:color w:val="auto"/>
          <w:sz w:val="23"/>
          <w:szCs w:val="23"/>
        </w:rPr>
      </w:pPr>
      <w:r w:rsidRPr="00AE790C">
        <w:rPr>
          <w:color w:val="auto"/>
          <w:sz w:val="23"/>
          <w:szCs w:val="23"/>
        </w:rPr>
        <w:t xml:space="preserve">Все обучающиеся 10 класса справились с </w:t>
      </w:r>
      <w:r w:rsidR="00456AA4">
        <w:rPr>
          <w:color w:val="auto"/>
          <w:sz w:val="23"/>
          <w:szCs w:val="23"/>
        </w:rPr>
        <w:t>ВПР</w:t>
      </w:r>
      <w:r w:rsidRPr="00AE790C">
        <w:rPr>
          <w:color w:val="auto"/>
          <w:sz w:val="23"/>
          <w:szCs w:val="23"/>
        </w:rPr>
        <w:t xml:space="preserve"> по географии. </w:t>
      </w:r>
    </w:p>
    <w:p w:rsidR="003A03F1" w:rsidRPr="00456AA4" w:rsidRDefault="003A03F1" w:rsidP="00FB4649">
      <w:pPr>
        <w:pStyle w:val="Default"/>
        <w:jc w:val="both"/>
        <w:rPr>
          <w:b/>
          <w:color w:val="auto"/>
          <w:sz w:val="23"/>
          <w:szCs w:val="23"/>
        </w:rPr>
      </w:pPr>
      <w:r w:rsidRPr="00456AA4">
        <w:rPr>
          <w:b/>
          <w:color w:val="auto"/>
          <w:sz w:val="23"/>
          <w:szCs w:val="23"/>
        </w:rPr>
        <w:t xml:space="preserve">Выводы: </w:t>
      </w:r>
    </w:p>
    <w:p w:rsidR="003A03F1" w:rsidRPr="002D55CF" w:rsidRDefault="003A03F1" w:rsidP="00FB4649">
      <w:pPr>
        <w:pStyle w:val="Default"/>
        <w:jc w:val="both"/>
        <w:rPr>
          <w:color w:val="auto"/>
          <w:sz w:val="23"/>
          <w:szCs w:val="23"/>
        </w:rPr>
      </w:pPr>
      <w:r w:rsidRPr="002D55CF">
        <w:rPr>
          <w:color w:val="auto"/>
          <w:sz w:val="23"/>
          <w:szCs w:val="23"/>
        </w:rPr>
        <w:t>- все обучающиеся 4-х классов</w:t>
      </w:r>
      <w:r w:rsidR="002D55CF" w:rsidRPr="002D55CF">
        <w:rPr>
          <w:color w:val="auto"/>
          <w:sz w:val="23"/>
          <w:szCs w:val="23"/>
        </w:rPr>
        <w:t xml:space="preserve"> (16 обучающихся)</w:t>
      </w:r>
      <w:r w:rsidRPr="002D55CF">
        <w:rPr>
          <w:color w:val="auto"/>
          <w:sz w:val="23"/>
          <w:szCs w:val="23"/>
        </w:rPr>
        <w:t xml:space="preserve"> справились с Всероссийскими проверочными работами по</w:t>
      </w:r>
      <w:r w:rsidR="005C780F" w:rsidRPr="002D55CF">
        <w:rPr>
          <w:color w:val="auto"/>
          <w:sz w:val="23"/>
          <w:szCs w:val="23"/>
        </w:rPr>
        <w:t xml:space="preserve"> математике</w:t>
      </w:r>
      <w:r w:rsidRPr="002D55CF">
        <w:rPr>
          <w:color w:val="auto"/>
          <w:sz w:val="23"/>
          <w:szCs w:val="23"/>
        </w:rPr>
        <w:t xml:space="preserve"> и окружающему миру</w:t>
      </w:r>
      <w:r w:rsidR="005C780F" w:rsidRPr="002D55CF">
        <w:rPr>
          <w:color w:val="auto"/>
          <w:sz w:val="23"/>
          <w:szCs w:val="23"/>
        </w:rPr>
        <w:t xml:space="preserve">, </w:t>
      </w:r>
      <w:r w:rsidRPr="002D55CF">
        <w:rPr>
          <w:color w:val="auto"/>
          <w:sz w:val="23"/>
          <w:szCs w:val="23"/>
        </w:rPr>
        <w:t xml:space="preserve">с ВПР по </w:t>
      </w:r>
      <w:r w:rsidR="005C780F" w:rsidRPr="002D55CF">
        <w:rPr>
          <w:color w:val="auto"/>
          <w:sz w:val="23"/>
          <w:szCs w:val="23"/>
        </w:rPr>
        <w:t>русскому языку не справилосьдвое обучающих</w:t>
      </w:r>
      <w:r w:rsidRPr="002D55CF">
        <w:rPr>
          <w:color w:val="auto"/>
          <w:sz w:val="23"/>
          <w:szCs w:val="23"/>
        </w:rPr>
        <w:t>ся</w:t>
      </w:r>
      <w:r w:rsidR="005C780F" w:rsidRPr="002D55CF">
        <w:rPr>
          <w:color w:val="auto"/>
          <w:sz w:val="23"/>
          <w:szCs w:val="23"/>
        </w:rPr>
        <w:t>;</w:t>
      </w:r>
    </w:p>
    <w:p w:rsidR="005C780F" w:rsidRDefault="005C780F" w:rsidP="00FB4649">
      <w:pPr>
        <w:jc w:val="both"/>
        <w:rPr>
          <w:lang w:eastAsia="en-US"/>
        </w:rPr>
      </w:pPr>
      <w:r>
        <w:rPr>
          <w:lang w:eastAsia="en-US"/>
        </w:rPr>
        <w:lastRenderedPageBreak/>
        <w:t>- обу</w:t>
      </w:r>
      <w:r w:rsidRPr="005430DC">
        <w:rPr>
          <w:lang w:eastAsia="en-US"/>
        </w:rPr>
        <w:t>ча</w:t>
      </w:r>
      <w:r>
        <w:rPr>
          <w:lang w:eastAsia="en-US"/>
        </w:rPr>
        <w:t>ющие</w:t>
      </w:r>
      <w:r w:rsidRPr="005430DC">
        <w:rPr>
          <w:lang w:eastAsia="en-US"/>
        </w:rPr>
        <w:t xml:space="preserve">ся 5-го класса </w:t>
      </w:r>
      <w:r w:rsidR="002D55CF">
        <w:rPr>
          <w:lang w:eastAsia="en-US"/>
        </w:rPr>
        <w:t xml:space="preserve">(15 обучающихся) не все </w:t>
      </w:r>
      <w:r w:rsidRPr="005430DC">
        <w:rPr>
          <w:lang w:eastAsia="en-US"/>
        </w:rPr>
        <w:t xml:space="preserve">справились с </w:t>
      </w:r>
      <w:r>
        <w:rPr>
          <w:lang w:eastAsia="en-US"/>
        </w:rPr>
        <w:t>ВПР</w:t>
      </w:r>
      <w:r w:rsidR="002D55CF">
        <w:rPr>
          <w:lang w:eastAsia="en-US"/>
        </w:rPr>
        <w:t>:</w:t>
      </w:r>
      <w:r w:rsidRPr="005430DC">
        <w:rPr>
          <w:lang w:eastAsia="en-US"/>
        </w:rPr>
        <w:t xml:space="preserve">по русскому </w:t>
      </w:r>
      <w:r w:rsidR="002D55CF">
        <w:rPr>
          <w:lang w:eastAsia="en-US"/>
        </w:rPr>
        <w:t>2 обучающихся</w:t>
      </w:r>
      <w:r w:rsidR="00177AE6">
        <w:rPr>
          <w:lang w:eastAsia="en-US"/>
        </w:rPr>
        <w:t xml:space="preserve">, а по </w:t>
      </w:r>
      <w:r w:rsidRPr="005430DC">
        <w:rPr>
          <w:lang w:eastAsia="en-US"/>
        </w:rPr>
        <w:t>математике</w:t>
      </w:r>
      <w:r w:rsidR="00177AE6">
        <w:rPr>
          <w:lang w:eastAsia="en-US"/>
        </w:rPr>
        <w:t xml:space="preserve"> 4 обучающихся;</w:t>
      </w:r>
    </w:p>
    <w:p w:rsidR="00177AE6" w:rsidRDefault="00177AE6" w:rsidP="00FB4649">
      <w:pPr>
        <w:jc w:val="both"/>
        <w:rPr>
          <w:lang w:eastAsia="en-US"/>
        </w:rPr>
      </w:pPr>
      <w:r>
        <w:rPr>
          <w:lang w:eastAsia="en-US"/>
        </w:rPr>
        <w:t>- обу</w:t>
      </w:r>
      <w:r w:rsidRPr="005430DC">
        <w:rPr>
          <w:lang w:eastAsia="en-US"/>
        </w:rPr>
        <w:t>ча</w:t>
      </w:r>
      <w:r>
        <w:rPr>
          <w:lang w:eastAsia="en-US"/>
        </w:rPr>
        <w:t>ющие</w:t>
      </w:r>
      <w:r w:rsidRPr="005430DC">
        <w:rPr>
          <w:lang w:eastAsia="en-US"/>
        </w:rPr>
        <w:t xml:space="preserve">ся </w:t>
      </w:r>
      <w:r>
        <w:rPr>
          <w:lang w:eastAsia="en-US"/>
        </w:rPr>
        <w:t>6</w:t>
      </w:r>
      <w:r w:rsidRPr="005430DC">
        <w:rPr>
          <w:lang w:eastAsia="en-US"/>
        </w:rPr>
        <w:t xml:space="preserve">-го класса </w:t>
      </w:r>
      <w:r w:rsidR="002D55CF">
        <w:rPr>
          <w:lang w:eastAsia="en-US"/>
        </w:rPr>
        <w:t xml:space="preserve">(21 обучающийся) не все </w:t>
      </w:r>
      <w:r w:rsidRPr="005430DC">
        <w:rPr>
          <w:lang w:eastAsia="en-US"/>
        </w:rPr>
        <w:t xml:space="preserve">справились с </w:t>
      </w:r>
      <w:r>
        <w:rPr>
          <w:lang w:eastAsia="en-US"/>
        </w:rPr>
        <w:t xml:space="preserve">ВПРне справились </w:t>
      </w:r>
      <w:r w:rsidRPr="005430DC">
        <w:rPr>
          <w:lang w:eastAsia="en-US"/>
        </w:rPr>
        <w:t xml:space="preserve">по русскому </w:t>
      </w:r>
      <w:r>
        <w:rPr>
          <w:lang w:eastAsia="en-US"/>
        </w:rPr>
        <w:t xml:space="preserve">языку 6 обучающихся, по </w:t>
      </w:r>
      <w:r w:rsidRPr="005430DC">
        <w:rPr>
          <w:lang w:eastAsia="en-US"/>
        </w:rPr>
        <w:t>математике</w:t>
      </w:r>
      <w:r>
        <w:rPr>
          <w:lang w:eastAsia="en-US"/>
        </w:rPr>
        <w:t xml:space="preserve"> 11 обучающихся, по </w:t>
      </w:r>
      <w:r w:rsidR="002D55CF">
        <w:rPr>
          <w:lang w:eastAsia="en-US"/>
        </w:rPr>
        <w:t xml:space="preserve">истории </w:t>
      </w:r>
      <w:r>
        <w:rPr>
          <w:lang w:eastAsia="en-US"/>
        </w:rPr>
        <w:t xml:space="preserve">2 обучающихся, по обществознанию </w:t>
      </w:r>
      <w:r w:rsidR="002D55CF">
        <w:rPr>
          <w:lang w:eastAsia="en-US"/>
        </w:rPr>
        <w:t>и географии 1</w:t>
      </w:r>
      <w:r>
        <w:rPr>
          <w:lang w:eastAsia="en-US"/>
        </w:rPr>
        <w:t xml:space="preserve"> обучающийся;</w:t>
      </w:r>
    </w:p>
    <w:p w:rsidR="00177AE6" w:rsidRDefault="00177AE6" w:rsidP="00FB4649">
      <w:pPr>
        <w:jc w:val="both"/>
        <w:rPr>
          <w:lang w:eastAsia="en-US"/>
        </w:rPr>
      </w:pPr>
      <w:r>
        <w:rPr>
          <w:lang w:eastAsia="en-US"/>
        </w:rPr>
        <w:t>- обу</w:t>
      </w:r>
      <w:r w:rsidRPr="005430DC">
        <w:rPr>
          <w:lang w:eastAsia="en-US"/>
        </w:rPr>
        <w:t>ча</w:t>
      </w:r>
      <w:r>
        <w:rPr>
          <w:lang w:eastAsia="en-US"/>
        </w:rPr>
        <w:t>ющие</w:t>
      </w:r>
      <w:r w:rsidRPr="005430DC">
        <w:rPr>
          <w:lang w:eastAsia="en-US"/>
        </w:rPr>
        <w:t xml:space="preserve">ся </w:t>
      </w:r>
      <w:r>
        <w:rPr>
          <w:lang w:eastAsia="en-US"/>
        </w:rPr>
        <w:t>11</w:t>
      </w:r>
      <w:r w:rsidRPr="005430DC">
        <w:rPr>
          <w:lang w:eastAsia="en-US"/>
        </w:rPr>
        <w:t xml:space="preserve">-го класса </w:t>
      </w:r>
      <w:r w:rsidR="002D55CF">
        <w:rPr>
          <w:lang w:eastAsia="en-US"/>
        </w:rPr>
        <w:t xml:space="preserve">(8 обучающихся) </w:t>
      </w:r>
      <w:r>
        <w:rPr>
          <w:lang w:eastAsia="en-US"/>
        </w:rPr>
        <w:t xml:space="preserve">не все </w:t>
      </w:r>
      <w:r w:rsidRPr="005430DC">
        <w:rPr>
          <w:lang w:eastAsia="en-US"/>
        </w:rPr>
        <w:t xml:space="preserve">справились с </w:t>
      </w:r>
      <w:r>
        <w:rPr>
          <w:lang w:eastAsia="en-US"/>
        </w:rPr>
        <w:t xml:space="preserve">ВПР: по английскому языку и </w:t>
      </w:r>
      <w:r w:rsidR="002D55CF">
        <w:rPr>
          <w:lang w:eastAsia="en-US"/>
        </w:rPr>
        <w:t>физике</w:t>
      </w:r>
      <w:r>
        <w:rPr>
          <w:lang w:eastAsia="en-US"/>
        </w:rPr>
        <w:t xml:space="preserve"> 1 обучающийся, по химии </w:t>
      </w:r>
      <w:r w:rsidR="002D55CF">
        <w:rPr>
          <w:lang w:eastAsia="en-US"/>
        </w:rPr>
        <w:t xml:space="preserve">и истории </w:t>
      </w:r>
      <w:r>
        <w:rPr>
          <w:lang w:eastAsia="en-US"/>
        </w:rPr>
        <w:t>3 обу</w:t>
      </w:r>
      <w:r w:rsidR="002D55CF">
        <w:rPr>
          <w:lang w:eastAsia="en-US"/>
        </w:rPr>
        <w:t>чающихся;</w:t>
      </w:r>
    </w:p>
    <w:p w:rsidR="00177AE6" w:rsidRDefault="00177AE6" w:rsidP="00FB4649">
      <w:pPr>
        <w:jc w:val="both"/>
        <w:rPr>
          <w:lang w:eastAsia="en-US"/>
        </w:rPr>
      </w:pPr>
      <w:r>
        <w:rPr>
          <w:b/>
          <w:lang w:eastAsia="en-US"/>
        </w:rPr>
        <w:t xml:space="preserve">- </w:t>
      </w:r>
      <w:r>
        <w:rPr>
          <w:lang w:eastAsia="en-US"/>
        </w:rPr>
        <w:t>обу</w:t>
      </w:r>
      <w:r w:rsidRPr="005430DC">
        <w:rPr>
          <w:lang w:eastAsia="en-US"/>
        </w:rPr>
        <w:t>ча</w:t>
      </w:r>
      <w:r>
        <w:rPr>
          <w:lang w:eastAsia="en-US"/>
        </w:rPr>
        <w:t>ющие</w:t>
      </w:r>
      <w:r w:rsidRPr="005430DC">
        <w:rPr>
          <w:lang w:eastAsia="en-US"/>
        </w:rPr>
        <w:t xml:space="preserve">ся </w:t>
      </w:r>
      <w:r>
        <w:rPr>
          <w:lang w:eastAsia="en-US"/>
        </w:rPr>
        <w:t>10</w:t>
      </w:r>
      <w:r w:rsidRPr="005430DC">
        <w:rPr>
          <w:lang w:eastAsia="en-US"/>
        </w:rPr>
        <w:t xml:space="preserve">-го класса справились с </w:t>
      </w:r>
      <w:r>
        <w:rPr>
          <w:lang w:eastAsia="en-US"/>
        </w:rPr>
        <w:t>ВПР по географии</w:t>
      </w:r>
      <w:r w:rsidR="00456AA4">
        <w:rPr>
          <w:lang w:eastAsia="en-US"/>
        </w:rPr>
        <w:t>;</w:t>
      </w:r>
    </w:p>
    <w:p w:rsidR="005669AA" w:rsidRDefault="00456AA4" w:rsidP="00FB4649">
      <w:pPr>
        <w:jc w:val="both"/>
        <w:rPr>
          <w:b/>
          <w:lang w:eastAsia="en-US"/>
        </w:rPr>
      </w:pPr>
      <w:r>
        <w:rPr>
          <w:lang w:eastAsia="en-US"/>
        </w:rPr>
        <w:t>- средний балл за работу по предметам в большинстве соответствует среднему баллу по журналу.</w:t>
      </w:r>
    </w:p>
    <w:p w:rsidR="005669AA" w:rsidRPr="007961E9" w:rsidRDefault="007961E9" w:rsidP="00FB4649">
      <w:pPr>
        <w:ind w:firstLine="567"/>
        <w:jc w:val="both"/>
        <w:rPr>
          <w:rFonts w:eastAsia="Calibri"/>
          <w:lang w:eastAsia="en-US"/>
        </w:rPr>
      </w:pPr>
      <w:r w:rsidRPr="007961E9">
        <w:rPr>
          <w:rFonts w:eastAsia="Calibri"/>
          <w:lang w:eastAsia="en-US"/>
        </w:rPr>
        <w:t>Ведётся большая работа по созданию безопасных условий сохранения жизни и здоровья учащихся и работников от возможных несчастных случаев, пожаров, аварий и других чрезвычайных ситуаций. Весь наш педагогический коллектив, каждый учитель на уроках и вне их является гарантом безопасности ребенка во время учебного процесса.</w:t>
      </w:r>
    </w:p>
    <w:p w:rsidR="00D0474C" w:rsidRDefault="00D0474C" w:rsidP="00456AA4">
      <w:pPr>
        <w:ind w:firstLine="709"/>
        <w:jc w:val="center"/>
        <w:rPr>
          <w:b/>
        </w:rPr>
      </w:pPr>
    </w:p>
    <w:p w:rsidR="00456AA4" w:rsidRPr="007961E9" w:rsidRDefault="00456AA4" w:rsidP="00456AA4">
      <w:pPr>
        <w:ind w:firstLine="709"/>
        <w:jc w:val="center"/>
        <w:rPr>
          <w:b/>
        </w:rPr>
      </w:pPr>
      <w:r w:rsidRPr="007961E9">
        <w:rPr>
          <w:b/>
        </w:rPr>
        <w:t>Распределение обучающихся по группам здоровья</w:t>
      </w:r>
    </w:p>
    <w:tbl>
      <w:tblPr>
        <w:tblW w:w="10304" w:type="dxa"/>
        <w:tblInd w:w="93" w:type="dxa"/>
        <w:tblLayout w:type="fixed"/>
        <w:tblLook w:val="04A0" w:firstRow="1" w:lastRow="0" w:firstColumn="1" w:lastColumn="0" w:noHBand="0" w:noVBand="1"/>
      </w:tblPr>
      <w:tblGrid>
        <w:gridCol w:w="866"/>
        <w:gridCol w:w="1348"/>
        <w:gridCol w:w="1348"/>
        <w:gridCol w:w="1348"/>
        <w:gridCol w:w="1349"/>
        <w:gridCol w:w="1348"/>
        <w:gridCol w:w="1348"/>
        <w:gridCol w:w="1349"/>
      </w:tblGrid>
      <w:tr w:rsidR="00456AA4" w:rsidRPr="007961E9" w:rsidTr="005669AA">
        <w:trPr>
          <w:trHeight w:val="546"/>
        </w:trPr>
        <w:tc>
          <w:tcPr>
            <w:tcW w:w="866" w:type="dxa"/>
            <w:tcBorders>
              <w:top w:val="single" w:sz="4" w:space="0" w:color="000000"/>
              <w:left w:val="single" w:sz="4" w:space="0" w:color="auto"/>
              <w:bottom w:val="single" w:sz="4" w:space="0" w:color="auto"/>
              <w:right w:val="single" w:sz="4" w:space="0" w:color="000000"/>
            </w:tcBorders>
            <w:shd w:val="clear" w:color="auto" w:fill="DBE5F1" w:themeFill="accent1" w:themeFillTint="33"/>
          </w:tcPr>
          <w:p w:rsidR="00456AA4" w:rsidRPr="007961E9" w:rsidRDefault="00456AA4" w:rsidP="005669AA">
            <w:pPr>
              <w:rPr>
                <w:sz w:val="20"/>
                <w:szCs w:val="20"/>
              </w:rPr>
            </w:pPr>
            <w:r w:rsidRPr="007961E9">
              <w:rPr>
                <w:sz w:val="20"/>
                <w:szCs w:val="20"/>
              </w:rPr>
              <w:t>Классы</w:t>
            </w:r>
          </w:p>
        </w:tc>
        <w:tc>
          <w:tcPr>
            <w:tcW w:w="1348" w:type="dxa"/>
            <w:tcBorders>
              <w:top w:val="single" w:sz="4" w:space="0" w:color="000000"/>
              <w:left w:val="single" w:sz="4" w:space="0" w:color="auto"/>
              <w:bottom w:val="single" w:sz="4" w:space="0" w:color="auto"/>
              <w:right w:val="single" w:sz="4" w:space="0" w:color="000000"/>
            </w:tcBorders>
            <w:shd w:val="clear" w:color="auto" w:fill="DBE5F1" w:themeFill="accent1" w:themeFillTint="33"/>
            <w:vAlign w:val="center"/>
            <w:hideMark/>
          </w:tcPr>
          <w:p w:rsidR="00456AA4" w:rsidRPr="007961E9" w:rsidRDefault="00456AA4" w:rsidP="005669AA">
            <w:pPr>
              <w:rPr>
                <w:sz w:val="20"/>
                <w:szCs w:val="20"/>
              </w:rPr>
            </w:pPr>
            <w:r w:rsidRPr="007961E9">
              <w:rPr>
                <w:sz w:val="20"/>
                <w:szCs w:val="20"/>
              </w:rPr>
              <w:t>1 группа здоровья</w:t>
            </w:r>
          </w:p>
        </w:tc>
        <w:tc>
          <w:tcPr>
            <w:tcW w:w="1348" w:type="dxa"/>
            <w:tcBorders>
              <w:top w:val="single" w:sz="4" w:space="0" w:color="000000"/>
              <w:left w:val="nil"/>
              <w:bottom w:val="single" w:sz="4" w:space="0" w:color="auto"/>
              <w:right w:val="single" w:sz="4" w:space="0" w:color="000000"/>
            </w:tcBorders>
            <w:shd w:val="clear" w:color="auto" w:fill="DBE5F1" w:themeFill="accent1" w:themeFillTint="33"/>
            <w:vAlign w:val="center"/>
            <w:hideMark/>
          </w:tcPr>
          <w:p w:rsidR="00456AA4" w:rsidRPr="007961E9" w:rsidRDefault="00456AA4" w:rsidP="005669AA">
            <w:pPr>
              <w:jc w:val="center"/>
              <w:rPr>
                <w:sz w:val="20"/>
                <w:szCs w:val="20"/>
              </w:rPr>
            </w:pPr>
            <w:r w:rsidRPr="007961E9">
              <w:rPr>
                <w:sz w:val="20"/>
                <w:szCs w:val="20"/>
              </w:rPr>
              <w:t>2 группа здоровья</w:t>
            </w:r>
          </w:p>
        </w:tc>
        <w:tc>
          <w:tcPr>
            <w:tcW w:w="1348" w:type="dxa"/>
            <w:tcBorders>
              <w:top w:val="single" w:sz="4" w:space="0" w:color="000000"/>
              <w:left w:val="nil"/>
              <w:bottom w:val="single" w:sz="4" w:space="0" w:color="auto"/>
              <w:right w:val="single" w:sz="4" w:space="0" w:color="000000"/>
            </w:tcBorders>
            <w:shd w:val="clear" w:color="auto" w:fill="DBE5F1" w:themeFill="accent1" w:themeFillTint="33"/>
            <w:vAlign w:val="center"/>
            <w:hideMark/>
          </w:tcPr>
          <w:p w:rsidR="00456AA4" w:rsidRPr="007961E9" w:rsidRDefault="00456AA4" w:rsidP="005669AA">
            <w:pPr>
              <w:jc w:val="center"/>
              <w:rPr>
                <w:sz w:val="20"/>
                <w:szCs w:val="20"/>
              </w:rPr>
            </w:pPr>
            <w:r w:rsidRPr="007961E9">
              <w:rPr>
                <w:sz w:val="20"/>
                <w:szCs w:val="20"/>
              </w:rPr>
              <w:t>3 группа здоровья</w:t>
            </w:r>
          </w:p>
        </w:tc>
        <w:tc>
          <w:tcPr>
            <w:tcW w:w="1349" w:type="dxa"/>
            <w:tcBorders>
              <w:top w:val="single" w:sz="4" w:space="0" w:color="000000"/>
              <w:left w:val="nil"/>
              <w:bottom w:val="single" w:sz="4" w:space="0" w:color="auto"/>
              <w:right w:val="single" w:sz="4" w:space="0" w:color="000000"/>
            </w:tcBorders>
            <w:shd w:val="clear" w:color="auto" w:fill="DBE5F1" w:themeFill="accent1" w:themeFillTint="33"/>
            <w:vAlign w:val="center"/>
            <w:hideMark/>
          </w:tcPr>
          <w:p w:rsidR="00456AA4" w:rsidRPr="007961E9" w:rsidRDefault="00456AA4" w:rsidP="005669AA">
            <w:pPr>
              <w:jc w:val="center"/>
              <w:rPr>
                <w:sz w:val="20"/>
                <w:szCs w:val="20"/>
              </w:rPr>
            </w:pPr>
            <w:r w:rsidRPr="007961E9">
              <w:rPr>
                <w:sz w:val="20"/>
                <w:szCs w:val="20"/>
              </w:rPr>
              <w:t>4 группа здоровья</w:t>
            </w:r>
          </w:p>
        </w:tc>
        <w:tc>
          <w:tcPr>
            <w:tcW w:w="1348" w:type="dxa"/>
            <w:tcBorders>
              <w:top w:val="single" w:sz="4" w:space="0" w:color="000000"/>
              <w:left w:val="nil"/>
              <w:bottom w:val="single" w:sz="4" w:space="0" w:color="auto"/>
              <w:right w:val="single" w:sz="4" w:space="0" w:color="000000"/>
            </w:tcBorders>
            <w:shd w:val="clear" w:color="auto" w:fill="DBE5F1" w:themeFill="accent1" w:themeFillTint="33"/>
            <w:vAlign w:val="center"/>
            <w:hideMark/>
          </w:tcPr>
          <w:p w:rsidR="00456AA4" w:rsidRPr="007961E9" w:rsidRDefault="00456AA4" w:rsidP="005669AA">
            <w:pPr>
              <w:jc w:val="center"/>
              <w:rPr>
                <w:sz w:val="20"/>
                <w:szCs w:val="20"/>
              </w:rPr>
            </w:pPr>
            <w:r w:rsidRPr="007961E9">
              <w:rPr>
                <w:sz w:val="20"/>
                <w:szCs w:val="20"/>
              </w:rPr>
              <w:t>Высокий уровень здоровья</w:t>
            </w:r>
          </w:p>
        </w:tc>
        <w:tc>
          <w:tcPr>
            <w:tcW w:w="1348" w:type="dxa"/>
            <w:tcBorders>
              <w:top w:val="single" w:sz="4" w:space="0" w:color="000000"/>
              <w:left w:val="nil"/>
              <w:bottom w:val="single" w:sz="4" w:space="0" w:color="auto"/>
              <w:right w:val="single" w:sz="4" w:space="0" w:color="000000"/>
            </w:tcBorders>
            <w:shd w:val="clear" w:color="auto" w:fill="DBE5F1" w:themeFill="accent1" w:themeFillTint="33"/>
            <w:vAlign w:val="center"/>
            <w:hideMark/>
          </w:tcPr>
          <w:p w:rsidR="00456AA4" w:rsidRPr="007961E9" w:rsidRDefault="00456AA4" w:rsidP="005669AA">
            <w:pPr>
              <w:jc w:val="center"/>
              <w:rPr>
                <w:sz w:val="20"/>
                <w:szCs w:val="20"/>
              </w:rPr>
            </w:pPr>
            <w:r w:rsidRPr="007961E9">
              <w:rPr>
                <w:sz w:val="20"/>
                <w:szCs w:val="20"/>
              </w:rPr>
              <w:t>Средний уровень здоровья</w:t>
            </w:r>
          </w:p>
        </w:tc>
        <w:tc>
          <w:tcPr>
            <w:tcW w:w="1349" w:type="dxa"/>
            <w:tcBorders>
              <w:top w:val="single" w:sz="4" w:space="0" w:color="000000"/>
              <w:left w:val="nil"/>
              <w:bottom w:val="single" w:sz="4" w:space="0" w:color="auto"/>
              <w:right w:val="single" w:sz="4" w:space="0" w:color="000000"/>
            </w:tcBorders>
            <w:shd w:val="clear" w:color="auto" w:fill="DBE5F1" w:themeFill="accent1" w:themeFillTint="33"/>
            <w:vAlign w:val="center"/>
            <w:hideMark/>
          </w:tcPr>
          <w:p w:rsidR="00456AA4" w:rsidRPr="007961E9" w:rsidRDefault="00456AA4" w:rsidP="005669AA">
            <w:pPr>
              <w:jc w:val="center"/>
              <w:rPr>
                <w:sz w:val="20"/>
                <w:szCs w:val="20"/>
              </w:rPr>
            </w:pPr>
            <w:r w:rsidRPr="007961E9">
              <w:rPr>
                <w:sz w:val="20"/>
                <w:szCs w:val="20"/>
              </w:rPr>
              <w:t>Низкий уровень здоровья</w:t>
            </w:r>
          </w:p>
        </w:tc>
      </w:tr>
      <w:tr w:rsidR="00456AA4" w:rsidRPr="007961E9" w:rsidTr="005669AA">
        <w:trPr>
          <w:trHeight w:val="277"/>
        </w:trPr>
        <w:tc>
          <w:tcPr>
            <w:tcW w:w="866" w:type="dxa"/>
            <w:tcBorders>
              <w:top w:val="nil"/>
              <w:left w:val="single" w:sz="4" w:space="0" w:color="auto"/>
              <w:bottom w:val="single" w:sz="4" w:space="0" w:color="000000"/>
              <w:right w:val="single" w:sz="4" w:space="0" w:color="000000"/>
            </w:tcBorders>
          </w:tcPr>
          <w:p w:rsidR="00456AA4" w:rsidRPr="007961E9" w:rsidRDefault="00456AA4" w:rsidP="005669AA">
            <w:pPr>
              <w:jc w:val="center"/>
              <w:rPr>
                <w:sz w:val="20"/>
                <w:szCs w:val="20"/>
              </w:rPr>
            </w:pPr>
            <w:r w:rsidRPr="007961E9">
              <w:rPr>
                <w:sz w:val="20"/>
                <w:szCs w:val="20"/>
              </w:rPr>
              <w:t>1-11</w:t>
            </w:r>
          </w:p>
        </w:tc>
        <w:tc>
          <w:tcPr>
            <w:tcW w:w="1348" w:type="dxa"/>
            <w:tcBorders>
              <w:top w:val="nil"/>
              <w:left w:val="single" w:sz="4" w:space="0" w:color="auto"/>
              <w:bottom w:val="single" w:sz="4" w:space="0" w:color="000000"/>
              <w:right w:val="single" w:sz="4" w:space="0" w:color="000000"/>
            </w:tcBorders>
            <w:shd w:val="clear" w:color="auto" w:fill="auto"/>
            <w:noWrap/>
            <w:vAlign w:val="bottom"/>
            <w:hideMark/>
          </w:tcPr>
          <w:p w:rsidR="00456AA4" w:rsidRPr="007961E9" w:rsidRDefault="00456AA4" w:rsidP="005669AA">
            <w:pPr>
              <w:jc w:val="center"/>
              <w:rPr>
                <w:sz w:val="20"/>
                <w:szCs w:val="20"/>
              </w:rPr>
            </w:pPr>
            <w:r w:rsidRPr="007961E9">
              <w:rPr>
                <w:sz w:val="20"/>
                <w:szCs w:val="20"/>
              </w:rPr>
              <w:t>15</w:t>
            </w:r>
          </w:p>
        </w:tc>
        <w:tc>
          <w:tcPr>
            <w:tcW w:w="1348" w:type="dxa"/>
            <w:tcBorders>
              <w:top w:val="nil"/>
              <w:left w:val="nil"/>
              <w:bottom w:val="single" w:sz="4" w:space="0" w:color="000000"/>
              <w:right w:val="single" w:sz="4" w:space="0" w:color="000000"/>
            </w:tcBorders>
            <w:shd w:val="clear" w:color="auto" w:fill="auto"/>
            <w:noWrap/>
            <w:vAlign w:val="bottom"/>
            <w:hideMark/>
          </w:tcPr>
          <w:p w:rsidR="00456AA4" w:rsidRPr="007961E9" w:rsidRDefault="00456AA4" w:rsidP="005669AA">
            <w:pPr>
              <w:jc w:val="center"/>
              <w:rPr>
                <w:sz w:val="20"/>
                <w:szCs w:val="20"/>
              </w:rPr>
            </w:pPr>
            <w:r w:rsidRPr="007961E9">
              <w:rPr>
                <w:sz w:val="20"/>
                <w:szCs w:val="20"/>
              </w:rPr>
              <w:t>135</w:t>
            </w:r>
          </w:p>
        </w:tc>
        <w:tc>
          <w:tcPr>
            <w:tcW w:w="1348" w:type="dxa"/>
            <w:tcBorders>
              <w:top w:val="nil"/>
              <w:left w:val="nil"/>
              <w:bottom w:val="single" w:sz="4" w:space="0" w:color="000000"/>
              <w:right w:val="single" w:sz="4" w:space="0" w:color="000000"/>
            </w:tcBorders>
            <w:shd w:val="clear" w:color="auto" w:fill="auto"/>
            <w:noWrap/>
            <w:vAlign w:val="bottom"/>
            <w:hideMark/>
          </w:tcPr>
          <w:p w:rsidR="00456AA4" w:rsidRPr="007961E9" w:rsidRDefault="00456AA4" w:rsidP="005669AA">
            <w:pPr>
              <w:jc w:val="center"/>
              <w:rPr>
                <w:sz w:val="20"/>
                <w:szCs w:val="20"/>
              </w:rPr>
            </w:pPr>
            <w:r w:rsidRPr="007961E9">
              <w:rPr>
                <w:sz w:val="20"/>
                <w:szCs w:val="20"/>
              </w:rPr>
              <w:t>35</w:t>
            </w:r>
          </w:p>
        </w:tc>
        <w:tc>
          <w:tcPr>
            <w:tcW w:w="1349" w:type="dxa"/>
            <w:tcBorders>
              <w:top w:val="nil"/>
              <w:left w:val="nil"/>
              <w:bottom w:val="single" w:sz="4" w:space="0" w:color="000000"/>
              <w:right w:val="single" w:sz="4" w:space="0" w:color="000000"/>
            </w:tcBorders>
            <w:shd w:val="clear" w:color="auto" w:fill="auto"/>
            <w:noWrap/>
            <w:vAlign w:val="bottom"/>
            <w:hideMark/>
          </w:tcPr>
          <w:p w:rsidR="00456AA4" w:rsidRPr="007961E9" w:rsidRDefault="00456AA4" w:rsidP="005669AA">
            <w:pPr>
              <w:jc w:val="center"/>
              <w:rPr>
                <w:sz w:val="20"/>
                <w:szCs w:val="20"/>
              </w:rPr>
            </w:pPr>
            <w:r w:rsidRPr="007961E9">
              <w:rPr>
                <w:sz w:val="20"/>
                <w:szCs w:val="20"/>
              </w:rPr>
              <w:t>2</w:t>
            </w:r>
          </w:p>
        </w:tc>
        <w:tc>
          <w:tcPr>
            <w:tcW w:w="1348" w:type="dxa"/>
            <w:tcBorders>
              <w:top w:val="nil"/>
              <w:left w:val="nil"/>
              <w:bottom w:val="single" w:sz="4" w:space="0" w:color="000000"/>
              <w:right w:val="single" w:sz="4" w:space="0" w:color="000000"/>
            </w:tcBorders>
            <w:shd w:val="clear" w:color="auto" w:fill="auto"/>
            <w:noWrap/>
            <w:vAlign w:val="bottom"/>
            <w:hideMark/>
          </w:tcPr>
          <w:p w:rsidR="00456AA4" w:rsidRPr="007961E9" w:rsidRDefault="00456AA4" w:rsidP="005669AA">
            <w:pPr>
              <w:jc w:val="center"/>
              <w:rPr>
                <w:sz w:val="20"/>
                <w:szCs w:val="20"/>
              </w:rPr>
            </w:pPr>
            <w:r w:rsidRPr="007961E9">
              <w:rPr>
                <w:sz w:val="20"/>
                <w:szCs w:val="20"/>
              </w:rPr>
              <w:t>15</w:t>
            </w:r>
          </w:p>
        </w:tc>
        <w:tc>
          <w:tcPr>
            <w:tcW w:w="1348" w:type="dxa"/>
            <w:tcBorders>
              <w:top w:val="nil"/>
              <w:left w:val="nil"/>
              <w:bottom w:val="single" w:sz="4" w:space="0" w:color="000000"/>
              <w:right w:val="single" w:sz="4" w:space="0" w:color="000000"/>
            </w:tcBorders>
            <w:shd w:val="clear" w:color="auto" w:fill="auto"/>
            <w:noWrap/>
            <w:vAlign w:val="bottom"/>
            <w:hideMark/>
          </w:tcPr>
          <w:p w:rsidR="00456AA4" w:rsidRPr="007961E9" w:rsidRDefault="00456AA4" w:rsidP="005669AA">
            <w:pPr>
              <w:jc w:val="center"/>
              <w:rPr>
                <w:sz w:val="20"/>
                <w:szCs w:val="20"/>
              </w:rPr>
            </w:pPr>
            <w:r w:rsidRPr="007961E9">
              <w:rPr>
                <w:sz w:val="20"/>
                <w:szCs w:val="20"/>
              </w:rPr>
              <w:t>135</w:t>
            </w:r>
          </w:p>
        </w:tc>
        <w:tc>
          <w:tcPr>
            <w:tcW w:w="1349" w:type="dxa"/>
            <w:tcBorders>
              <w:top w:val="nil"/>
              <w:left w:val="nil"/>
              <w:bottom w:val="single" w:sz="4" w:space="0" w:color="000000"/>
              <w:right w:val="single" w:sz="4" w:space="0" w:color="000000"/>
            </w:tcBorders>
            <w:shd w:val="clear" w:color="auto" w:fill="auto"/>
            <w:noWrap/>
            <w:vAlign w:val="bottom"/>
            <w:hideMark/>
          </w:tcPr>
          <w:p w:rsidR="00456AA4" w:rsidRPr="007961E9" w:rsidRDefault="00456AA4" w:rsidP="005669AA">
            <w:pPr>
              <w:jc w:val="center"/>
              <w:rPr>
                <w:sz w:val="20"/>
                <w:szCs w:val="20"/>
              </w:rPr>
            </w:pPr>
            <w:r w:rsidRPr="007961E9">
              <w:rPr>
                <w:sz w:val="20"/>
                <w:szCs w:val="20"/>
              </w:rPr>
              <w:t>37</w:t>
            </w:r>
          </w:p>
        </w:tc>
      </w:tr>
    </w:tbl>
    <w:p w:rsidR="00456AA4" w:rsidRPr="007961E9" w:rsidRDefault="00456AA4" w:rsidP="00FB4649">
      <w:pPr>
        <w:ind w:firstLine="567"/>
        <w:jc w:val="both"/>
        <w:rPr>
          <w:sz w:val="23"/>
          <w:szCs w:val="23"/>
        </w:rPr>
      </w:pPr>
      <w:r w:rsidRPr="007961E9">
        <w:rPr>
          <w:sz w:val="23"/>
          <w:szCs w:val="23"/>
        </w:rPr>
        <w:t>Данные по группам здоровья показывают, что основной группой здоровья обучающихся школы является вторая, средний уровень здоровья. Группы здоровья определяются по тем хроническим заболеваниям, которые диагностируются ребенку. К основным факторам, влияющим на заболеваемость, относятся: наследственность, климат, экологическая обстановка, социальные условия, степень двигательной активности (в том числе занятия спортом), режим дня.</w:t>
      </w:r>
    </w:p>
    <w:p w:rsidR="007961E9" w:rsidRPr="007961E9" w:rsidRDefault="007961E9" w:rsidP="00FB4649">
      <w:pPr>
        <w:ind w:firstLine="567"/>
        <w:jc w:val="both"/>
        <w:rPr>
          <w:rFonts w:eastAsia="Calibri"/>
          <w:lang w:eastAsia="en-US"/>
        </w:rPr>
      </w:pPr>
      <w:r w:rsidRPr="007961E9">
        <w:rPr>
          <w:rFonts w:eastAsia="Calibri"/>
          <w:lang w:eastAsia="en-US"/>
        </w:rPr>
        <w:t>На уроках проводятся упражнения по снятию утомления, различные физкультминутки, элементы дыхательной гимнастики. В школе  обеспечен температурный режим в соответствии с СанПиНами, работает система холодного и горячего водоснабжения, обеспечивающей необходимый санитарный и питьевой режим.</w:t>
      </w:r>
    </w:p>
    <w:p w:rsidR="00456AA4" w:rsidRPr="00A84145" w:rsidRDefault="00456AA4" w:rsidP="00FB4649">
      <w:pPr>
        <w:ind w:firstLine="567"/>
        <w:jc w:val="both"/>
      </w:pPr>
      <w:r w:rsidRPr="00A84145">
        <w:t>В школе целенаправленно исследуется мнение участников образовательного процесса по вопросам уровня и качества его организации</w:t>
      </w:r>
      <w:r>
        <w:t xml:space="preserve"> (раз в полугодие) </w:t>
      </w:r>
      <w:r w:rsidRPr="00A84145">
        <w:t>в том числе:</w:t>
      </w:r>
    </w:p>
    <w:p w:rsidR="00456AA4" w:rsidRDefault="00456AA4" w:rsidP="00FB4649">
      <w:pPr>
        <w:autoSpaceDE w:val="0"/>
        <w:autoSpaceDN w:val="0"/>
        <w:adjustRightInd w:val="0"/>
        <w:ind w:firstLine="567"/>
        <w:jc w:val="both"/>
      </w:pPr>
      <w:r w:rsidRPr="00A84145">
        <w:t>адаптации школьников в первых, пятых, десятых классах, удовлетворенности родителей и учащихся качеством преподавания и уровнем воспитательной работы, а также по вопросам степени оснащения учебного процесса современным оборудованием. Выводы, сделанные в результате сбора мнений всех заинтересованных сторон, доводятся до сведения родителей на родительских собраниях.</w:t>
      </w:r>
    </w:p>
    <w:p w:rsidR="00456AA4" w:rsidRPr="00456AA4" w:rsidRDefault="00456AA4" w:rsidP="00FB4649">
      <w:pPr>
        <w:autoSpaceDE w:val="0"/>
        <w:autoSpaceDN w:val="0"/>
        <w:adjustRightInd w:val="0"/>
        <w:ind w:firstLine="567"/>
        <w:jc w:val="both"/>
      </w:pPr>
      <w:r w:rsidRPr="00456AA4">
        <w:t xml:space="preserve">Результаты мониторинга воспитательной работы по школе показали, что родители удовлетворены образовательными услугами и воспитательным процессом. Общий индекс уровня работы школы равен 89,3%. </w:t>
      </w:r>
    </w:p>
    <w:p w:rsidR="00C60564" w:rsidRDefault="00456AA4" w:rsidP="00FB4649">
      <w:pPr>
        <w:autoSpaceDE w:val="0"/>
        <w:autoSpaceDN w:val="0"/>
        <w:adjustRightInd w:val="0"/>
        <w:ind w:firstLine="567"/>
        <w:jc w:val="both"/>
      </w:pPr>
      <w:r w:rsidRPr="00456AA4">
        <w:t>Для определения степени удовлетворенности образовательными услугами с учащимися школы был использован метод анкетного опроса - приняли участие 107  школьников и  54 родителя.</w:t>
      </w:r>
      <w:r w:rsidR="0013564F">
        <w:t xml:space="preserve"> </w:t>
      </w:r>
    </w:p>
    <w:p w:rsidR="0013564F" w:rsidRPr="00272A2D" w:rsidRDefault="0013564F" w:rsidP="00FB4649">
      <w:pPr>
        <w:autoSpaceDE w:val="0"/>
        <w:autoSpaceDN w:val="0"/>
        <w:adjustRightInd w:val="0"/>
        <w:ind w:firstLine="567"/>
        <w:jc w:val="both"/>
        <w:rPr>
          <w:color w:val="FF0000"/>
        </w:rPr>
      </w:pPr>
      <w:r w:rsidRPr="00272A2D">
        <w:t>Более подробно</w:t>
      </w:r>
      <w:r w:rsidR="00272A2D" w:rsidRPr="00272A2D">
        <w:rPr>
          <w:shd w:val="clear" w:color="auto" w:fill="FFFFFF"/>
        </w:rPr>
        <w:t xml:space="preserve"> </w:t>
      </w:r>
      <w:r w:rsidR="00910539">
        <w:rPr>
          <w:shd w:val="clear" w:color="auto" w:fill="FFFFFF"/>
        </w:rPr>
        <w:t xml:space="preserve">с </w:t>
      </w:r>
      <w:bookmarkStart w:id="0" w:name="_GoBack"/>
      <w:bookmarkEnd w:id="0"/>
      <w:r w:rsidR="00272A2D" w:rsidRPr="00272A2D">
        <w:rPr>
          <w:shd w:val="clear" w:color="auto" w:fill="FFFFFF"/>
        </w:rPr>
        <w:t>и</w:t>
      </w:r>
      <w:r w:rsidR="00272A2D" w:rsidRPr="00272A2D">
        <w:rPr>
          <w:shd w:val="clear" w:color="auto" w:fill="FFFFFF"/>
        </w:rPr>
        <w:t>нформаци</w:t>
      </w:r>
      <w:r w:rsidR="00272A2D" w:rsidRPr="00272A2D">
        <w:rPr>
          <w:shd w:val="clear" w:color="auto" w:fill="FFFFFF"/>
        </w:rPr>
        <w:t>ей</w:t>
      </w:r>
      <w:r w:rsidR="00272A2D" w:rsidRPr="00272A2D">
        <w:rPr>
          <w:shd w:val="clear" w:color="auto" w:fill="FFFFFF"/>
        </w:rPr>
        <w:t xml:space="preserve"> о  результатах  участия МОУ "Знаменская СОШ" в независимой оценке качества образовательных услуг (НОК) в 2018 году</w:t>
      </w:r>
      <w:r w:rsidRPr="00272A2D">
        <w:t xml:space="preserve"> можно познакомиться на сайте</w:t>
      </w:r>
      <w:r w:rsidR="00272A2D" w:rsidRPr="00272A2D">
        <w:t xml:space="preserve"> МОУ «Знаменская СОШ»</w:t>
      </w:r>
      <w:r w:rsidR="00272A2D" w:rsidRPr="00272A2D">
        <w:rPr>
          <w:color w:val="FF0000"/>
        </w:rPr>
        <w:t xml:space="preserve"> </w:t>
      </w:r>
      <w:r w:rsidR="00272A2D" w:rsidRPr="00272A2D">
        <w:t>(</w:t>
      </w:r>
      <w:hyperlink r:id="rId16" w:tgtFrame="_blank" w:history="1">
        <w:r w:rsidR="00272A2D" w:rsidRPr="00272A2D">
          <w:rPr>
            <w:rStyle w:val="af2"/>
            <w:rFonts w:eastAsiaTheme="majorEastAsia"/>
            <w:color w:val="3783C7"/>
            <w:shd w:val="clear" w:color="auto" w:fill="FFFFFF"/>
          </w:rPr>
          <w:t>znamenschool.uoirbitmo.ru</w:t>
        </w:r>
      </w:hyperlink>
      <w:r w:rsidR="00272A2D" w:rsidRPr="00272A2D">
        <w:t xml:space="preserve">) в разделе </w:t>
      </w:r>
      <w:r w:rsidR="00272A2D" w:rsidRPr="00272A2D">
        <w:t>"Независимая оценка качества условий оказания услуг"</w:t>
      </w:r>
      <w:r w:rsidR="00272A2D" w:rsidRPr="00272A2D">
        <w:t xml:space="preserve"> по ссылке </w:t>
      </w:r>
      <w:hyperlink r:id="rId17" w:history="1">
        <w:r w:rsidR="00272A2D" w:rsidRPr="00272A2D">
          <w:rPr>
            <w:rStyle w:val="af2"/>
            <w:rFonts w:eastAsiaTheme="majorEastAsia"/>
            <w:color w:val="3783C7"/>
            <w:shd w:val="clear" w:color="auto" w:fill="FFFFFF"/>
          </w:rPr>
          <w:t>https://bus.gov.ru/pub/info-card/74340?activeTab=3</w:t>
        </w:r>
      </w:hyperlink>
      <w:r w:rsidR="00272A2D" w:rsidRPr="00272A2D">
        <w:t>.</w:t>
      </w:r>
    </w:p>
    <w:p w:rsidR="003E1BEC" w:rsidRPr="00A1128C" w:rsidRDefault="003E1BEC" w:rsidP="00FB4649">
      <w:pPr>
        <w:pStyle w:val="Default"/>
        <w:ind w:firstLine="567"/>
        <w:jc w:val="both"/>
        <w:rPr>
          <w:color w:val="auto"/>
        </w:rPr>
      </w:pPr>
      <w:r w:rsidRPr="00A1128C">
        <w:rPr>
          <w:color w:val="auto"/>
        </w:rPr>
        <w:t xml:space="preserve">Придание гласности результатам деятельности школы обеспечивается посредством: </w:t>
      </w:r>
    </w:p>
    <w:p w:rsidR="00A1128C" w:rsidRPr="00A1128C" w:rsidRDefault="00A1128C" w:rsidP="0013564F">
      <w:pPr>
        <w:jc w:val="both"/>
        <w:rPr>
          <w:shd w:val="clear" w:color="auto" w:fill="FFFFFF" w:themeFill="background1"/>
        </w:rPr>
      </w:pPr>
      <w:r w:rsidRPr="00A1128C">
        <w:rPr>
          <w:shd w:val="clear" w:color="auto" w:fill="FFFFFF" w:themeFill="background1"/>
        </w:rPr>
        <w:t xml:space="preserve">обратной связи на сайте образовательного учреждения, «Телефон доверия», «Горячая линия». </w:t>
      </w:r>
    </w:p>
    <w:p w:rsidR="003E1BEC" w:rsidRPr="00A1128C" w:rsidRDefault="003E1BEC" w:rsidP="00FB4649">
      <w:pPr>
        <w:ind w:firstLine="567"/>
        <w:jc w:val="both"/>
        <w:rPr>
          <w:color w:val="FF0000"/>
          <w:sz w:val="28"/>
          <w:szCs w:val="28"/>
        </w:rPr>
      </w:pPr>
      <w:r>
        <w:rPr>
          <w:sz w:val="23"/>
          <w:szCs w:val="23"/>
        </w:rPr>
        <w:t xml:space="preserve">В 2018 году сайт школы был модернизирован в соответствии с современными требованиями. На сайте размещаются «Сведения об образовательной организации», новости, документы, важная информация для всех участников образовательного процесса, фото и видео материалы о деятельности школы. Приложение позволяет всем участникам образовательного процесса получать своевременную, актуальную и достоверную информацию об оценках обучающихся, домашних заданиях, видах контроля на уроках, итогах промежуточной и итоговой аттестации. </w:t>
      </w:r>
    </w:p>
    <w:p w:rsidR="003E1BEC" w:rsidRDefault="00A1128C" w:rsidP="00FB4649">
      <w:pPr>
        <w:pStyle w:val="Default"/>
        <w:ind w:firstLine="567"/>
        <w:jc w:val="both"/>
        <w:rPr>
          <w:sz w:val="23"/>
          <w:szCs w:val="23"/>
        </w:rPr>
      </w:pPr>
      <w:r>
        <w:rPr>
          <w:sz w:val="23"/>
          <w:szCs w:val="23"/>
        </w:rPr>
        <w:lastRenderedPageBreak/>
        <w:t xml:space="preserve">МОУ «Знаменская СОШ» проводит «Дни открытых дверей», </w:t>
      </w:r>
      <w:r w:rsidR="003E1BEC">
        <w:rPr>
          <w:sz w:val="23"/>
          <w:szCs w:val="23"/>
        </w:rPr>
        <w:t xml:space="preserve">как для родителей (законных представителей) обучающихся школы, так и для родителей будущих первоклассников, для жителей микрорайона с проведением открытых уроков, внеклассных мероприятий; </w:t>
      </w:r>
    </w:p>
    <w:p w:rsidR="00A84145" w:rsidRDefault="00A1128C" w:rsidP="00FB4649">
      <w:pPr>
        <w:autoSpaceDE w:val="0"/>
        <w:autoSpaceDN w:val="0"/>
        <w:adjustRightInd w:val="0"/>
        <w:ind w:firstLine="567"/>
        <w:jc w:val="both"/>
      </w:pPr>
      <w:r>
        <w:rPr>
          <w:sz w:val="23"/>
          <w:szCs w:val="23"/>
        </w:rPr>
        <w:t>Е</w:t>
      </w:r>
      <w:r w:rsidR="003E1BEC">
        <w:rPr>
          <w:sz w:val="23"/>
          <w:szCs w:val="23"/>
        </w:rPr>
        <w:t>жегодный Публичный доклад об итогах деятельности школы и перспективах ее развития</w:t>
      </w:r>
      <w:r>
        <w:rPr>
          <w:sz w:val="23"/>
          <w:szCs w:val="23"/>
        </w:rPr>
        <w:t xml:space="preserve"> размещает на сайте </w:t>
      </w:r>
      <w:r w:rsidRPr="00A1128C">
        <w:rPr>
          <w:shd w:val="clear" w:color="auto" w:fill="FFFFFF" w:themeFill="background1"/>
        </w:rPr>
        <w:t>образовательного учреждения</w:t>
      </w:r>
      <w:r>
        <w:rPr>
          <w:shd w:val="clear" w:color="auto" w:fill="FFFFFF" w:themeFill="background1"/>
        </w:rPr>
        <w:t>.</w:t>
      </w:r>
    </w:p>
    <w:p w:rsidR="00E56133" w:rsidRDefault="00E56133" w:rsidP="00FB4649">
      <w:pPr>
        <w:ind w:firstLine="567"/>
        <w:jc w:val="both"/>
        <w:rPr>
          <w:b/>
        </w:rPr>
      </w:pPr>
    </w:p>
    <w:p w:rsidR="00CB2DD8" w:rsidRPr="005669AA" w:rsidRDefault="00FD09F7" w:rsidP="00FB4649">
      <w:pPr>
        <w:jc w:val="center"/>
        <w:rPr>
          <w:b/>
          <w:spacing w:val="2"/>
          <w:sz w:val="28"/>
          <w:szCs w:val="28"/>
        </w:rPr>
      </w:pPr>
      <w:r w:rsidRPr="00327FC1">
        <w:rPr>
          <w:b/>
          <w:spacing w:val="2"/>
          <w:sz w:val="28"/>
          <w:szCs w:val="28"/>
          <w:lang w:val="en-US"/>
        </w:rPr>
        <w:t>IV</w:t>
      </w:r>
      <w:r w:rsidRPr="00327FC1">
        <w:rPr>
          <w:b/>
          <w:spacing w:val="2"/>
          <w:sz w:val="28"/>
          <w:szCs w:val="28"/>
        </w:rPr>
        <w:t>. Оценка организации учебного процесса</w:t>
      </w:r>
    </w:p>
    <w:p w:rsidR="00C13A0E" w:rsidRPr="005669AA" w:rsidRDefault="00C60D6C" w:rsidP="00FB4649">
      <w:pPr>
        <w:autoSpaceDE w:val="0"/>
        <w:autoSpaceDN w:val="0"/>
        <w:adjustRightInd w:val="0"/>
        <w:ind w:firstLine="567"/>
        <w:jc w:val="both"/>
      </w:pPr>
      <w:r w:rsidRPr="005669AA">
        <w:t>Учебный план разработан в соответствии с Сан.ПиН 2.4.2. 2821-10 и обеспечивает реализацию образовательной программы учреждения без ущерба для здоровья школьников.</w:t>
      </w:r>
      <w:r w:rsidR="00CB2DD8" w:rsidRPr="005669AA">
        <w:t xml:space="preserve"> Продолжительность учебного года в соответствии с календарным графиком.</w:t>
      </w:r>
      <w:r w:rsidRPr="005669AA">
        <w:t xml:space="preserve"> Учебное расписание школы отражает режим работы всех классов в соответствии с максимально допустимой учебной нагрузкой. Здоровьесберегающие технологии являются составной частью всей образовательной системы школы.</w:t>
      </w:r>
      <w:r w:rsidR="00C13A0E" w:rsidRPr="005669AA">
        <w:rPr>
          <w:rFonts w:eastAsia="Calibri"/>
        </w:rPr>
        <w:tab/>
      </w:r>
    </w:p>
    <w:p w:rsidR="00166FA4" w:rsidRDefault="008F0903" w:rsidP="00FB4649">
      <w:pPr>
        <w:autoSpaceDE w:val="0"/>
        <w:autoSpaceDN w:val="0"/>
        <w:adjustRightInd w:val="0"/>
        <w:ind w:left="-142" w:firstLine="567"/>
        <w:jc w:val="both"/>
        <w:textAlignment w:val="center"/>
      </w:pPr>
      <w:r>
        <w:rPr>
          <w:spacing w:val="-2"/>
        </w:rPr>
        <w:t xml:space="preserve">Учебный план МОУ «Знаменская СОШ» </w:t>
      </w:r>
      <w:r w:rsidR="001A534F" w:rsidRPr="008F0903">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66FA4" w:rsidRDefault="00F73E32" w:rsidP="00FB4649">
      <w:pPr>
        <w:autoSpaceDE w:val="0"/>
        <w:autoSpaceDN w:val="0"/>
        <w:adjustRightInd w:val="0"/>
        <w:ind w:left="-142" w:firstLine="567"/>
        <w:jc w:val="both"/>
        <w:textAlignment w:val="center"/>
      </w:pPr>
      <w:r>
        <w:t>Основными целями образовательной организации МОУ «Знаменская СОШ»  являются формирование общей культуры личности обучающихся,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66FA4" w:rsidRDefault="00F73E32" w:rsidP="00FB4649">
      <w:pPr>
        <w:autoSpaceDE w:val="0"/>
        <w:autoSpaceDN w:val="0"/>
        <w:adjustRightInd w:val="0"/>
        <w:ind w:left="-142" w:firstLine="567"/>
        <w:jc w:val="both"/>
        <w:textAlignment w:val="center"/>
        <w:rPr>
          <w:b/>
          <w:bCs/>
        </w:rPr>
      </w:pPr>
      <w:r>
        <w:t>МОУ «Знаменская СОШ»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r>
        <w:rPr>
          <w:b/>
          <w:bCs/>
        </w:rPr>
        <w:t>.</w:t>
      </w:r>
    </w:p>
    <w:p w:rsidR="00166FA4" w:rsidRDefault="00F73E32" w:rsidP="00FB4649">
      <w:pPr>
        <w:autoSpaceDE w:val="0"/>
        <w:autoSpaceDN w:val="0"/>
        <w:adjustRightInd w:val="0"/>
        <w:ind w:left="-142" w:firstLine="567"/>
        <w:jc w:val="both"/>
        <w:textAlignment w:val="center"/>
      </w:pPr>
      <w:r>
        <w:t>Образовательная организация несет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2E7235" w:rsidRDefault="00F73E32" w:rsidP="00FB4649">
      <w:pPr>
        <w:autoSpaceDE w:val="0"/>
        <w:autoSpaceDN w:val="0"/>
        <w:adjustRightInd w:val="0"/>
        <w:ind w:left="-142" w:firstLine="567"/>
        <w:jc w:val="both"/>
        <w:textAlignment w:val="center"/>
      </w:pPr>
      <w:r>
        <w:t>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Срок усвоения образовательных программ: начального общего образования– 4 года; основного общего– 5 лет; среднего общего – 2 года.</w:t>
      </w:r>
    </w:p>
    <w:p w:rsidR="002E7235" w:rsidRDefault="00F73E32" w:rsidP="00FB4649">
      <w:pPr>
        <w:autoSpaceDE w:val="0"/>
        <w:autoSpaceDN w:val="0"/>
        <w:adjustRightInd w:val="0"/>
        <w:ind w:left="-142" w:firstLine="567"/>
        <w:jc w:val="both"/>
        <w:textAlignment w:val="center"/>
      </w:pPr>
      <w:r>
        <w:t>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всех обучающихся 1-11 классов.</w:t>
      </w:r>
    </w:p>
    <w:p w:rsidR="002E7235" w:rsidRDefault="00F73E32" w:rsidP="00FB4649">
      <w:pPr>
        <w:autoSpaceDE w:val="0"/>
        <w:autoSpaceDN w:val="0"/>
        <w:adjustRightInd w:val="0"/>
        <w:ind w:left="-142" w:firstLine="567"/>
        <w:jc w:val="both"/>
        <w:textAlignment w:val="center"/>
      </w:pPr>
      <w:r>
        <w:t>В формировании учебного плана на 2018-2019 учебный год есть своя специфика:</w:t>
      </w:r>
    </w:p>
    <w:p w:rsidR="00F73E32" w:rsidRDefault="00F73E32" w:rsidP="00FB4649">
      <w:pPr>
        <w:autoSpaceDE w:val="0"/>
        <w:autoSpaceDN w:val="0"/>
        <w:adjustRightInd w:val="0"/>
        <w:ind w:left="-142" w:firstLine="567"/>
        <w:jc w:val="both"/>
        <w:textAlignment w:val="center"/>
      </w:pPr>
      <w:r>
        <w:t>- в 1–4-х  классах учебный план определяет содержание и организацию образовательного процесса согласно требованиям федерального государственного  образовательного стандарта  начального общего образования (ФГОС НОО);</w:t>
      </w:r>
    </w:p>
    <w:p w:rsidR="00F73E32" w:rsidRDefault="00F73E32" w:rsidP="00FB4649">
      <w:pPr>
        <w:ind w:firstLine="567"/>
        <w:jc w:val="both"/>
      </w:pPr>
      <w:r>
        <w:t xml:space="preserve">- в 5-8 классах учебный план определяет содержание и организацию образовательного процесса согласно требованиям федерального государственного  образовательного стандарта  основного общего образования  (ФГОС ООО); </w:t>
      </w:r>
    </w:p>
    <w:p w:rsidR="00F73E32" w:rsidRDefault="00F73E32" w:rsidP="00FB4649">
      <w:pPr>
        <w:ind w:firstLine="567"/>
        <w:jc w:val="both"/>
      </w:pPr>
      <w:r>
        <w:t>- в 9-11 классах учебный план определяет содержание и организацию образовательного процесса согласно требованиям федерального компонента государственных образовательных стандартов основного общего образования (ФК ГОС).</w:t>
      </w:r>
    </w:p>
    <w:p w:rsidR="005669AA" w:rsidRPr="005669AA" w:rsidRDefault="005669AA" w:rsidP="00FB4649">
      <w:pPr>
        <w:widowControl w:val="0"/>
        <w:tabs>
          <w:tab w:val="left" w:pos="0"/>
        </w:tabs>
        <w:autoSpaceDE w:val="0"/>
        <w:autoSpaceDN w:val="0"/>
        <w:adjustRightInd w:val="0"/>
        <w:spacing w:line="220" w:lineRule="atLeast"/>
        <w:ind w:firstLine="567"/>
        <w:jc w:val="both"/>
        <w:rPr>
          <w:b/>
          <w:bCs/>
        </w:rPr>
      </w:pPr>
      <w:r>
        <w:rPr>
          <w:b/>
          <w:bCs/>
        </w:rPr>
        <w:tab/>
      </w:r>
      <w:r w:rsidRPr="0015337F">
        <w:rPr>
          <w:b/>
          <w:bCs/>
        </w:rPr>
        <w:t>Формы аттестации</w:t>
      </w:r>
    </w:p>
    <w:p w:rsidR="00D2273A" w:rsidRDefault="005669AA" w:rsidP="00FB4649">
      <w:pPr>
        <w:ind w:firstLine="567"/>
        <w:jc w:val="both"/>
      </w:pPr>
      <w:r w:rsidRPr="0015337F">
        <w:t>Освоение образовательн</w:t>
      </w:r>
      <w:r>
        <w:t>ых</w:t>
      </w:r>
      <w:r w:rsidRPr="0015337F">
        <w:t xml:space="preserve"> программ, в том числе отдельной части или всего объема, сопровождается текущим контролем успеваемости и промежуточной аттестацией обучающихся.</w:t>
      </w:r>
    </w:p>
    <w:p w:rsidR="005669AA" w:rsidRPr="00D2273A" w:rsidRDefault="005669AA" w:rsidP="00FB4649">
      <w:pPr>
        <w:ind w:firstLine="567"/>
        <w:jc w:val="both"/>
      </w:pPr>
      <w:r w:rsidRPr="001634E6">
        <w:rPr>
          <w:b/>
        </w:rPr>
        <w:t>Формы проведения текущего контроля успеваемости:</w:t>
      </w:r>
    </w:p>
    <w:p w:rsidR="005669AA" w:rsidRPr="001634E6" w:rsidRDefault="005669AA" w:rsidP="00FB4649">
      <w:pPr>
        <w:ind w:firstLine="567"/>
        <w:jc w:val="both"/>
      </w:pPr>
      <w:r w:rsidRPr="001634E6">
        <w:lastRenderedPageBreak/>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проектные,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5669AA" w:rsidRPr="001634E6" w:rsidRDefault="005669AA" w:rsidP="00FB4649">
      <w:pPr>
        <w:ind w:firstLine="567"/>
        <w:jc w:val="both"/>
      </w:pPr>
      <w:r w:rsidRPr="001634E6">
        <w:t xml:space="preserve">- устная проверка – устный ответ учащегося на один или систему вопросов, пересказ, чтение, исполнение вокальных произведений и другие контрольные работы, выполняемые устно; </w:t>
      </w:r>
    </w:p>
    <w:p w:rsidR="005669AA" w:rsidRPr="001634E6" w:rsidRDefault="005669AA" w:rsidP="00FB4649">
      <w:pPr>
        <w:ind w:firstLine="567"/>
        <w:jc w:val="both"/>
      </w:pPr>
      <w:r w:rsidRPr="001634E6">
        <w:t>- практические работы – проведение наблюдений; постановка лабораторных опытов (экспериментов); изготовление изделий, макетов, моделей и т.д.; выполнение контрольных упражнений, нормативов.</w:t>
      </w:r>
    </w:p>
    <w:p w:rsidR="005669AA" w:rsidRPr="001634E6" w:rsidRDefault="005669AA" w:rsidP="00FB4649">
      <w:pPr>
        <w:ind w:firstLine="567"/>
        <w:jc w:val="both"/>
        <w:rPr>
          <w:b/>
        </w:rPr>
      </w:pPr>
      <w:r w:rsidRPr="001634E6">
        <w:rPr>
          <w:b/>
        </w:rPr>
        <w:t>Формы проведения промежуточной аттестации обучающихся:</w:t>
      </w:r>
    </w:p>
    <w:p w:rsidR="005669AA" w:rsidRDefault="005669AA" w:rsidP="00FB4649">
      <w:pPr>
        <w:ind w:firstLine="567"/>
        <w:jc w:val="both"/>
      </w:pPr>
      <w:r w:rsidRPr="001634E6">
        <w:t>Промежуточная аттестация – оценка качества усвоения обучающимися всего объёма содержания учебного предмета за учебный год.</w:t>
      </w:r>
    </w:p>
    <w:p w:rsidR="005669AA" w:rsidRDefault="005669AA" w:rsidP="00FB4649">
      <w:pPr>
        <w:ind w:firstLine="567"/>
        <w:jc w:val="both"/>
      </w:pPr>
      <w:r w:rsidRPr="001634E6">
        <w:t>Промежуточная аттестация обязательна для всех обучающихся 2-11 классов</w:t>
      </w:r>
      <w:r>
        <w:t>.</w:t>
      </w:r>
    </w:p>
    <w:p w:rsidR="005669AA" w:rsidRPr="001634E6" w:rsidRDefault="005669AA" w:rsidP="00FB4649">
      <w:pPr>
        <w:ind w:firstLine="567"/>
        <w:jc w:val="both"/>
      </w:pPr>
      <w:r>
        <w:t xml:space="preserve">Промежуточная аттестация представляет собой оценку образовательных результатов по учебным предметам за год </w:t>
      </w:r>
      <w:r w:rsidRPr="001634E6">
        <w:t>и проводится на основе результатов четвертных (полугодовых) отметок, и определяется как среднее арифметическое четвертных (полугодовых) отметок за соответствующий период и выставляется в журнал целым числом в соответствии с правилами математического округления.</w:t>
      </w:r>
    </w:p>
    <w:p w:rsidR="005669AA" w:rsidRPr="005669AA" w:rsidRDefault="005669AA" w:rsidP="00FB4649">
      <w:pPr>
        <w:ind w:firstLine="567"/>
        <w:jc w:val="both"/>
        <w:rPr>
          <w:b/>
        </w:rPr>
      </w:pPr>
      <w:r w:rsidRPr="005669AA">
        <w:rPr>
          <w:b/>
        </w:rPr>
        <w:t>Особенности промежуточной аттестации обучающихся:</w:t>
      </w:r>
    </w:p>
    <w:p w:rsidR="005669AA" w:rsidRPr="001634E6" w:rsidRDefault="005669AA" w:rsidP="00FB4649">
      <w:pPr>
        <w:ind w:firstLine="567"/>
        <w:jc w:val="both"/>
      </w:pPr>
      <w:r w:rsidRPr="001634E6">
        <w:t>Промежуточная аттестация обучающихся 1-го класса проводится на основе комплексной работы и фиксируется в виде качественной оценки успешности освоения обучающимися образовательных программ.</w:t>
      </w:r>
    </w:p>
    <w:p w:rsidR="005669AA" w:rsidRPr="001634E6" w:rsidRDefault="005669AA" w:rsidP="00FB4649">
      <w:pPr>
        <w:ind w:firstLine="567"/>
        <w:jc w:val="both"/>
      </w:pPr>
      <w:r w:rsidRPr="001634E6">
        <w:t xml:space="preserve">Фиксация результатов промежуточной аттестации осуществляется </w:t>
      </w:r>
      <w:r w:rsidRPr="005669AA">
        <w:t xml:space="preserve">по </w:t>
      </w:r>
      <w:r>
        <w:t>четырехбал</w:t>
      </w:r>
      <w:r w:rsidRPr="005669AA">
        <w:t>ьной</w:t>
      </w:r>
      <w:r w:rsidRPr="001634E6">
        <w:t xml:space="preserve"> системе; для учебных предметов «Основы духовно-нравственной культуры народов России», «Основы религиозных культур и светской этики и предметов учебного плана, по которым решением педсовета не предполагается балльное оценивание, – «зачтено» / «не зачтено».</w:t>
      </w:r>
    </w:p>
    <w:p w:rsidR="005669AA" w:rsidRPr="001634E6" w:rsidRDefault="005669AA" w:rsidP="00FB4649">
      <w:pPr>
        <w:ind w:firstLine="567"/>
        <w:jc w:val="both"/>
      </w:pPr>
      <w:r w:rsidRPr="001634E6">
        <w:t xml:space="preserve">По предмету «Основы безопасности жизнедеятельности» промежуточная аттестация в 10-м классе проводится с учетом отметки за учебные сборы и определяется как среднее арифметическое годовой отметки и отметки за учебные сборы, которая выставляется в классный журнал после годовой отметки с пометкой «Учебные сборы». </w:t>
      </w:r>
    </w:p>
    <w:p w:rsidR="005669AA" w:rsidRDefault="005669AA" w:rsidP="00FB4649">
      <w:pPr>
        <w:ind w:firstLine="567"/>
        <w:jc w:val="both"/>
      </w:pPr>
      <w:r w:rsidRPr="001634E6">
        <w:t>Промежуточная аттестация обучающихся 11 класса проводится также в форме итогового сочинения (изложения) как условие допуска к государственной итоговой аттестации.</w:t>
      </w:r>
    </w:p>
    <w:p w:rsidR="00E74631" w:rsidRPr="000D36E1" w:rsidRDefault="00E74631" w:rsidP="00FB4649">
      <w:pPr>
        <w:tabs>
          <w:tab w:val="left" w:pos="4220"/>
        </w:tabs>
        <w:ind w:firstLine="567"/>
        <w:jc w:val="both"/>
        <w:rPr>
          <w:b/>
        </w:rPr>
      </w:pPr>
      <w:r w:rsidRPr="000D36E1">
        <w:rPr>
          <w:b/>
        </w:rPr>
        <w:t>Календарный учебный график</w:t>
      </w:r>
    </w:p>
    <w:p w:rsidR="00E74631" w:rsidRPr="00E74631" w:rsidRDefault="00E74631" w:rsidP="00FB4649">
      <w:pPr>
        <w:ind w:firstLine="567"/>
        <w:jc w:val="both"/>
      </w:pPr>
      <w:r w:rsidRPr="00E74631">
        <w:rPr>
          <w:b/>
        </w:rPr>
        <w:t>Начало учебного года</w:t>
      </w:r>
      <w:r w:rsidRPr="00E74631">
        <w:t xml:space="preserve"> - 1 сентября 2018 года</w:t>
      </w:r>
    </w:p>
    <w:p w:rsidR="00E74631" w:rsidRPr="00E74631" w:rsidRDefault="00E74631" w:rsidP="00FB4649">
      <w:pPr>
        <w:pStyle w:val="a7"/>
        <w:ind w:firstLine="567"/>
        <w:jc w:val="both"/>
      </w:pPr>
      <w:r w:rsidRPr="00E74631">
        <w:t>Окончание учебного года – 31 мая 2019 года (1-9, 11 классы)</w:t>
      </w:r>
    </w:p>
    <w:p w:rsidR="00E74631" w:rsidRPr="00E74631" w:rsidRDefault="00E74631" w:rsidP="00FB4649">
      <w:pPr>
        <w:pStyle w:val="a7"/>
        <w:ind w:firstLine="567"/>
        <w:jc w:val="both"/>
      </w:pPr>
      <w:r w:rsidRPr="00E74631">
        <w:t>Окончание учебного года</w:t>
      </w:r>
      <w:r>
        <w:t xml:space="preserve"> (10 класс)</w:t>
      </w:r>
      <w:r w:rsidRPr="00E74631">
        <w:t xml:space="preserve"> – 07 июня 2019 года </w:t>
      </w:r>
    </w:p>
    <w:p w:rsidR="00E74631" w:rsidRDefault="00E74631" w:rsidP="00FB4649">
      <w:pPr>
        <w:autoSpaceDE w:val="0"/>
        <w:autoSpaceDN w:val="0"/>
        <w:adjustRightInd w:val="0"/>
        <w:ind w:left="-142" w:firstLine="567"/>
        <w:jc w:val="both"/>
        <w:textAlignment w:val="center"/>
      </w:pPr>
      <w:r w:rsidRPr="00E74631">
        <w:rPr>
          <w:b/>
        </w:rPr>
        <w:t>Продолжительность учебного года</w:t>
      </w:r>
      <w:r w:rsidRPr="00E74631">
        <w:t xml:space="preserve">: </w:t>
      </w:r>
      <w:r>
        <w:t>Длительность учебного года составляет для первого класса – 33 учебные недели, для 2-9, 11 классов - 34 недели, для 10 классов –  35 учебных недель.</w:t>
      </w:r>
    </w:p>
    <w:p w:rsidR="00E74631" w:rsidRPr="00E74631" w:rsidRDefault="00E74631" w:rsidP="0045527A">
      <w:pPr>
        <w:ind w:firstLine="708"/>
        <w:jc w:val="both"/>
      </w:pPr>
      <w:r w:rsidRPr="00E74631">
        <w:rPr>
          <w:b/>
        </w:rPr>
        <w:t>Сроки и продолжительность каникул</w:t>
      </w:r>
      <w:r w:rsidRPr="00E7463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2732"/>
        <w:gridCol w:w="3097"/>
        <w:gridCol w:w="2353"/>
      </w:tblGrid>
      <w:tr w:rsidR="00E74631" w:rsidRPr="00E74631" w:rsidTr="00E74631">
        <w:tc>
          <w:tcPr>
            <w:tcW w:w="1956" w:type="dxa"/>
          </w:tcPr>
          <w:p w:rsidR="00E74631" w:rsidRPr="00E74631" w:rsidRDefault="00E74631" w:rsidP="00E74631">
            <w:r w:rsidRPr="00E74631">
              <w:t>Каникулы</w:t>
            </w:r>
          </w:p>
        </w:tc>
        <w:tc>
          <w:tcPr>
            <w:tcW w:w="2732" w:type="dxa"/>
          </w:tcPr>
          <w:p w:rsidR="00E74631" w:rsidRPr="00E74631" w:rsidRDefault="00E74631" w:rsidP="00E74631">
            <w:r w:rsidRPr="00E74631">
              <w:t>Дата начала каникул</w:t>
            </w:r>
          </w:p>
        </w:tc>
        <w:tc>
          <w:tcPr>
            <w:tcW w:w="3097" w:type="dxa"/>
          </w:tcPr>
          <w:p w:rsidR="00E74631" w:rsidRPr="00E74631" w:rsidRDefault="00E74631" w:rsidP="00E74631">
            <w:r w:rsidRPr="00E74631">
              <w:t>Дата окончания каникул</w:t>
            </w:r>
          </w:p>
        </w:tc>
        <w:tc>
          <w:tcPr>
            <w:tcW w:w="2353" w:type="dxa"/>
          </w:tcPr>
          <w:p w:rsidR="00E74631" w:rsidRPr="00E74631" w:rsidRDefault="00E74631" w:rsidP="00E74631">
            <w:r w:rsidRPr="00E74631">
              <w:t>Продолжительность в днях</w:t>
            </w:r>
          </w:p>
        </w:tc>
      </w:tr>
      <w:tr w:rsidR="00E74631" w:rsidRPr="00E74631" w:rsidTr="00E74631">
        <w:tc>
          <w:tcPr>
            <w:tcW w:w="1956" w:type="dxa"/>
          </w:tcPr>
          <w:p w:rsidR="00E74631" w:rsidRPr="00E74631" w:rsidRDefault="00E74631" w:rsidP="00E74631">
            <w:r w:rsidRPr="00E74631">
              <w:t>осенние</w:t>
            </w:r>
          </w:p>
        </w:tc>
        <w:tc>
          <w:tcPr>
            <w:tcW w:w="2732" w:type="dxa"/>
          </w:tcPr>
          <w:p w:rsidR="00E74631" w:rsidRPr="00E74631" w:rsidRDefault="00E74631" w:rsidP="00E74631">
            <w:pPr>
              <w:jc w:val="center"/>
            </w:pPr>
            <w:r w:rsidRPr="00E74631">
              <w:t>27.10.2018</w:t>
            </w:r>
          </w:p>
        </w:tc>
        <w:tc>
          <w:tcPr>
            <w:tcW w:w="3097" w:type="dxa"/>
          </w:tcPr>
          <w:p w:rsidR="00E74631" w:rsidRPr="00E74631" w:rsidRDefault="00E74631" w:rsidP="00E74631">
            <w:pPr>
              <w:jc w:val="center"/>
            </w:pPr>
            <w:r w:rsidRPr="00E74631">
              <w:t>05.11.2018</w:t>
            </w:r>
          </w:p>
        </w:tc>
        <w:tc>
          <w:tcPr>
            <w:tcW w:w="2353" w:type="dxa"/>
          </w:tcPr>
          <w:p w:rsidR="00E74631" w:rsidRPr="00E74631" w:rsidRDefault="00E74631" w:rsidP="00E74631">
            <w:pPr>
              <w:jc w:val="center"/>
            </w:pPr>
            <w:r w:rsidRPr="00E74631">
              <w:t>10</w:t>
            </w:r>
          </w:p>
        </w:tc>
      </w:tr>
      <w:tr w:rsidR="00E74631" w:rsidRPr="00E74631" w:rsidTr="00E74631">
        <w:tc>
          <w:tcPr>
            <w:tcW w:w="1956" w:type="dxa"/>
          </w:tcPr>
          <w:p w:rsidR="00E74631" w:rsidRPr="00E74631" w:rsidRDefault="00E74631" w:rsidP="00E74631">
            <w:r w:rsidRPr="00E74631">
              <w:t>зимние</w:t>
            </w:r>
          </w:p>
        </w:tc>
        <w:tc>
          <w:tcPr>
            <w:tcW w:w="2732" w:type="dxa"/>
          </w:tcPr>
          <w:p w:rsidR="00E74631" w:rsidRPr="00E74631" w:rsidRDefault="00E74631" w:rsidP="00E74631">
            <w:pPr>
              <w:jc w:val="center"/>
            </w:pPr>
            <w:r w:rsidRPr="00E74631">
              <w:t>29.12.2018</w:t>
            </w:r>
          </w:p>
        </w:tc>
        <w:tc>
          <w:tcPr>
            <w:tcW w:w="3097" w:type="dxa"/>
          </w:tcPr>
          <w:p w:rsidR="00E74631" w:rsidRPr="00E74631" w:rsidRDefault="00E74631" w:rsidP="00E74631">
            <w:pPr>
              <w:jc w:val="center"/>
            </w:pPr>
            <w:r w:rsidRPr="00E74631">
              <w:t>08.01.2019</w:t>
            </w:r>
          </w:p>
        </w:tc>
        <w:tc>
          <w:tcPr>
            <w:tcW w:w="2353" w:type="dxa"/>
          </w:tcPr>
          <w:p w:rsidR="00E74631" w:rsidRPr="00E74631" w:rsidRDefault="00E74631" w:rsidP="00E74631">
            <w:pPr>
              <w:jc w:val="center"/>
            </w:pPr>
            <w:r w:rsidRPr="00E74631">
              <w:t>11</w:t>
            </w:r>
          </w:p>
        </w:tc>
      </w:tr>
      <w:tr w:rsidR="00E74631" w:rsidRPr="00E74631" w:rsidTr="00E74631">
        <w:tc>
          <w:tcPr>
            <w:tcW w:w="1956" w:type="dxa"/>
          </w:tcPr>
          <w:p w:rsidR="00E74631" w:rsidRPr="00E74631" w:rsidRDefault="00E74631" w:rsidP="00E74631">
            <w:r w:rsidRPr="00E74631">
              <w:t>весенние</w:t>
            </w:r>
          </w:p>
        </w:tc>
        <w:tc>
          <w:tcPr>
            <w:tcW w:w="2732" w:type="dxa"/>
          </w:tcPr>
          <w:p w:rsidR="00E74631" w:rsidRPr="00E74631" w:rsidRDefault="00E74631" w:rsidP="00E74631">
            <w:pPr>
              <w:jc w:val="center"/>
            </w:pPr>
            <w:r w:rsidRPr="00E74631">
              <w:t>16.03.2019</w:t>
            </w:r>
          </w:p>
        </w:tc>
        <w:tc>
          <w:tcPr>
            <w:tcW w:w="3097" w:type="dxa"/>
          </w:tcPr>
          <w:p w:rsidR="00E74631" w:rsidRPr="00E74631" w:rsidRDefault="00E74631" w:rsidP="00E74631">
            <w:pPr>
              <w:jc w:val="center"/>
            </w:pPr>
            <w:r w:rsidRPr="00E74631">
              <w:t xml:space="preserve"> 24.03.2019</w:t>
            </w:r>
          </w:p>
        </w:tc>
        <w:tc>
          <w:tcPr>
            <w:tcW w:w="2353" w:type="dxa"/>
          </w:tcPr>
          <w:p w:rsidR="00E74631" w:rsidRPr="00E74631" w:rsidRDefault="00E74631" w:rsidP="00E74631">
            <w:pPr>
              <w:jc w:val="center"/>
            </w:pPr>
            <w:r w:rsidRPr="00E74631">
              <w:t>9</w:t>
            </w:r>
          </w:p>
        </w:tc>
      </w:tr>
      <w:tr w:rsidR="00E74631" w:rsidRPr="00E74631" w:rsidTr="00E74631">
        <w:tc>
          <w:tcPr>
            <w:tcW w:w="1956" w:type="dxa"/>
          </w:tcPr>
          <w:p w:rsidR="00E74631" w:rsidRPr="00E74631" w:rsidRDefault="00E74631" w:rsidP="00E74631">
            <w:r w:rsidRPr="00E74631">
              <w:t>летние</w:t>
            </w:r>
          </w:p>
        </w:tc>
        <w:tc>
          <w:tcPr>
            <w:tcW w:w="5829" w:type="dxa"/>
            <w:gridSpan w:val="2"/>
          </w:tcPr>
          <w:p w:rsidR="00E74631" w:rsidRPr="00E74631" w:rsidRDefault="00E74631" w:rsidP="00E74631">
            <w:pPr>
              <w:jc w:val="center"/>
            </w:pPr>
            <w:r w:rsidRPr="00E74631">
              <w:t>июнь, июль, август</w:t>
            </w:r>
          </w:p>
        </w:tc>
        <w:tc>
          <w:tcPr>
            <w:tcW w:w="2353" w:type="dxa"/>
          </w:tcPr>
          <w:p w:rsidR="00E74631" w:rsidRPr="00E74631" w:rsidRDefault="00E74631" w:rsidP="00E74631">
            <w:pPr>
              <w:jc w:val="center"/>
            </w:pPr>
            <w:r w:rsidRPr="00E74631">
              <w:t>не менее 8 недель</w:t>
            </w:r>
          </w:p>
        </w:tc>
      </w:tr>
    </w:tbl>
    <w:p w:rsidR="00E74631" w:rsidRPr="0045527A" w:rsidRDefault="00E74631" w:rsidP="00FB4649">
      <w:pPr>
        <w:ind w:right="-1" w:firstLine="567"/>
        <w:jc w:val="both"/>
      </w:pPr>
      <w:r w:rsidRPr="00E74631">
        <w:rPr>
          <w:b/>
        </w:rPr>
        <w:t xml:space="preserve">Дополнительные зимние каникулы для 1 класса: </w:t>
      </w:r>
      <w:r w:rsidRPr="00E74631">
        <w:t>с 11.02.2019г. по 17.02.2019 г. (7 календарных дней)</w:t>
      </w:r>
    </w:p>
    <w:p w:rsidR="00E74631" w:rsidRPr="0045527A" w:rsidRDefault="0045527A" w:rsidP="00FB4649">
      <w:pPr>
        <w:pStyle w:val="WW-"/>
        <w:snapToGrid w:val="0"/>
        <w:spacing w:after="0" w:line="240" w:lineRule="auto"/>
        <w:ind w:right="-1" w:firstLine="567"/>
        <w:jc w:val="both"/>
        <w:rPr>
          <w:rFonts w:ascii="Times New Roman" w:hAnsi="Times New Roman" w:cs="Times New Roman"/>
          <w:sz w:val="24"/>
          <w:szCs w:val="24"/>
        </w:rPr>
      </w:pPr>
      <w:r w:rsidRPr="0045527A">
        <w:rPr>
          <w:rFonts w:ascii="Times New Roman" w:hAnsi="Times New Roman" w:cs="Times New Roman"/>
          <w:b/>
          <w:sz w:val="24"/>
          <w:szCs w:val="24"/>
        </w:rPr>
        <w:t>Расписание уроков</w:t>
      </w:r>
      <w:r>
        <w:rPr>
          <w:rFonts w:ascii="Times New Roman" w:hAnsi="Times New Roman" w:cs="Times New Roman"/>
          <w:sz w:val="24"/>
          <w:szCs w:val="24"/>
        </w:rPr>
        <w:t xml:space="preserve"> на 2018–</w:t>
      </w:r>
      <w:r w:rsidR="00E74631" w:rsidRPr="0045527A">
        <w:rPr>
          <w:rFonts w:ascii="Times New Roman" w:hAnsi="Times New Roman" w:cs="Times New Roman"/>
          <w:sz w:val="24"/>
          <w:szCs w:val="24"/>
        </w:rPr>
        <w:t>2019  учебный год составлено в соответствии с учебным планом МОУ «Знаменская СОШ», с требованиями СанПина к составлению расписания, с учетом баллов ежедневной и недельной нагрузки обучающихся, исходя из имеющихся базовых возможностей школы.</w:t>
      </w:r>
    </w:p>
    <w:p w:rsidR="00E74631" w:rsidRPr="0045527A" w:rsidRDefault="00E74631" w:rsidP="00FB4649">
      <w:pPr>
        <w:pStyle w:val="WW-"/>
        <w:snapToGrid w:val="0"/>
        <w:spacing w:after="0" w:line="240" w:lineRule="auto"/>
        <w:ind w:left="142" w:right="-1" w:firstLine="567"/>
        <w:jc w:val="both"/>
        <w:rPr>
          <w:rFonts w:ascii="Times New Roman" w:hAnsi="Times New Roman" w:cs="Times New Roman"/>
          <w:sz w:val="24"/>
          <w:szCs w:val="24"/>
        </w:rPr>
      </w:pPr>
      <w:r w:rsidRPr="0045527A">
        <w:rPr>
          <w:rFonts w:ascii="Times New Roman" w:hAnsi="Times New Roman" w:cs="Times New Roman"/>
          <w:sz w:val="24"/>
          <w:szCs w:val="24"/>
        </w:rPr>
        <w:lastRenderedPageBreak/>
        <w:t>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w:t>
      </w:r>
    </w:p>
    <w:p w:rsidR="00E74631" w:rsidRPr="0045527A" w:rsidRDefault="00E74631" w:rsidP="00FB4649">
      <w:pPr>
        <w:pStyle w:val="aa"/>
        <w:ind w:right="-1" w:firstLine="567"/>
        <w:jc w:val="both"/>
        <w:rPr>
          <w:rFonts w:ascii="Times New Roman" w:hAnsi="Times New Roman"/>
          <w:color w:val="FF0000"/>
          <w:sz w:val="24"/>
          <w:szCs w:val="24"/>
        </w:rPr>
      </w:pPr>
      <w:r w:rsidRPr="0045527A">
        <w:rPr>
          <w:rFonts w:ascii="Times New Roman" w:hAnsi="Times New Roman"/>
          <w:sz w:val="24"/>
          <w:szCs w:val="24"/>
        </w:rPr>
        <w:t>Расписание уроков составлено с учетом дневной и недельной умственной работоспособности обучающихся и шкалы трудности учебных предметов.</w:t>
      </w:r>
    </w:p>
    <w:p w:rsidR="00E74631" w:rsidRPr="0045527A" w:rsidRDefault="00E74631" w:rsidP="00FB4649">
      <w:pPr>
        <w:pStyle w:val="WW-"/>
        <w:snapToGrid w:val="0"/>
        <w:spacing w:after="0" w:line="240" w:lineRule="auto"/>
        <w:ind w:left="142" w:right="-1" w:firstLine="567"/>
        <w:jc w:val="both"/>
        <w:rPr>
          <w:rFonts w:ascii="Times New Roman" w:hAnsi="Times New Roman" w:cs="Times New Roman"/>
          <w:sz w:val="24"/>
          <w:szCs w:val="24"/>
        </w:rPr>
      </w:pPr>
      <w:r w:rsidRPr="0045527A">
        <w:rPr>
          <w:rFonts w:ascii="Times New Roman" w:hAnsi="Times New Roman" w:cs="Times New Roman"/>
          <w:sz w:val="24"/>
          <w:szCs w:val="24"/>
        </w:rPr>
        <w:t>При составлении  расписания учебных занятий также учитывались:</w:t>
      </w:r>
    </w:p>
    <w:p w:rsidR="00E74631" w:rsidRPr="0045527A" w:rsidRDefault="00E74631" w:rsidP="00FB4649">
      <w:pPr>
        <w:pStyle w:val="WW-"/>
        <w:snapToGrid w:val="0"/>
        <w:spacing w:after="0" w:line="240" w:lineRule="auto"/>
        <w:ind w:left="142" w:right="-1" w:firstLine="567"/>
        <w:jc w:val="both"/>
        <w:rPr>
          <w:rFonts w:ascii="Times New Roman" w:hAnsi="Times New Roman" w:cs="Times New Roman"/>
          <w:sz w:val="24"/>
          <w:szCs w:val="24"/>
        </w:rPr>
      </w:pPr>
      <w:r w:rsidRPr="0045527A">
        <w:rPr>
          <w:rFonts w:ascii="Times New Roman" w:hAnsi="Times New Roman" w:cs="Times New Roman"/>
          <w:sz w:val="24"/>
          <w:szCs w:val="24"/>
        </w:rPr>
        <w:t>–чередование учебных предметов в течение учебного дня и недели по степени сложности;</w:t>
      </w:r>
    </w:p>
    <w:p w:rsidR="00E74631" w:rsidRPr="0045527A" w:rsidRDefault="00E74631" w:rsidP="00FB4649">
      <w:pPr>
        <w:pStyle w:val="WW-"/>
        <w:snapToGrid w:val="0"/>
        <w:spacing w:after="0" w:line="240" w:lineRule="auto"/>
        <w:ind w:left="142" w:right="-1" w:firstLine="567"/>
        <w:jc w:val="both"/>
        <w:rPr>
          <w:rFonts w:ascii="Times New Roman" w:hAnsi="Times New Roman" w:cs="Times New Roman"/>
          <w:sz w:val="24"/>
          <w:szCs w:val="24"/>
        </w:rPr>
      </w:pPr>
      <w:r w:rsidRPr="0045527A">
        <w:rPr>
          <w:rFonts w:ascii="Times New Roman" w:hAnsi="Times New Roman" w:cs="Times New Roman"/>
          <w:sz w:val="24"/>
          <w:szCs w:val="24"/>
        </w:rPr>
        <w:t>–чередование основных предметов с уроками физической культуры, технологии, искусства, ОБЖ.</w:t>
      </w:r>
    </w:p>
    <w:p w:rsidR="00E74631" w:rsidRPr="0045527A" w:rsidRDefault="00526D99" w:rsidP="00FB4649">
      <w:pPr>
        <w:pStyle w:val="aff2"/>
        <w:spacing w:after="0" w:line="240" w:lineRule="auto"/>
        <w:ind w:left="142" w:right="-1" w:firstLine="567"/>
        <w:jc w:val="both"/>
        <w:rPr>
          <w:rFonts w:ascii="Times New Roman" w:hAnsi="Times New Roman"/>
          <w:sz w:val="24"/>
          <w:szCs w:val="24"/>
        </w:rPr>
      </w:pPr>
      <w:r w:rsidRPr="0045527A">
        <w:rPr>
          <w:rFonts w:ascii="Times New Roman" w:hAnsi="Times New Roman"/>
          <w:sz w:val="24"/>
          <w:szCs w:val="24"/>
        </w:rPr>
        <w:tab/>
        <w:t>В 1-</w:t>
      </w:r>
      <w:r w:rsidR="00E74631" w:rsidRPr="0045527A">
        <w:rPr>
          <w:rFonts w:ascii="Times New Roman" w:hAnsi="Times New Roman"/>
          <w:sz w:val="24"/>
          <w:szCs w:val="24"/>
        </w:rPr>
        <w:t xml:space="preserve">11 классах - пятидневная учебная неделя. </w:t>
      </w:r>
      <w:r w:rsidR="00E74631" w:rsidRPr="0045527A">
        <w:rPr>
          <w:rFonts w:ascii="Times New Roman" w:eastAsia="Times New Roman" w:hAnsi="Times New Roman"/>
          <w:sz w:val="24"/>
          <w:szCs w:val="24"/>
          <w:lang w:eastAsia="en-US"/>
        </w:rPr>
        <w:t>При составлении расписания выполнены гигиенические требования к максимальному общему объему недельной образовательной нагрузке обучающихся 1-11-х классов при 5-тидневной неделе и не превышает:</w:t>
      </w:r>
    </w:p>
    <w:p w:rsidR="00E74631" w:rsidRPr="0045527A" w:rsidRDefault="00E74631" w:rsidP="00FB4649">
      <w:pPr>
        <w:widowControl w:val="0"/>
        <w:numPr>
          <w:ilvl w:val="0"/>
          <w:numId w:val="45"/>
        </w:numPr>
        <w:tabs>
          <w:tab w:val="left" w:pos="838"/>
        </w:tabs>
        <w:ind w:left="142" w:right="-1" w:firstLine="567"/>
        <w:jc w:val="both"/>
        <w:rPr>
          <w:lang w:eastAsia="en-US"/>
        </w:rPr>
      </w:pPr>
      <w:r w:rsidRPr="0045527A">
        <w:rPr>
          <w:lang w:eastAsia="en-US"/>
        </w:rPr>
        <w:t>для обучающихся 1-х классов — 4 уроков и один раз в неделю 5 ур</w:t>
      </w:r>
      <w:r w:rsidR="00526D99" w:rsidRPr="0045527A">
        <w:rPr>
          <w:lang w:eastAsia="en-US"/>
        </w:rPr>
        <w:t>о</w:t>
      </w:r>
      <w:r w:rsidRPr="0045527A">
        <w:rPr>
          <w:lang w:eastAsia="en-US"/>
        </w:rPr>
        <w:t>ков за счет урока физическойкультуры;</w:t>
      </w:r>
    </w:p>
    <w:p w:rsidR="00E74631" w:rsidRPr="0045527A" w:rsidRDefault="00E74631" w:rsidP="00FB4649">
      <w:pPr>
        <w:widowControl w:val="0"/>
        <w:numPr>
          <w:ilvl w:val="0"/>
          <w:numId w:val="45"/>
        </w:numPr>
        <w:tabs>
          <w:tab w:val="left" w:pos="838"/>
        </w:tabs>
        <w:ind w:left="142" w:right="-1" w:firstLine="567"/>
        <w:jc w:val="both"/>
        <w:rPr>
          <w:lang w:eastAsia="en-US"/>
        </w:rPr>
      </w:pPr>
      <w:r w:rsidRPr="0045527A">
        <w:rPr>
          <w:lang w:eastAsia="en-US"/>
        </w:rPr>
        <w:t>для обучающихся 2-4 классов — не более 5 уроков;</w:t>
      </w:r>
    </w:p>
    <w:p w:rsidR="00E74631" w:rsidRPr="0045527A" w:rsidRDefault="00E74631" w:rsidP="00FB4649">
      <w:pPr>
        <w:widowControl w:val="0"/>
        <w:numPr>
          <w:ilvl w:val="0"/>
          <w:numId w:val="45"/>
        </w:numPr>
        <w:tabs>
          <w:tab w:val="left" w:pos="838"/>
        </w:tabs>
        <w:ind w:left="142" w:right="-1" w:firstLine="567"/>
        <w:jc w:val="both"/>
        <w:rPr>
          <w:lang w:eastAsia="en-US"/>
        </w:rPr>
      </w:pPr>
      <w:r w:rsidRPr="0045527A">
        <w:rPr>
          <w:lang w:eastAsia="en-US"/>
        </w:rPr>
        <w:t>для обучающихся 5-7 классов — не более 6уроков;</w:t>
      </w:r>
    </w:p>
    <w:p w:rsidR="00E74631" w:rsidRPr="0045527A" w:rsidRDefault="00E74631" w:rsidP="00FB4649">
      <w:pPr>
        <w:widowControl w:val="0"/>
        <w:numPr>
          <w:ilvl w:val="0"/>
          <w:numId w:val="45"/>
        </w:numPr>
        <w:tabs>
          <w:tab w:val="left" w:pos="838"/>
        </w:tabs>
        <w:ind w:left="142" w:right="-1" w:firstLine="567"/>
        <w:jc w:val="both"/>
        <w:rPr>
          <w:lang w:eastAsia="en-US"/>
        </w:rPr>
      </w:pPr>
      <w:r w:rsidRPr="0045527A">
        <w:rPr>
          <w:lang w:eastAsia="en-US"/>
        </w:rPr>
        <w:t>для обучающихся 8-11 классов — не более 7уроков.</w:t>
      </w:r>
    </w:p>
    <w:p w:rsidR="00E74631" w:rsidRPr="0045527A" w:rsidRDefault="00E74631" w:rsidP="00FB4649">
      <w:pPr>
        <w:widowControl w:val="0"/>
        <w:tabs>
          <w:tab w:val="left" w:pos="838"/>
        </w:tabs>
        <w:ind w:left="142" w:right="-1" w:firstLine="567"/>
        <w:jc w:val="both"/>
        <w:rPr>
          <w:lang w:eastAsia="en-US"/>
        </w:rPr>
      </w:pPr>
      <w:r w:rsidRPr="0045527A">
        <w:t>Продолжительность перемен между уроками составляет не менее 10 минут. В соответствии с п.10.12 СанПиН 2.4.2.2821-10 после 2-го и 3-го урока предусмотрены 2 перемены по 20 и 30 минут.</w:t>
      </w:r>
    </w:p>
    <w:p w:rsidR="00E74631" w:rsidRPr="0045527A" w:rsidRDefault="00E74631" w:rsidP="00FB4649">
      <w:pPr>
        <w:pStyle w:val="ac"/>
        <w:spacing w:after="0"/>
        <w:ind w:left="142" w:right="-1" w:firstLine="567"/>
        <w:jc w:val="both"/>
        <w:rPr>
          <w:lang w:eastAsia="en-US"/>
        </w:rPr>
      </w:pPr>
      <w:r w:rsidRPr="0045527A">
        <w:t xml:space="preserve">        Максимально допустимая учебная нагрузка в 1 классе 21 час в неделю. Объем максимальной допустимой нагрузки в течение дня  для обучающихся 1 класса не превышает 4 уроков и 1 день в неделю – во вторник – составляет 5 уроков за счет последнего урока физической культуры.</w:t>
      </w:r>
      <w:r w:rsidRPr="0045527A">
        <w:rPr>
          <w:lang w:eastAsia="en-US"/>
        </w:rPr>
        <w:t xml:space="preserve"> В 1-м классе используется «ступенчатый» режим обучения (в сентябре- октябре по 3 урока в день по 35 минут каждый, в ноябре-декабре – по 4 урока по 35 минут каждый, январь-май по 40 минут каждый, 1 раз в неделю 5 уроков). В середине дня организуется динамическая пауза, не превышающая 40 минут.</w:t>
      </w:r>
    </w:p>
    <w:p w:rsidR="00E74631" w:rsidRPr="0045527A" w:rsidRDefault="00526D99" w:rsidP="00FB4649">
      <w:pPr>
        <w:pStyle w:val="aff2"/>
        <w:spacing w:after="0" w:line="240" w:lineRule="auto"/>
        <w:ind w:left="142" w:right="-1" w:firstLine="567"/>
        <w:jc w:val="both"/>
        <w:rPr>
          <w:rFonts w:ascii="Times New Roman" w:hAnsi="Times New Roman"/>
          <w:sz w:val="24"/>
          <w:szCs w:val="24"/>
        </w:rPr>
      </w:pPr>
      <w:r w:rsidRPr="0045527A">
        <w:rPr>
          <w:rFonts w:ascii="Times New Roman" w:hAnsi="Times New Roman"/>
          <w:sz w:val="24"/>
          <w:szCs w:val="24"/>
        </w:rPr>
        <w:tab/>
      </w:r>
      <w:r w:rsidR="00E74631" w:rsidRPr="0045527A">
        <w:rPr>
          <w:rFonts w:ascii="Times New Roman" w:hAnsi="Times New Roman"/>
          <w:sz w:val="24"/>
          <w:szCs w:val="24"/>
        </w:rPr>
        <w:t>Максимально допустимая учебная нагрузка в 2-4 классах 23 часа в неделю; 3 дня в неделю: во вторник, среду и четверг - по 5 уроков.</w:t>
      </w:r>
    </w:p>
    <w:p w:rsidR="00E74631" w:rsidRPr="0045527A" w:rsidRDefault="00E74631" w:rsidP="00FB4649">
      <w:pPr>
        <w:pStyle w:val="ac"/>
        <w:spacing w:after="0"/>
        <w:ind w:left="142" w:right="-1" w:firstLine="567"/>
        <w:jc w:val="both"/>
      </w:pPr>
      <w:r w:rsidRPr="0045527A">
        <w:t xml:space="preserve">С учетом неодинаковой умственной работоспособности обучающихся в разные дни учебной недели расписание составлено так, что в начальных классах максимальная умственная нагрузка </w:t>
      </w:r>
      <w:r w:rsidR="00526D99" w:rsidRPr="0045527A">
        <w:t xml:space="preserve">приходится на 2, 3 – й </w:t>
      </w:r>
      <w:r w:rsidRPr="0045527A">
        <w:t xml:space="preserve">уроки; в течение недели уровень умственной нагрузки снижен в понедельник и пятницу. </w:t>
      </w:r>
    </w:p>
    <w:p w:rsidR="00E74631" w:rsidRPr="0045527A" w:rsidRDefault="00E74631" w:rsidP="00FB4649">
      <w:pPr>
        <w:ind w:left="142" w:right="-1" w:firstLine="567"/>
        <w:jc w:val="both"/>
      </w:pPr>
      <w:r w:rsidRPr="0045527A">
        <w:t xml:space="preserve">При составлении расписания для учащихся 5-11 классов также была использована шкала трудности учебных предметов и рекомендации СанПин. В  5, 6, 8, 9, 11 классах максимальная недельная нагрузка приходится на среду; в 7 и 10 классе – на четверг. Последними уроками во всех классах поставлены предметы, имеющие небольшое количество баллов по рангу трудности.          </w:t>
      </w:r>
    </w:p>
    <w:p w:rsidR="00E74631" w:rsidRPr="0045527A" w:rsidRDefault="00E74631" w:rsidP="00FB4649">
      <w:pPr>
        <w:pStyle w:val="aa"/>
        <w:ind w:right="-1" w:firstLine="567"/>
        <w:jc w:val="both"/>
        <w:rPr>
          <w:rFonts w:ascii="Times New Roman" w:hAnsi="Times New Roman"/>
          <w:sz w:val="24"/>
          <w:szCs w:val="24"/>
        </w:rPr>
      </w:pPr>
      <w:r w:rsidRPr="0045527A">
        <w:rPr>
          <w:rFonts w:ascii="Times New Roman" w:hAnsi="Times New Roman"/>
          <w:sz w:val="24"/>
          <w:szCs w:val="24"/>
        </w:rPr>
        <w:t>В расписании уроков учитывается чередование различных по сложности предметов в течение дня и недели: для обучающихся начальных классов основные предметы (математика, русский и иностранный язык, окружающий мир) чередуются  с уроками музыки, изобразительного искусства, физической культуры; для обучающихся основного и среднего школы предметы естественно-математического цикла чередуются с гуманитарными предметами.</w:t>
      </w:r>
    </w:p>
    <w:p w:rsidR="005669AA" w:rsidRPr="0045527A" w:rsidRDefault="00E74631" w:rsidP="00FB4649">
      <w:pPr>
        <w:pStyle w:val="Default"/>
        <w:ind w:right="-1" w:firstLine="567"/>
        <w:jc w:val="both"/>
        <w:rPr>
          <w:sz w:val="22"/>
          <w:szCs w:val="22"/>
        </w:rPr>
      </w:pPr>
      <w:r>
        <w:rPr>
          <w:sz w:val="22"/>
          <w:szCs w:val="22"/>
        </w:rPr>
        <w:t>Расписание в</w:t>
      </w:r>
      <w:r w:rsidR="0045527A">
        <w:rPr>
          <w:sz w:val="22"/>
          <w:szCs w:val="22"/>
        </w:rPr>
        <w:t xml:space="preserve"> 2018-2019 учебном году</w:t>
      </w:r>
      <w:r>
        <w:rPr>
          <w:sz w:val="22"/>
          <w:szCs w:val="22"/>
        </w:rPr>
        <w:t xml:space="preserve"> отвечает требованиям, предъявленным к нему СанПиН, и создает удовлетворительные условия для комфортной работы учащихся и учителей. </w:t>
      </w:r>
    </w:p>
    <w:p w:rsidR="00827588" w:rsidRPr="005669AA" w:rsidRDefault="00827588" w:rsidP="00FB4649">
      <w:pPr>
        <w:autoSpaceDE w:val="0"/>
        <w:autoSpaceDN w:val="0"/>
        <w:adjustRightInd w:val="0"/>
        <w:ind w:right="-1" w:firstLine="567"/>
        <w:jc w:val="both"/>
        <w:rPr>
          <w:iCs/>
        </w:rPr>
      </w:pPr>
      <w:r w:rsidRPr="005669AA">
        <w:rPr>
          <w:rFonts w:ascii="TimesNewRoman" w:hAnsi="TimesNewRoman" w:cs="TimesNewRoman"/>
          <w:sz w:val="26"/>
          <w:szCs w:val="26"/>
        </w:rPr>
        <w:tab/>
      </w:r>
      <w:r w:rsidR="002131A6" w:rsidRPr="005669AA">
        <w:t>В 201</w:t>
      </w:r>
      <w:r w:rsidR="00093204" w:rsidRPr="005669AA">
        <w:t>8</w:t>
      </w:r>
      <w:r w:rsidR="00087933" w:rsidRPr="005669AA">
        <w:t>-</w:t>
      </w:r>
      <w:r w:rsidR="002131A6" w:rsidRPr="005669AA">
        <w:t>201</w:t>
      </w:r>
      <w:r w:rsidR="00093204" w:rsidRPr="005669AA">
        <w:t>9</w:t>
      </w:r>
      <w:r w:rsidR="00D71D30" w:rsidRPr="005669AA">
        <w:t xml:space="preserve"> учебном году </w:t>
      </w:r>
      <w:r w:rsidR="002131A6" w:rsidRPr="005669AA">
        <w:t>на 1 января в школе обучается</w:t>
      </w:r>
      <w:r w:rsidR="00093204" w:rsidRPr="005669AA">
        <w:t>2</w:t>
      </w:r>
      <w:r w:rsidR="002131A6" w:rsidRPr="005669AA">
        <w:t>0</w:t>
      </w:r>
      <w:r w:rsidR="00D71D30" w:rsidRPr="005669AA">
        <w:t>обучающихся по</w:t>
      </w:r>
      <w:r w:rsidRPr="005669AA">
        <w:t xml:space="preserve"> адаптированной </w:t>
      </w:r>
      <w:r w:rsidR="00D71D30" w:rsidRPr="005669AA">
        <w:t>программе</w:t>
      </w:r>
      <w:r w:rsidRPr="005669AA">
        <w:t>.</w:t>
      </w:r>
      <w:r w:rsidR="00D71D30" w:rsidRPr="005669AA">
        <w:rPr>
          <w:iCs/>
        </w:rPr>
        <w:t xml:space="preserve">Цель </w:t>
      </w:r>
      <w:r w:rsidR="00D71D30" w:rsidRPr="005669AA">
        <w:t xml:space="preserve">организации работы с обучающимисяпо адаптированной программе: формирование эффективной системы поддержкидетей с ОВЗ, включающей в себя профилактические мероприятия, так и создание оптимальной среды жизнедеятельности в ОУ,позволяющей реализовать, творческий потенциал ребёнка. </w:t>
      </w:r>
    </w:p>
    <w:p w:rsidR="00D71D30" w:rsidRDefault="002131A6" w:rsidP="00FB4649">
      <w:pPr>
        <w:autoSpaceDE w:val="0"/>
        <w:autoSpaceDN w:val="0"/>
        <w:adjustRightInd w:val="0"/>
        <w:ind w:right="-1" w:firstLine="567"/>
        <w:jc w:val="both"/>
      </w:pPr>
      <w:r w:rsidRPr="005669AA">
        <w:t xml:space="preserve">Все </w:t>
      </w:r>
      <w:r w:rsidR="00087933" w:rsidRPr="005669AA">
        <w:t>2</w:t>
      </w:r>
      <w:r w:rsidRPr="005669AA">
        <w:t>0</w:t>
      </w:r>
      <w:r w:rsidR="00D71D30" w:rsidRPr="005669AA">
        <w:t xml:space="preserve"> обучающихся обуча</w:t>
      </w:r>
      <w:r w:rsidRPr="005669AA">
        <w:t xml:space="preserve">ются </w:t>
      </w:r>
      <w:r w:rsidR="00D71D30" w:rsidRPr="005669AA">
        <w:t>в общеобразовательных классах и занятыво внеурочное время</w:t>
      </w:r>
      <w:r w:rsidR="001E246A" w:rsidRPr="005669AA">
        <w:t>.</w:t>
      </w:r>
      <w:r w:rsidR="00D71D30" w:rsidRPr="005669AA">
        <w:t xml:space="preserve">С обучающимися </w:t>
      </w:r>
      <w:r w:rsidRPr="005669AA">
        <w:t>проводятся</w:t>
      </w:r>
      <w:r w:rsidR="00D71D30" w:rsidRPr="005669AA">
        <w:t xml:space="preserve"> беседы, коррекционные занятия сучителями-</w:t>
      </w:r>
      <w:r w:rsidR="00D71D30" w:rsidRPr="005669AA">
        <w:lastRenderedPageBreak/>
        <w:t>предметниками;проверка техники чтения, скорости письма, вычислительных навыков; контрольпосещаемости; диагностические обследования учащихся; обследование жилищно-бытовых условий в семье; тематические родительскиесобрания; индивидуальные беседы классных руководителей</w:t>
      </w:r>
      <w:r w:rsidR="00FB4649">
        <w:t xml:space="preserve"> </w:t>
      </w:r>
      <w:r w:rsidR="00D71D30" w:rsidRPr="005669AA">
        <w:t>с родителями обучающихся.</w:t>
      </w:r>
      <w:r w:rsidR="00FB4649">
        <w:t xml:space="preserve"> </w:t>
      </w:r>
      <w:r w:rsidR="00D71D30" w:rsidRPr="005669AA">
        <w:t>На каждого ребенка заведена индивидуальная карта ученика с целью</w:t>
      </w:r>
      <w:r w:rsidR="00FB4649">
        <w:t xml:space="preserve"> </w:t>
      </w:r>
      <w:r w:rsidR="00D71D30" w:rsidRPr="005669AA">
        <w:t>отслеживания сформированности</w:t>
      </w:r>
      <w:r w:rsidR="00FB4649">
        <w:t xml:space="preserve"> </w:t>
      </w:r>
      <w:r w:rsidR="00D71D30" w:rsidRPr="005669AA">
        <w:t>общеучебных умений и навыков.</w:t>
      </w:r>
    </w:p>
    <w:p w:rsidR="00D2273A" w:rsidRPr="005669AA" w:rsidRDefault="00D2273A" w:rsidP="00FB4649">
      <w:pPr>
        <w:ind w:right="-1" w:firstLine="567"/>
        <w:jc w:val="both"/>
      </w:pPr>
      <w:r w:rsidRPr="0045527A">
        <w:t xml:space="preserve">Форма получения образования очная. </w:t>
      </w:r>
    </w:p>
    <w:p w:rsidR="00FB4649" w:rsidRDefault="00FB4649" w:rsidP="00D2273A">
      <w:pPr>
        <w:jc w:val="center"/>
        <w:rPr>
          <w:b/>
          <w:spacing w:val="2"/>
          <w:sz w:val="28"/>
          <w:szCs w:val="28"/>
        </w:rPr>
      </w:pPr>
    </w:p>
    <w:p w:rsidR="00DD5404" w:rsidRPr="00327FC1" w:rsidRDefault="00FD09F7" w:rsidP="00D2273A">
      <w:pPr>
        <w:jc w:val="center"/>
        <w:rPr>
          <w:b/>
          <w:spacing w:val="2"/>
          <w:sz w:val="28"/>
          <w:szCs w:val="28"/>
        </w:rPr>
      </w:pPr>
      <w:r w:rsidRPr="00327FC1">
        <w:rPr>
          <w:b/>
          <w:spacing w:val="2"/>
          <w:sz w:val="28"/>
          <w:szCs w:val="28"/>
          <w:lang w:val="en-US"/>
        </w:rPr>
        <w:t>V</w:t>
      </w:r>
      <w:r w:rsidRPr="00327FC1">
        <w:rPr>
          <w:b/>
          <w:spacing w:val="2"/>
          <w:sz w:val="28"/>
          <w:szCs w:val="28"/>
        </w:rPr>
        <w:t>. Оценка востребованности выпускников</w:t>
      </w:r>
    </w:p>
    <w:p w:rsidR="00B25CEF" w:rsidRDefault="00B25CEF" w:rsidP="00FB4649">
      <w:pPr>
        <w:pStyle w:val="Default"/>
        <w:ind w:firstLine="567"/>
        <w:jc w:val="both"/>
        <w:rPr>
          <w:sz w:val="23"/>
          <w:szCs w:val="23"/>
        </w:rPr>
      </w:pPr>
      <w:r>
        <w:rPr>
          <w:sz w:val="23"/>
          <w:szCs w:val="23"/>
        </w:rPr>
        <w:t xml:space="preserve">В 2017-2018 учебном году в системе профориентационной работы и социальной адаптации к рынку труда школой были проведены следующие мероприятия: </w:t>
      </w:r>
    </w:p>
    <w:p w:rsidR="00B25CEF" w:rsidRDefault="00B25CEF" w:rsidP="00FB4649">
      <w:pPr>
        <w:pStyle w:val="Default"/>
        <w:ind w:firstLine="567"/>
        <w:jc w:val="both"/>
        <w:rPr>
          <w:sz w:val="23"/>
          <w:szCs w:val="23"/>
        </w:rPr>
      </w:pPr>
      <w:r>
        <w:rPr>
          <w:sz w:val="23"/>
          <w:szCs w:val="23"/>
        </w:rPr>
        <w:t xml:space="preserve">- тестирования учащихся 9 и 11 классов по самоопределению, </w:t>
      </w:r>
    </w:p>
    <w:p w:rsidR="00B25CEF" w:rsidRDefault="00B25CEF" w:rsidP="00FB4649">
      <w:pPr>
        <w:pStyle w:val="Default"/>
        <w:ind w:firstLine="567"/>
        <w:jc w:val="both"/>
        <w:rPr>
          <w:sz w:val="23"/>
          <w:szCs w:val="23"/>
        </w:rPr>
      </w:pPr>
      <w:r>
        <w:rPr>
          <w:sz w:val="23"/>
          <w:szCs w:val="23"/>
        </w:rPr>
        <w:t xml:space="preserve">- игра «жизнедеятельности»: «День самоуправления в школе», </w:t>
      </w:r>
    </w:p>
    <w:p w:rsidR="00B25CEF" w:rsidRDefault="00B25CEF" w:rsidP="00FB4649">
      <w:pPr>
        <w:pStyle w:val="Default"/>
        <w:ind w:firstLine="567"/>
        <w:jc w:val="both"/>
        <w:rPr>
          <w:sz w:val="23"/>
          <w:szCs w:val="23"/>
        </w:rPr>
      </w:pPr>
      <w:r>
        <w:rPr>
          <w:sz w:val="23"/>
          <w:szCs w:val="23"/>
        </w:rPr>
        <w:t xml:space="preserve">- тематические классные часы профориентационной направленности в 5 – 11 классах, </w:t>
      </w:r>
    </w:p>
    <w:p w:rsidR="00B25CEF" w:rsidRDefault="00B25CEF" w:rsidP="00FB4649">
      <w:pPr>
        <w:pStyle w:val="Default"/>
        <w:ind w:firstLine="567"/>
        <w:jc w:val="both"/>
        <w:rPr>
          <w:sz w:val="23"/>
          <w:szCs w:val="23"/>
        </w:rPr>
      </w:pPr>
      <w:r>
        <w:rPr>
          <w:sz w:val="23"/>
          <w:szCs w:val="23"/>
        </w:rPr>
        <w:t xml:space="preserve">- посещение учащимися 9 – 11 классов профессиональных учреждений в Дни открытых дверей. </w:t>
      </w:r>
    </w:p>
    <w:p w:rsidR="00774E58" w:rsidRDefault="00B25CEF" w:rsidP="00FB4649">
      <w:pPr>
        <w:autoSpaceDE w:val="0"/>
        <w:autoSpaceDN w:val="0"/>
        <w:adjustRightInd w:val="0"/>
        <w:ind w:firstLine="567"/>
        <w:jc w:val="both"/>
      </w:pPr>
      <w:r>
        <w:rPr>
          <w:sz w:val="23"/>
          <w:szCs w:val="23"/>
        </w:rPr>
        <w:t>Обновление информационного стенда по профориентациис целью информирования учащихся и их семей об образовательных возможностях территориально доступной им образовательной среды среднего и высшего профессионального образования, информирование учащихся и их родителей, педагогов школы о проблемах занятости на местном и региональном рынке труда.</w:t>
      </w:r>
    </w:p>
    <w:p w:rsidR="00DD5404" w:rsidRPr="00AD1108" w:rsidRDefault="00DD5404" w:rsidP="00FB4649">
      <w:pPr>
        <w:autoSpaceDE w:val="0"/>
        <w:autoSpaceDN w:val="0"/>
        <w:adjustRightInd w:val="0"/>
        <w:ind w:firstLine="567"/>
        <w:jc w:val="both"/>
      </w:pPr>
      <w:r>
        <w:t xml:space="preserve">Для </w:t>
      </w:r>
      <w:r w:rsidR="000E4CB0">
        <w:t>учащихся 9 класса проводитсяэлективный курс</w:t>
      </w:r>
      <w:r>
        <w:t>: «</w:t>
      </w:r>
      <w:r w:rsidR="000E4CB0">
        <w:t xml:space="preserve">Твоя профессиональная карьера». Обучающиеся 11 класса </w:t>
      </w:r>
      <w:r w:rsidR="000E4CB0" w:rsidRPr="00AD1108">
        <w:t>получаю профессию «Тракторист-машинист», обучаясь по программе 10-11 класс – «</w:t>
      </w:r>
      <w:r w:rsidR="005B189E" w:rsidRPr="00AD1108">
        <w:t>Сельскохозяйственная техника и оборудование</w:t>
      </w:r>
      <w:r w:rsidR="000E4CB0" w:rsidRPr="00AD1108">
        <w:t>».</w:t>
      </w:r>
    </w:p>
    <w:p w:rsidR="00DD5404" w:rsidRDefault="00DD5404" w:rsidP="00FB4649">
      <w:pPr>
        <w:autoSpaceDE w:val="0"/>
        <w:autoSpaceDN w:val="0"/>
        <w:adjustRightInd w:val="0"/>
        <w:ind w:firstLine="567"/>
        <w:jc w:val="both"/>
        <w:rPr>
          <w:color w:val="000000"/>
        </w:rPr>
      </w:pPr>
      <w:r w:rsidRPr="00AD1108">
        <w:t xml:space="preserve">К концу </w:t>
      </w:r>
      <w:r w:rsidR="005B189E" w:rsidRPr="00AD1108">
        <w:t>9-го и 11-го</w:t>
      </w:r>
      <w:r w:rsidRPr="00AD1108">
        <w:t xml:space="preserve"> класса у большинства обучающихся окончательно формируется образбудущего, осуществляется профессиональное и личностное самоопределение</w:t>
      </w:r>
      <w:r>
        <w:rPr>
          <w:color w:val="000000"/>
        </w:rPr>
        <w:t>, выбордальнейшего пути и образа жизни.</w:t>
      </w:r>
    </w:p>
    <w:p w:rsidR="005B46C8" w:rsidRDefault="00DD5404" w:rsidP="00774E58">
      <w:pPr>
        <w:tabs>
          <w:tab w:val="left" w:pos="10800"/>
          <w:tab w:val="left" w:pos="11160"/>
        </w:tabs>
        <w:spacing w:before="33" w:after="33"/>
        <w:jc w:val="center"/>
        <w:rPr>
          <w:b/>
          <w:color w:val="000000"/>
        </w:rPr>
      </w:pPr>
      <w:r w:rsidRPr="000E4CB0">
        <w:rPr>
          <w:b/>
          <w:color w:val="000000"/>
        </w:rPr>
        <w:t xml:space="preserve">Социализация выпускников (поступления в СПО и ВУЗы) </w:t>
      </w:r>
    </w:p>
    <w:p w:rsidR="009D4238" w:rsidRPr="00E8729C" w:rsidRDefault="00DD5404" w:rsidP="003B168B">
      <w:pPr>
        <w:tabs>
          <w:tab w:val="left" w:pos="10800"/>
          <w:tab w:val="left" w:pos="11160"/>
        </w:tabs>
        <w:spacing w:before="33" w:after="33"/>
        <w:jc w:val="center"/>
        <w:rPr>
          <w:b/>
          <w:color w:val="000000"/>
        </w:rPr>
      </w:pPr>
      <w:r w:rsidRPr="000E4CB0">
        <w:rPr>
          <w:b/>
          <w:color w:val="000000"/>
        </w:rPr>
        <w:t>в соответствии с личными за</w:t>
      </w:r>
      <w:r w:rsidR="005B189E">
        <w:rPr>
          <w:b/>
          <w:color w:val="000000"/>
        </w:rPr>
        <w:t>просами</w:t>
      </w:r>
    </w:p>
    <w:tbl>
      <w:tblPr>
        <w:tblW w:w="104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941"/>
        <w:gridCol w:w="822"/>
        <w:gridCol w:w="670"/>
        <w:gridCol w:w="772"/>
        <w:gridCol w:w="832"/>
        <w:gridCol w:w="751"/>
        <w:gridCol w:w="986"/>
        <w:gridCol w:w="642"/>
        <w:gridCol w:w="701"/>
        <w:gridCol w:w="694"/>
        <w:gridCol w:w="917"/>
        <w:gridCol w:w="825"/>
      </w:tblGrid>
      <w:tr w:rsidR="009D4238" w:rsidRPr="00E8729C" w:rsidTr="00093204">
        <w:trPr>
          <w:trHeight w:val="271"/>
        </w:trPr>
        <w:tc>
          <w:tcPr>
            <w:tcW w:w="892" w:type="dxa"/>
            <w:vMerge w:val="restart"/>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Год выпуска</w:t>
            </w:r>
          </w:p>
        </w:tc>
        <w:tc>
          <w:tcPr>
            <w:tcW w:w="4788" w:type="dxa"/>
            <w:gridSpan w:val="6"/>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ind w:left="284"/>
              <w:jc w:val="center"/>
            </w:pPr>
            <w:r w:rsidRPr="00E8729C">
              <w:t>Основная школа</w:t>
            </w:r>
          </w:p>
        </w:tc>
        <w:tc>
          <w:tcPr>
            <w:tcW w:w="4765" w:type="dxa"/>
            <w:gridSpan w:val="6"/>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ind w:left="284"/>
              <w:jc w:val="center"/>
            </w:pPr>
            <w:r w:rsidRPr="00E8729C">
              <w:t>Средняя школа</w:t>
            </w:r>
          </w:p>
        </w:tc>
      </w:tr>
      <w:tr w:rsidR="009D4238" w:rsidRPr="00E8729C" w:rsidTr="00093204">
        <w:trPr>
          <w:trHeight w:val="144"/>
        </w:trPr>
        <w:tc>
          <w:tcPr>
            <w:tcW w:w="892" w:type="dxa"/>
            <w:vMerge/>
            <w:tcBorders>
              <w:top w:val="single" w:sz="4" w:space="0" w:color="auto"/>
              <w:left w:val="single" w:sz="4" w:space="0" w:color="auto"/>
              <w:bottom w:val="single" w:sz="4" w:space="0" w:color="auto"/>
              <w:right w:val="single" w:sz="4" w:space="0" w:color="auto"/>
            </w:tcBorders>
            <w:vAlign w:val="center"/>
            <w:hideMark/>
          </w:tcPr>
          <w:p w:rsidR="009D4238" w:rsidRPr="00E8729C" w:rsidRDefault="009D4238" w:rsidP="003B168B">
            <w:pPr>
              <w:ind w:left="284"/>
              <w:rPr>
                <w:sz w:val="20"/>
                <w:szCs w:val="20"/>
              </w:rPr>
            </w:pPr>
          </w:p>
        </w:tc>
        <w:tc>
          <w:tcPr>
            <w:tcW w:w="941" w:type="dxa"/>
            <w:vMerge w:val="restart"/>
            <w:tcBorders>
              <w:top w:val="single" w:sz="4" w:space="0" w:color="auto"/>
              <w:left w:val="single" w:sz="4" w:space="0" w:color="auto"/>
              <w:bottom w:val="single" w:sz="4" w:space="0" w:color="auto"/>
              <w:right w:val="single" w:sz="4" w:space="0" w:color="auto"/>
            </w:tcBorders>
            <w:hideMark/>
          </w:tcPr>
          <w:p w:rsidR="009D4238" w:rsidRPr="00E8729C" w:rsidRDefault="0045527A" w:rsidP="00093204">
            <w:pPr>
              <w:rPr>
                <w:sz w:val="20"/>
                <w:szCs w:val="20"/>
              </w:rPr>
            </w:pPr>
            <w:r>
              <w:rPr>
                <w:sz w:val="20"/>
                <w:szCs w:val="20"/>
              </w:rPr>
              <w:t xml:space="preserve">Кол-во </w:t>
            </w:r>
            <w:r w:rsidR="009D4238" w:rsidRPr="00E8729C">
              <w:rPr>
                <w:sz w:val="20"/>
                <w:szCs w:val="20"/>
              </w:rPr>
              <w:t>выпускников</w:t>
            </w:r>
          </w:p>
        </w:tc>
        <w:tc>
          <w:tcPr>
            <w:tcW w:w="3096" w:type="dxa"/>
            <w:gridSpan w:val="4"/>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ind w:left="284"/>
              <w:jc w:val="center"/>
              <w:rPr>
                <w:sz w:val="20"/>
                <w:szCs w:val="20"/>
              </w:rPr>
            </w:pPr>
            <w:r w:rsidRPr="00E8729C">
              <w:rPr>
                <w:sz w:val="20"/>
                <w:szCs w:val="20"/>
              </w:rPr>
              <w:t>количество выпускников, продолжающих образование</w:t>
            </w:r>
          </w:p>
        </w:tc>
        <w:tc>
          <w:tcPr>
            <w:tcW w:w="751" w:type="dxa"/>
            <w:vMerge w:val="restart"/>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rPr>
                <w:sz w:val="20"/>
                <w:szCs w:val="20"/>
              </w:rPr>
            </w:pPr>
            <w:r w:rsidRPr="00E8729C">
              <w:rPr>
                <w:sz w:val="20"/>
                <w:szCs w:val="20"/>
              </w:rPr>
              <w:t>трудоустройство</w:t>
            </w:r>
          </w:p>
        </w:tc>
        <w:tc>
          <w:tcPr>
            <w:tcW w:w="986" w:type="dxa"/>
            <w:vMerge w:val="restart"/>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кол-во выпускников</w:t>
            </w:r>
          </w:p>
        </w:tc>
        <w:tc>
          <w:tcPr>
            <w:tcW w:w="2954" w:type="dxa"/>
            <w:gridSpan w:val="4"/>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ind w:left="284"/>
              <w:jc w:val="center"/>
              <w:rPr>
                <w:sz w:val="20"/>
                <w:szCs w:val="20"/>
              </w:rPr>
            </w:pPr>
            <w:r w:rsidRPr="00E8729C">
              <w:rPr>
                <w:sz w:val="20"/>
                <w:szCs w:val="20"/>
              </w:rPr>
              <w:t>количество выпускников, продолжающих образование</w:t>
            </w:r>
          </w:p>
        </w:tc>
        <w:tc>
          <w:tcPr>
            <w:tcW w:w="825" w:type="dxa"/>
            <w:vMerge w:val="restart"/>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rPr>
                <w:sz w:val="20"/>
                <w:szCs w:val="20"/>
              </w:rPr>
            </w:pPr>
            <w:r w:rsidRPr="00E8729C">
              <w:rPr>
                <w:sz w:val="20"/>
                <w:szCs w:val="20"/>
              </w:rPr>
              <w:t>трудоустройство</w:t>
            </w:r>
          </w:p>
        </w:tc>
      </w:tr>
      <w:tr w:rsidR="009D4238" w:rsidRPr="00E8729C" w:rsidTr="00093204">
        <w:trPr>
          <w:trHeight w:val="144"/>
        </w:trPr>
        <w:tc>
          <w:tcPr>
            <w:tcW w:w="892" w:type="dxa"/>
            <w:vMerge/>
            <w:tcBorders>
              <w:top w:val="single" w:sz="4" w:space="0" w:color="auto"/>
              <w:left w:val="single" w:sz="4" w:space="0" w:color="auto"/>
              <w:bottom w:val="single" w:sz="4" w:space="0" w:color="auto"/>
              <w:right w:val="single" w:sz="4" w:space="0" w:color="auto"/>
            </w:tcBorders>
            <w:vAlign w:val="center"/>
            <w:hideMark/>
          </w:tcPr>
          <w:p w:rsidR="009D4238" w:rsidRPr="00E8729C" w:rsidRDefault="009D4238" w:rsidP="003B168B">
            <w:pPr>
              <w:ind w:left="284"/>
              <w:rPr>
                <w:sz w:val="20"/>
                <w:szCs w:val="20"/>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9D4238" w:rsidRPr="00E8729C" w:rsidRDefault="009D4238" w:rsidP="003B168B">
            <w:pPr>
              <w:ind w:left="284"/>
              <w:rPr>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10 й кл.</w:t>
            </w:r>
          </w:p>
        </w:tc>
        <w:tc>
          <w:tcPr>
            <w:tcW w:w="670" w:type="dxa"/>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jc w:val="center"/>
              <w:rPr>
                <w:sz w:val="20"/>
                <w:szCs w:val="20"/>
              </w:rPr>
            </w:pPr>
            <w:r w:rsidRPr="00E8729C">
              <w:rPr>
                <w:sz w:val="20"/>
                <w:szCs w:val="20"/>
              </w:rPr>
              <w:t>СПО</w:t>
            </w:r>
          </w:p>
        </w:tc>
        <w:tc>
          <w:tcPr>
            <w:tcW w:w="772" w:type="dxa"/>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всего</w:t>
            </w:r>
          </w:p>
        </w:tc>
        <w:tc>
          <w:tcPr>
            <w:tcW w:w="832" w:type="dxa"/>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w:t>
            </w: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9D4238" w:rsidRPr="00E8729C" w:rsidRDefault="009D4238" w:rsidP="003B168B">
            <w:pPr>
              <w:ind w:left="284"/>
              <w:rPr>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9D4238" w:rsidRPr="00E8729C" w:rsidRDefault="009D4238" w:rsidP="003B168B">
            <w:pPr>
              <w:ind w:left="284"/>
              <w:rPr>
                <w:sz w:val="20"/>
                <w:szCs w:val="20"/>
              </w:rPr>
            </w:pPr>
          </w:p>
        </w:tc>
        <w:tc>
          <w:tcPr>
            <w:tcW w:w="642" w:type="dxa"/>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СПО</w:t>
            </w:r>
          </w:p>
        </w:tc>
        <w:tc>
          <w:tcPr>
            <w:tcW w:w="701" w:type="dxa"/>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ВУЗ</w:t>
            </w:r>
          </w:p>
        </w:tc>
        <w:tc>
          <w:tcPr>
            <w:tcW w:w="694" w:type="dxa"/>
            <w:tcBorders>
              <w:top w:val="single" w:sz="4" w:space="0" w:color="auto"/>
              <w:left w:val="single" w:sz="4" w:space="0" w:color="auto"/>
              <w:bottom w:val="single" w:sz="4" w:space="0" w:color="auto"/>
              <w:right w:val="single" w:sz="4" w:space="0" w:color="auto"/>
            </w:tcBorders>
            <w:hideMark/>
          </w:tcPr>
          <w:p w:rsidR="009D4238" w:rsidRPr="00E8729C" w:rsidRDefault="009D4238" w:rsidP="003B168B">
            <w:pPr>
              <w:jc w:val="center"/>
              <w:rPr>
                <w:sz w:val="20"/>
                <w:szCs w:val="20"/>
              </w:rPr>
            </w:pPr>
            <w:r w:rsidRPr="00E8729C">
              <w:rPr>
                <w:sz w:val="20"/>
                <w:szCs w:val="20"/>
              </w:rPr>
              <w:t>всего</w:t>
            </w:r>
          </w:p>
        </w:tc>
        <w:tc>
          <w:tcPr>
            <w:tcW w:w="917" w:type="dxa"/>
            <w:tcBorders>
              <w:top w:val="single" w:sz="4" w:space="0" w:color="auto"/>
              <w:left w:val="single" w:sz="4" w:space="0" w:color="auto"/>
              <w:bottom w:val="single" w:sz="4" w:space="0" w:color="auto"/>
              <w:right w:val="single" w:sz="4" w:space="0" w:color="auto"/>
            </w:tcBorders>
            <w:hideMark/>
          </w:tcPr>
          <w:p w:rsidR="009D4238" w:rsidRPr="00E8729C" w:rsidRDefault="009D4238" w:rsidP="00093204">
            <w:pPr>
              <w:rPr>
                <w:sz w:val="20"/>
                <w:szCs w:val="20"/>
              </w:rPr>
            </w:pPr>
            <w:r w:rsidRPr="00E8729C">
              <w:rPr>
                <w:sz w:val="20"/>
                <w:szCs w:val="20"/>
              </w:rPr>
              <w:t>%</w:t>
            </w: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9D4238" w:rsidRPr="00E8729C" w:rsidRDefault="009D4238" w:rsidP="003B168B">
            <w:pPr>
              <w:ind w:left="284"/>
              <w:rPr>
                <w:sz w:val="20"/>
                <w:szCs w:val="20"/>
              </w:rPr>
            </w:pPr>
          </w:p>
        </w:tc>
      </w:tr>
      <w:tr w:rsidR="009D4238" w:rsidRPr="00E8729C" w:rsidTr="0045527A">
        <w:trPr>
          <w:trHeight w:val="360"/>
        </w:trPr>
        <w:tc>
          <w:tcPr>
            <w:tcW w:w="89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093204">
            <w:pPr>
              <w:jc w:val="both"/>
              <w:rPr>
                <w:sz w:val="20"/>
                <w:szCs w:val="20"/>
              </w:rPr>
            </w:pPr>
            <w:r w:rsidRPr="00093204">
              <w:rPr>
                <w:sz w:val="20"/>
                <w:szCs w:val="20"/>
              </w:rPr>
              <w:t>2015- 2016</w:t>
            </w:r>
          </w:p>
        </w:tc>
        <w:tc>
          <w:tcPr>
            <w:tcW w:w="94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26</w:t>
            </w:r>
          </w:p>
        </w:tc>
        <w:tc>
          <w:tcPr>
            <w:tcW w:w="82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14</w:t>
            </w:r>
          </w:p>
        </w:tc>
        <w:tc>
          <w:tcPr>
            <w:tcW w:w="670"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11</w:t>
            </w:r>
          </w:p>
        </w:tc>
        <w:tc>
          <w:tcPr>
            <w:tcW w:w="77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25</w:t>
            </w:r>
          </w:p>
        </w:tc>
        <w:tc>
          <w:tcPr>
            <w:tcW w:w="83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96,1 %</w:t>
            </w:r>
          </w:p>
        </w:tc>
        <w:tc>
          <w:tcPr>
            <w:tcW w:w="75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1</w:t>
            </w:r>
          </w:p>
        </w:tc>
        <w:tc>
          <w:tcPr>
            <w:tcW w:w="986"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9</w:t>
            </w:r>
          </w:p>
        </w:tc>
        <w:tc>
          <w:tcPr>
            <w:tcW w:w="64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6</w:t>
            </w:r>
          </w:p>
        </w:tc>
        <w:tc>
          <w:tcPr>
            <w:tcW w:w="70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2</w:t>
            </w:r>
          </w:p>
        </w:tc>
        <w:tc>
          <w:tcPr>
            <w:tcW w:w="694"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8</w:t>
            </w:r>
          </w:p>
        </w:tc>
        <w:tc>
          <w:tcPr>
            <w:tcW w:w="917"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88,8%</w:t>
            </w:r>
          </w:p>
        </w:tc>
        <w:tc>
          <w:tcPr>
            <w:tcW w:w="825"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0</w:t>
            </w:r>
          </w:p>
        </w:tc>
      </w:tr>
      <w:tr w:rsidR="009D4238" w:rsidRPr="00E8729C" w:rsidTr="0045527A">
        <w:trPr>
          <w:trHeight w:val="368"/>
        </w:trPr>
        <w:tc>
          <w:tcPr>
            <w:tcW w:w="89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093204">
            <w:pPr>
              <w:jc w:val="both"/>
              <w:rPr>
                <w:sz w:val="20"/>
                <w:szCs w:val="20"/>
              </w:rPr>
            </w:pPr>
            <w:r w:rsidRPr="00093204">
              <w:rPr>
                <w:sz w:val="20"/>
                <w:szCs w:val="20"/>
              </w:rPr>
              <w:t>2016- 201</w:t>
            </w:r>
            <w:r w:rsidR="00093204" w:rsidRPr="00093204">
              <w:rPr>
                <w:sz w:val="20"/>
                <w:szCs w:val="20"/>
              </w:rPr>
              <w:t>7</w:t>
            </w:r>
          </w:p>
        </w:tc>
        <w:tc>
          <w:tcPr>
            <w:tcW w:w="94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18</w:t>
            </w:r>
          </w:p>
        </w:tc>
        <w:tc>
          <w:tcPr>
            <w:tcW w:w="82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6</w:t>
            </w:r>
          </w:p>
        </w:tc>
        <w:tc>
          <w:tcPr>
            <w:tcW w:w="670"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12</w:t>
            </w:r>
          </w:p>
        </w:tc>
        <w:tc>
          <w:tcPr>
            <w:tcW w:w="77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18</w:t>
            </w:r>
          </w:p>
        </w:tc>
        <w:tc>
          <w:tcPr>
            <w:tcW w:w="83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100 %</w:t>
            </w:r>
          </w:p>
        </w:tc>
        <w:tc>
          <w:tcPr>
            <w:tcW w:w="75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6</w:t>
            </w:r>
          </w:p>
        </w:tc>
        <w:tc>
          <w:tcPr>
            <w:tcW w:w="64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3</w:t>
            </w:r>
          </w:p>
        </w:tc>
        <w:tc>
          <w:tcPr>
            <w:tcW w:w="70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3</w:t>
            </w:r>
          </w:p>
        </w:tc>
        <w:tc>
          <w:tcPr>
            <w:tcW w:w="694"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6</w:t>
            </w:r>
          </w:p>
        </w:tc>
        <w:tc>
          <w:tcPr>
            <w:tcW w:w="917"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100%</w:t>
            </w:r>
          </w:p>
        </w:tc>
        <w:tc>
          <w:tcPr>
            <w:tcW w:w="825"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0</w:t>
            </w:r>
          </w:p>
        </w:tc>
      </w:tr>
      <w:tr w:rsidR="009D4238" w:rsidRPr="00E8729C" w:rsidTr="0045527A">
        <w:trPr>
          <w:trHeight w:val="78"/>
        </w:trPr>
        <w:tc>
          <w:tcPr>
            <w:tcW w:w="89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093204">
            <w:pPr>
              <w:jc w:val="both"/>
              <w:rPr>
                <w:sz w:val="20"/>
                <w:szCs w:val="20"/>
              </w:rPr>
            </w:pPr>
            <w:r w:rsidRPr="00093204">
              <w:rPr>
                <w:sz w:val="20"/>
                <w:szCs w:val="20"/>
              </w:rPr>
              <w:t>2017- 2018</w:t>
            </w:r>
          </w:p>
        </w:tc>
        <w:tc>
          <w:tcPr>
            <w:tcW w:w="941" w:type="dxa"/>
            <w:tcBorders>
              <w:top w:val="single" w:sz="4" w:space="0" w:color="auto"/>
              <w:left w:val="single" w:sz="4" w:space="0" w:color="auto"/>
              <w:bottom w:val="single" w:sz="4" w:space="0" w:color="auto"/>
              <w:right w:val="single" w:sz="4" w:space="0" w:color="auto"/>
            </w:tcBorders>
            <w:hideMark/>
          </w:tcPr>
          <w:p w:rsidR="009D4238" w:rsidRPr="00093204" w:rsidRDefault="00AD646C" w:rsidP="0045527A">
            <w:pPr>
              <w:ind w:left="284"/>
              <w:jc w:val="center"/>
              <w:rPr>
                <w:sz w:val="20"/>
                <w:szCs w:val="20"/>
              </w:rPr>
            </w:pPr>
            <w:r w:rsidRPr="00093204">
              <w:rPr>
                <w:sz w:val="20"/>
                <w:szCs w:val="20"/>
              </w:rPr>
              <w:t>1</w:t>
            </w:r>
            <w:r w:rsidR="00245012" w:rsidRPr="00093204">
              <w:rPr>
                <w:sz w:val="20"/>
                <w:szCs w:val="20"/>
              </w:rPr>
              <w:t>6</w:t>
            </w:r>
          </w:p>
        </w:tc>
        <w:tc>
          <w:tcPr>
            <w:tcW w:w="82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4</w:t>
            </w:r>
          </w:p>
        </w:tc>
        <w:tc>
          <w:tcPr>
            <w:tcW w:w="670"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1</w:t>
            </w:r>
            <w:r w:rsidR="00245012" w:rsidRPr="00093204">
              <w:rPr>
                <w:sz w:val="20"/>
                <w:szCs w:val="20"/>
              </w:rPr>
              <w:t>1</w:t>
            </w:r>
          </w:p>
        </w:tc>
        <w:tc>
          <w:tcPr>
            <w:tcW w:w="772" w:type="dxa"/>
            <w:tcBorders>
              <w:top w:val="single" w:sz="4" w:space="0" w:color="auto"/>
              <w:left w:val="single" w:sz="4" w:space="0" w:color="auto"/>
              <w:bottom w:val="single" w:sz="4" w:space="0" w:color="auto"/>
              <w:right w:val="single" w:sz="4" w:space="0" w:color="auto"/>
            </w:tcBorders>
            <w:hideMark/>
          </w:tcPr>
          <w:p w:rsidR="009D4238" w:rsidRPr="00093204" w:rsidRDefault="00AD646C" w:rsidP="0045527A">
            <w:pPr>
              <w:jc w:val="center"/>
              <w:rPr>
                <w:sz w:val="20"/>
                <w:szCs w:val="20"/>
              </w:rPr>
            </w:pPr>
            <w:r w:rsidRPr="00093204">
              <w:rPr>
                <w:sz w:val="20"/>
                <w:szCs w:val="20"/>
              </w:rPr>
              <w:t>1</w:t>
            </w:r>
            <w:r w:rsidR="00245012" w:rsidRPr="00093204">
              <w:rPr>
                <w:sz w:val="20"/>
                <w:szCs w:val="20"/>
              </w:rPr>
              <w:t>5</w:t>
            </w:r>
          </w:p>
        </w:tc>
        <w:tc>
          <w:tcPr>
            <w:tcW w:w="832" w:type="dxa"/>
            <w:tcBorders>
              <w:top w:val="single" w:sz="4" w:space="0" w:color="auto"/>
              <w:left w:val="single" w:sz="4" w:space="0" w:color="auto"/>
              <w:bottom w:val="single" w:sz="4" w:space="0" w:color="auto"/>
              <w:right w:val="single" w:sz="4" w:space="0" w:color="auto"/>
            </w:tcBorders>
            <w:hideMark/>
          </w:tcPr>
          <w:p w:rsidR="009D4238" w:rsidRPr="00093204" w:rsidRDefault="00AD646C" w:rsidP="0045527A">
            <w:pPr>
              <w:jc w:val="center"/>
              <w:rPr>
                <w:sz w:val="20"/>
                <w:szCs w:val="20"/>
              </w:rPr>
            </w:pPr>
            <w:r w:rsidRPr="00093204">
              <w:rPr>
                <w:sz w:val="20"/>
                <w:szCs w:val="20"/>
              </w:rPr>
              <w:t>94,4</w:t>
            </w:r>
            <w:r w:rsidR="009D4238" w:rsidRPr="00093204">
              <w:rPr>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0</w:t>
            </w:r>
          </w:p>
        </w:tc>
        <w:tc>
          <w:tcPr>
            <w:tcW w:w="986"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8</w:t>
            </w:r>
          </w:p>
        </w:tc>
        <w:tc>
          <w:tcPr>
            <w:tcW w:w="642"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2</w:t>
            </w:r>
          </w:p>
        </w:tc>
        <w:tc>
          <w:tcPr>
            <w:tcW w:w="701"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6</w:t>
            </w:r>
          </w:p>
        </w:tc>
        <w:tc>
          <w:tcPr>
            <w:tcW w:w="694"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8</w:t>
            </w:r>
          </w:p>
        </w:tc>
        <w:tc>
          <w:tcPr>
            <w:tcW w:w="917"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jc w:val="center"/>
              <w:rPr>
                <w:sz w:val="20"/>
                <w:szCs w:val="20"/>
              </w:rPr>
            </w:pPr>
            <w:r w:rsidRPr="00093204">
              <w:rPr>
                <w:sz w:val="20"/>
                <w:szCs w:val="20"/>
              </w:rPr>
              <w:t>100%</w:t>
            </w:r>
          </w:p>
        </w:tc>
        <w:tc>
          <w:tcPr>
            <w:tcW w:w="825" w:type="dxa"/>
            <w:tcBorders>
              <w:top w:val="single" w:sz="4" w:space="0" w:color="auto"/>
              <w:left w:val="single" w:sz="4" w:space="0" w:color="auto"/>
              <w:bottom w:val="single" w:sz="4" w:space="0" w:color="auto"/>
              <w:right w:val="single" w:sz="4" w:space="0" w:color="auto"/>
            </w:tcBorders>
            <w:hideMark/>
          </w:tcPr>
          <w:p w:rsidR="009D4238" w:rsidRPr="00093204" w:rsidRDefault="009D4238" w:rsidP="0045527A">
            <w:pPr>
              <w:ind w:left="284"/>
              <w:jc w:val="center"/>
              <w:rPr>
                <w:sz w:val="20"/>
                <w:szCs w:val="20"/>
              </w:rPr>
            </w:pPr>
            <w:r w:rsidRPr="00093204">
              <w:rPr>
                <w:sz w:val="20"/>
                <w:szCs w:val="20"/>
              </w:rPr>
              <w:t>0</w:t>
            </w:r>
          </w:p>
        </w:tc>
      </w:tr>
    </w:tbl>
    <w:p w:rsidR="009D4238" w:rsidRPr="00E8729C" w:rsidRDefault="009D4238" w:rsidP="009D4238">
      <w:pPr>
        <w:contextualSpacing/>
        <w:rPr>
          <w:color w:val="000000"/>
        </w:rPr>
      </w:pPr>
    </w:p>
    <w:p w:rsidR="009D4238" w:rsidRPr="00E8729C" w:rsidRDefault="009D4238" w:rsidP="00FB4649">
      <w:pPr>
        <w:ind w:firstLine="567"/>
        <w:contextualSpacing/>
        <w:jc w:val="both"/>
        <w:rPr>
          <w:color w:val="000000"/>
        </w:rPr>
      </w:pPr>
      <w:r w:rsidRPr="00E8729C">
        <w:rPr>
          <w:color w:val="000000"/>
        </w:rPr>
        <w:t xml:space="preserve">     По итогам 2017-2018  учебного года продолжили образование </w:t>
      </w:r>
      <w:r w:rsidR="00AD646C">
        <w:rPr>
          <w:color w:val="000000"/>
        </w:rPr>
        <w:t>9</w:t>
      </w:r>
      <w:r w:rsidR="00245012">
        <w:rPr>
          <w:color w:val="000000"/>
        </w:rPr>
        <w:t>3</w:t>
      </w:r>
      <w:r w:rsidRPr="00E8729C">
        <w:rPr>
          <w:color w:val="000000"/>
        </w:rPr>
        <w:t xml:space="preserve"> % учащихся от общего количества выпускников, </w:t>
      </w:r>
      <w:r w:rsidR="00245012">
        <w:rPr>
          <w:color w:val="000000"/>
        </w:rPr>
        <w:t xml:space="preserve">все выпускники 11 класса продолжили обучение, а </w:t>
      </w:r>
      <w:r w:rsidRPr="00E8729C">
        <w:rPr>
          <w:color w:val="000000"/>
        </w:rPr>
        <w:t>в  ВУЗы поступи</w:t>
      </w:r>
      <w:r w:rsidR="00245012">
        <w:rPr>
          <w:color w:val="000000"/>
        </w:rPr>
        <w:t xml:space="preserve">ли </w:t>
      </w:r>
      <w:r w:rsidRPr="00E8729C">
        <w:rPr>
          <w:color w:val="000000"/>
        </w:rPr>
        <w:t>75% выпускников 11 класса.</w:t>
      </w:r>
    </w:p>
    <w:p w:rsidR="00DD5404" w:rsidRPr="00FD09F7" w:rsidRDefault="00DD5404" w:rsidP="00FD09F7">
      <w:pPr>
        <w:jc w:val="both"/>
        <w:rPr>
          <w:b/>
          <w:spacing w:val="2"/>
        </w:rPr>
      </w:pPr>
    </w:p>
    <w:p w:rsidR="00C513DD" w:rsidRPr="0045527A" w:rsidRDefault="00FD09F7" w:rsidP="00FB4649">
      <w:pPr>
        <w:jc w:val="center"/>
        <w:rPr>
          <w:b/>
          <w:spacing w:val="2"/>
          <w:sz w:val="28"/>
          <w:szCs w:val="28"/>
        </w:rPr>
      </w:pPr>
      <w:r w:rsidRPr="00327FC1">
        <w:rPr>
          <w:b/>
          <w:spacing w:val="2"/>
          <w:sz w:val="28"/>
          <w:szCs w:val="28"/>
          <w:lang w:val="en-US"/>
        </w:rPr>
        <w:t>VI</w:t>
      </w:r>
      <w:r w:rsidRPr="00327FC1">
        <w:rPr>
          <w:b/>
          <w:spacing w:val="2"/>
          <w:sz w:val="28"/>
          <w:szCs w:val="28"/>
        </w:rPr>
        <w:t>. Оценка качества кадрового обеспечения</w:t>
      </w:r>
    </w:p>
    <w:p w:rsidR="003B168B" w:rsidRPr="0045527A" w:rsidRDefault="00C513DD" w:rsidP="00FB4649">
      <w:pPr>
        <w:autoSpaceDE w:val="0"/>
        <w:autoSpaceDN w:val="0"/>
        <w:adjustRightInd w:val="0"/>
        <w:ind w:firstLine="708"/>
        <w:jc w:val="both"/>
      </w:pPr>
      <w:r w:rsidRPr="0045527A">
        <w:t xml:space="preserve">Эффективность и качество образовательного процесса во многом определяются педагогическим коллективом, уровнем квалификации сотрудников. Здесь важное место занимает способность к непрерывному профессиональному совершенствованию, умение воспринимать новые педагогические идеи и претворять их в повседневной практике. </w:t>
      </w:r>
    </w:p>
    <w:p w:rsidR="00A86D91" w:rsidRDefault="00A86D91" w:rsidP="00FB4649">
      <w:pPr>
        <w:ind w:firstLine="709"/>
        <w:jc w:val="both"/>
      </w:pPr>
      <w:r>
        <w:rPr>
          <w:lang w:eastAsia="ar-SA"/>
        </w:rPr>
        <w:t xml:space="preserve">Педагогический и административный состав МОУ «Знаменская СОШ»» имеет достаточный образовательный уровень, педагогический опыт, квалификацию для реализации заявленных общеобразовательных программ, </w:t>
      </w:r>
      <w:r>
        <w:t>обеспечения  качества  образования  обучающихся  в  соответствии  с  государственными образовательными стандартами.</w:t>
      </w:r>
    </w:p>
    <w:p w:rsidR="00A86D91" w:rsidRDefault="00A86D91" w:rsidP="00FB4649">
      <w:pPr>
        <w:widowControl w:val="0"/>
        <w:suppressAutoHyphens/>
        <w:ind w:firstLine="709"/>
        <w:jc w:val="both"/>
        <w:outlineLvl w:val="0"/>
        <w:rPr>
          <w:kern w:val="2"/>
          <w:lang w:eastAsia="en-US"/>
        </w:rPr>
      </w:pPr>
      <w:r>
        <w:rPr>
          <w:kern w:val="2"/>
          <w:lang w:eastAsia="en-US"/>
        </w:rPr>
        <w:t xml:space="preserve">Образовательная организация укомплектована педагогическими кадрами на 100 %, что позволяет организовать образовательный процесс по всем предметам федерального, регионального (национально-регионального) компонента и компонента образовательного </w:t>
      </w:r>
      <w:r>
        <w:rPr>
          <w:kern w:val="2"/>
          <w:lang w:eastAsia="en-US"/>
        </w:rPr>
        <w:lastRenderedPageBreak/>
        <w:t>учреждения.</w:t>
      </w:r>
    </w:p>
    <w:p w:rsidR="00A86D91" w:rsidRDefault="00A86D91" w:rsidP="00FB4649">
      <w:pPr>
        <w:ind w:firstLine="709"/>
        <w:jc w:val="both"/>
        <w:rPr>
          <w:bdr w:val="none" w:sz="0" w:space="0" w:color="auto" w:frame="1"/>
        </w:rPr>
      </w:pPr>
      <w:r>
        <w:rPr>
          <w:bdr w:val="none" w:sz="0" w:space="0" w:color="auto" w:frame="1"/>
        </w:rPr>
        <w:t>В настоящее время в ОУ работает 26 педагогов</w:t>
      </w:r>
      <w:r>
        <w:t>, из них штатных работников – 20 (</w:t>
      </w:r>
      <w:r>
        <w:rPr>
          <w:color w:val="000000"/>
          <w:lang w:bidi="ru-RU"/>
        </w:rPr>
        <w:t>77%)</w:t>
      </w:r>
      <w:r>
        <w:rPr>
          <w:bdr w:val="none" w:sz="0" w:space="0" w:color="auto" w:frame="1"/>
        </w:rPr>
        <w:t xml:space="preserve">. </w:t>
      </w:r>
    </w:p>
    <w:p w:rsidR="00A86D91" w:rsidRDefault="00A86D91" w:rsidP="00FB4649">
      <w:pPr>
        <w:autoSpaceDE w:val="0"/>
        <w:autoSpaceDN w:val="0"/>
        <w:adjustRightInd w:val="0"/>
        <w:ind w:firstLine="708"/>
        <w:jc w:val="both"/>
      </w:pPr>
      <w:r>
        <w:t>Школа представляет собой творческий коллектив, в котором работают опытные учителя, обладающие высоким профессионализмом.</w:t>
      </w:r>
      <w:r>
        <w:rPr>
          <w:color w:val="000000"/>
          <w:lang w:bidi="ru-RU"/>
        </w:rPr>
        <w:t xml:space="preserve"> Педагоги имеют достаточный образовательный уровень.</w:t>
      </w:r>
    </w:p>
    <w:p w:rsidR="00A86D91" w:rsidRDefault="00A86D91" w:rsidP="00093204">
      <w:pPr>
        <w:ind w:firstLine="709"/>
        <w:jc w:val="center"/>
        <w:rPr>
          <w:b/>
        </w:rPr>
      </w:pPr>
      <w:r>
        <w:rPr>
          <w:b/>
          <w:lang w:eastAsia="en-US"/>
        </w:rPr>
        <w:t>Уровень образования педагогических работников</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1055"/>
        <w:gridCol w:w="1559"/>
        <w:gridCol w:w="1134"/>
        <w:gridCol w:w="1969"/>
        <w:gridCol w:w="866"/>
        <w:gridCol w:w="1992"/>
      </w:tblGrid>
      <w:tr w:rsidR="00A86D91" w:rsidTr="0045527A">
        <w:trPr>
          <w:cantSplit/>
          <w:trHeight w:val="452"/>
        </w:trPr>
        <w:tc>
          <w:tcPr>
            <w:tcW w:w="1355" w:type="dxa"/>
            <w:vMerge w:val="restart"/>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Количество учителей</w:t>
            </w:r>
          </w:p>
        </w:tc>
        <w:tc>
          <w:tcPr>
            <w:tcW w:w="2614" w:type="dxa"/>
            <w:gridSpan w:val="2"/>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Высшее</w:t>
            </w:r>
          </w:p>
        </w:tc>
        <w:tc>
          <w:tcPr>
            <w:tcW w:w="3103" w:type="dxa"/>
            <w:gridSpan w:val="2"/>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Среднее профессиональное</w:t>
            </w:r>
          </w:p>
        </w:tc>
        <w:tc>
          <w:tcPr>
            <w:tcW w:w="2858" w:type="dxa"/>
            <w:gridSpan w:val="2"/>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Без педагогического образования</w:t>
            </w:r>
          </w:p>
        </w:tc>
      </w:tr>
      <w:tr w:rsidR="00A86D91" w:rsidTr="0045527A">
        <w:trPr>
          <w:cantSplit/>
          <w:trHeight w:val="154"/>
        </w:trPr>
        <w:tc>
          <w:tcPr>
            <w:tcW w:w="1355" w:type="dxa"/>
            <w:vMerge/>
            <w:tcBorders>
              <w:top w:val="single" w:sz="4" w:space="0" w:color="auto"/>
              <w:left w:val="single" w:sz="4" w:space="0" w:color="auto"/>
              <w:bottom w:val="single" w:sz="4" w:space="0" w:color="auto"/>
              <w:right w:val="single" w:sz="4" w:space="0" w:color="auto"/>
            </w:tcBorders>
            <w:vAlign w:val="center"/>
            <w:hideMark/>
          </w:tcPr>
          <w:p w:rsidR="00A86D91" w:rsidRPr="0045527A" w:rsidRDefault="00A86D91">
            <w:pPr>
              <w:rPr>
                <w:sz w:val="20"/>
                <w:szCs w:val="20"/>
                <w:lang w:eastAsia="en-US"/>
              </w:rPr>
            </w:pPr>
          </w:p>
        </w:tc>
        <w:tc>
          <w:tcPr>
            <w:tcW w:w="1055" w:type="dxa"/>
            <w:tcBorders>
              <w:top w:val="single" w:sz="4" w:space="0" w:color="auto"/>
              <w:left w:val="single" w:sz="4" w:space="0" w:color="auto"/>
              <w:bottom w:val="single" w:sz="4" w:space="0" w:color="auto"/>
              <w:right w:val="single" w:sz="4" w:space="0" w:color="auto"/>
            </w:tcBorders>
            <w:hideMark/>
          </w:tcPr>
          <w:p w:rsidR="00A86D91" w:rsidRPr="0045527A" w:rsidRDefault="0045527A" w:rsidP="0045527A">
            <w:pPr>
              <w:spacing w:line="276" w:lineRule="auto"/>
              <w:ind w:firstLine="34"/>
              <w:jc w:val="both"/>
              <w:rPr>
                <w:sz w:val="20"/>
                <w:szCs w:val="20"/>
                <w:lang w:eastAsia="en-US"/>
              </w:rPr>
            </w:pPr>
            <w:r>
              <w:rPr>
                <w:sz w:val="20"/>
                <w:szCs w:val="20"/>
                <w:lang w:eastAsia="en-US"/>
              </w:rPr>
              <w:t xml:space="preserve">Кол-во </w:t>
            </w:r>
          </w:p>
        </w:tc>
        <w:tc>
          <w:tcPr>
            <w:tcW w:w="1559"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 от количества учителей</w:t>
            </w:r>
          </w:p>
        </w:tc>
        <w:tc>
          <w:tcPr>
            <w:tcW w:w="1134" w:type="dxa"/>
            <w:tcBorders>
              <w:top w:val="single" w:sz="4" w:space="0" w:color="auto"/>
              <w:left w:val="single" w:sz="4" w:space="0" w:color="auto"/>
              <w:bottom w:val="single" w:sz="4" w:space="0" w:color="auto"/>
              <w:right w:val="single" w:sz="4" w:space="0" w:color="auto"/>
            </w:tcBorders>
            <w:hideMark/>
          </w:tcPr>
          <w:p w:rsidR="00A86D91" w:rsidRPr="0045527A" w:rsidRDefault="0045527A">
            <w:pPr>
              <w:spacing w:line="276" w:lineRule="auto"/>
              <w:ind w:firstLine="34"/>
              <w:jc w:val="both"/>
              <w:rPr>
                <w:sz w:val="20"/>
                <w:szCs w:val="20"/>
                <w:lang w:eastAsia="en-US"/>
              </w:rPr>
            </w:pPr>
            <w:r>
              <w:rPr>
                <w:sz w:val="20"/>
                <w:szCs w:val="20"/>
                <w:lang w:eastAsia="en-US"/>
              </w:rPr>
              <w:t>Кол-во</w:t>
            </w:r>
          </w:p>
        </w:tc>
        <w:tc>
          <w:tcPr>
            <w:tcW w:w="1969"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 от количества учителей</w:t>
            </w:r>
          </w:p>
        </w:tc>
        <w:tc>
          <w:tcPr>
            <w:tcW w:w="866" w:type="dxa"/>
            <w:tcBorders>
              <w:top w:val="single" w:sz="4" w:space="0" w:color="auto"/>
              <w:left w:val="single" w:sz="4" w:space="0" w:color="auto"/>
              <w:bottom w:val="single" w:sz="4" w:space="0" w:color="auto"/>
              <w:right w:val="single" w:sz="4" w:space="0" w:color="auto"/>
            </w:tcBorders>
            <w:hideMark/>
          </w:tcPr>
          <w:p w:rsidR="00A86D91" w:rsidRPr="0045527A" w:rsidRDefault="0045527A">
            <w:pPr>
              <w:spacing w:line="276" w:lineRule="auto"/>
              <w:ind w:firstLine="34"/>
              <w:jc w:val="both"/>
              <w:rPr>
                <w:sz w:val="20"/>
                <w:szCs w:val="20"/>
                <w:lang w:eastAsia="en-US"/>
              </w:rPr>
            </w:pPr>
            <w:r>
              <w:rPr>
                <w:sz w:val="20"/>
                <w:szCs w:val="20"/>
                <w:lang w:eastAsia="en-US"/>
              </w:rPr>
              <w:t>Кол-во</w:t>
            </w:r>
          </w:p>
        </w:tc>
        <w:tc>
          <w:tcPr>
            <w:tcW w:w="1992"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 от количества учителей</w:t>
            </w:r>
          </w:p>
        </w:tc>
      </w:tr>
      <w:tr w:rsidR="00A86D91" w:rsidTr="0045527A">
        <w:trPr>
          <w:trHeight w:val="313"/>
        </w:trPr>
        <w:tc>
          <w:tcPr>
            <w:tcW w:w="1355"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26</w:t>
            </w:r>
          </w:p>
        </w:tc>
        <w:tc>
          <w:tcPr>
            <w:tcW w:w="1055"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19</w:t>
            </w:r>
          </w:p>
        </w:tc>
        <w:tc>
          <w:tcPr>
            <w:tcW w:w="1559"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73 %</w:t>
            </w:r>
          </w:p>
        </w:tc>
        <w:tc>
          <w:tcPr>
            <w:tcW w:w="1134"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5</w:t>
            </w:r>
          </w:p>
        </w:tc>
        <w:tc>
          <w:tcPr>
            <w:tcW w:w="1969"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19 %</w:t>
            </w:r>
          </w:p>
        </w:tc>
        <w:tc>
          <w:tcPr>
            <w:tcW w:w="866"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2</w:t>
            </w:r>
          </w:p>
        </w:tc>
        <w:tc>
          <w:tcPr>
            <w:tcW w:w="1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8%</w:t>
            </w:r>
          </w:p>
        </w:tc>
      </w:tr>
    </w:tbl>
    <w:p w:rsidR="006D0541" w:rsidRDefault="006D0541" w:rsidP="00A86D91">
      <w:pPr>
        <w:pStyle w:val="70"/>
        <w:shd w:val="clear" w:color="auto" w:fill="auto"/>
        <w:spacing w:before="0" w:after="0" w:line="240" w:lineRule="auto"/>
        <w:ind w:firstLine="540"/>
        <w:rPr>
          <w:color w:val="000000"/>
          <w:sz w:val="24"/>
          <w:szCs w:val="24"/>
          <w:lang w:bidi="ru-RU"/>
        </w:rPr>
      </w:pPr>
    </w:p>
    <w:p w:rsidR="00232A52" w:rsidRPr="00093204" w:rsidRDefault="00232A52" w:rsidP="00093204">
      <w:pPr>
        <w:ind w:firstLine="709"/>
        <w:jc w:val="center"/>
        <w:rPr>
          <w:b/>
        </w:rPr>
      </w:pPr>
      <w:r>
        <w:rPr>
          <w:b/>
          <w:lang w:eastAsia="en-US"/>
        </w:rPr>
        <w:t>Уровень образования педагогических работников за три года (%)</w:t>
      </w:r>
    </w:p>
    <w:p w:rsidR="006D0541" w:rsidRPr="0045527A" w:rsidRDefault="006D0541" w:rsidP="0045527A">
      <w:pPr>
        <w:autoSpaceDE w:val="0"/>
        <w:autoSpaceDN w:val="0"/>
        <w:adjustRightInd w:val="0"/>
        <w:ind w:firstLine="709"/>
      </w:pPr>
      <w:r w:rsidRPr="004D5C43">
        <w:rPr>
          <w:noProof/>
        </w:rPr>
        <w:drawing>
          <wp:inline distT="0" distB="0" distL="0" distR="0">
            <wp:extent cx="5162550" cy="155257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2A52" w:rsidRPr="00232A52" w:rsidRDefault="00A86D91" w:rsidP="00FB4649">
      <w:pPr>
        <w:pStyle w:val="70"/>
        <w:shd w:val="clear" w:color="auto" w:fill="auto"/>
        <w:spacing w:before="0" w:after="0" w:line="240" w:lineRule="auto"/>
        <w:ind w:firstLine="567"/>
        <w:rPr>
          <w:sz w:val="22"/>
          <w:szCs w:val="22"/>
          <w:lang w:eastAsia="en-US"/>
        </w:rPr>
      </w:pPr>
      <w:r>
        <w:rPr>
          <w:color w:val="000000"/>
          <w:sz w:val="24"/>
          <w:szCs w:val="24"/>
          <w:lang w:bidi="ru-RU"/>
        </w:rPr>
        <w:t>Доля педагогических работников, имеющих базовое образование, соответствующее преподава</w:t>
      </w:r>
      <w:r>
        <w:rPr>
          <w:color w:val="000000"/>
          <w:sz w:val="24"/>
          <w:szCs w:val="24"/>
          <w:lang w:bidi="ru-RU"/>
        </w:rPr>
        <w:softHyphen/>
        <w:t>емой дисциплине - 7</w:t>
      </w:r>
      <w:r w:rsidR="00232A52">
        <w:rPr>
          <w:color w:val="000000"/>
          <w:sz w:val="24"/>
          <w:szCs w:val="24"/>
          <w:lang w:bidi="ru-RU"/>
        </w:rPr>
        <w:t>3</w:t>
      </w:r>
      <w:r>
        <w:rPr>
          <w:color w:val="000000"/>
          <w:sz w:val="24"/>
          <w:szCs w:val="24"/>
          <w:lang w:bidi="ru-RU"/>
        </w:rPr>
        <w:t>%. Педагоги регулярно проходят курсы повышения квалификации по препо</w:t>
      </w:r>
      <w:r>
        <w:rPr>
          <w:color w:val="000000"/>
          <w:sz w:val="24"/>
          <w:szCs w:val="24"/>
          <w:lang w:bidi="ru-RU"/>
        </w:rPr>
        <w:softHyphen/>
        <w:t xml:space="preserve">даваемым дисциплинам. </w:t>
      </w:r>
      <w:r w:rsidR="00232A52">
        <w:rPr>
          <w:color w:val="000000"/>
          <w:sz w:val="24"/>
          <w:szCs w:val="24"/>
          <w:lang w:bidi="ru-RU"/>
        </w:rPr>
        <w:t>Учитель биологии прошла переподготовку по программе «Педагогическое образование по профилю «Биология» в НТГСПИ. С</w:t>
      </w:r>
      <w:r>
        <w:rPr>
          <w:color w:val="000000"/>
          <w:sz w:val="24"/>
          <w:szCs w:val="24"/>
          <w:lang w:bidi="ru-RU"/>
        </w:rPr>
        <w:t>тарш</w:t>
      </w:r>
      <w:r w:rsidR="00232A52">
        <w:rPr>
          <w:color w:val="000000"/>
          <w:sz w:val="24"/>
          <w:szCs w:val="24"/>
          <w:lang w:bidi="ru-RU"/>
        </w:rPr>
        <w:t>ая</w:t>
      </w:r>
      <w:r>
        <w:rPr>
          <w:color w:val="000000"/>
          <w:sz w:val="24"/>
          <w:szCs w:val="24"/>
          <w:lang w:bidi="ru-RU"/>
        </w:rPr>
        <w:t xml:space="preserve"> вожат</w:t>
      </w:r>
      <w:r w:rsidR="00232A52">
        <w:rPr>
          <w:color w:val="000000"/>
          <w:sz w:val="24"/>
          <w:szCs w:val="24"/>
          <w:lang w:bidi="ru-RU"/>
        </w:rPr>
        <w:t>ая</w:t>
      </w:r>
      <w:r>
        <w:rPr>
          <w:color w:val="000000"/>
          <w:sz w:val="24"/>
          <w:szCs w:val="24"/>
          <w:lang w:bidi="ru-RU"/>
        </w:rPr>
        <w:t xml:space="preserve"> заочно получает педагогическое образование в Ирбитском гуманитарном колледже</w:t>
      </w:r>
      <w:r w:rsidR="00232A52">
        <w:rPr>
          <w:color w:val="000000"/>
          <w:sz w:val="24"/>
          <w:szCs w:val="24"/>
          <w:lang w:bidi="ru-RU"/>
        </w:rPr>
        <w:t>.</w:t>
      </w:r>
    </w:p>
    <w:p w:rsidR="00A86D91" w:rsidRDefault="00A86D91" w:rsidP="00FB4649">
      <w:pPr>
        <w:ind w:firstLine="567"/>
        <w:jc w:val="both"/>
      </w:pPr>
      <w:r>
        <w:t xml:space="preserve">Аттестация педагогических кадров играет важную роль в управлении образовательным процессом, так как является комплексной оценкой уровня квалификации, педагогического профессионализма и продуктивности деятельности педагогических работников школы. </w:t>
      </w:r>
    </w:p>
    <w:p w:rsidR="00AD6C70" w:rsidRPr="00AD6C70" w:rsidRDefault="00A86D91" w:rsidP="00FB4649">
      <w:pPr>
        <w:autoSpaceDE w:val="0"/>
        <w:autoSpaceDN w:val="0"/>
        <w:adjustRightInd w:val="0"/>
        <w:ind w:firstLine="567"/>
        <w:jc w:val="both"/>
      </w:pPr>
      <w:r>
        <w:t>Аттестация педагогических работников осуществляется в соответствии с утверждённым графиком. Вопрос аттестации сотрудников стоит на контроле у администрации.</w:t>
      </w:r>
    </w:p>
    <w:p w:rsidR="00A86D91" w:rsidRDefault="00A86D91" w:rsidP="00A86D91">
      <w:pPr>
        <w:ind w:firstLine="709"/>
        <w:jc w:val="both"/>
        <w:rPr>
          <w:b/>
        </w:rPr>
      </w:pPr>
      <w:r>
        <w:rPr>
          <w:b/>
        </w:rPr>
        <w:t>Количество педагогов по уровню квалификационной категории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6"/>
        <w:gridCol w:w="993"/>
        <w:gridCol w:w="1276"/>
        <w:gridCol w:w="992"/>
        <w:gridCol w:w="1276"/>
        <w:gridCol w:w="992"/>
        <w:gridCol w:w="1134"/>
        <w:gridCol w:w="992"/>
      </w:tblGrid>
      <w:tr w:rsidR="00A86D91" w:rsidTr="0045527A">
        <w:trPr>
          <w:cantSplit/>
          <w:trHeight w:val="460"/>
        </w:trPr>
        <w:tc>
          <w:tcPr>
            <w:tcW w:w="958" w:type="dxa"/>
            <w:vMerge w:val="restart"/>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Кол-во учителей</w:t>
            </w:r>
          </w:p>
        </w:tc>
        <w:tc>
          <w:tcPr>
            <w:tcW w:w="2127" w:type="dxa"/>
            <w:gridSpan w:val="2"/>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Высшая категория</w:t>
            </w:r>
          </w:p>
        </w:tc>
        <w:tc>
          <w:tcPr>
            <w:tcW w:w="2268" w:type="dxa"/>
            <w:gridSpan w:val="2"/>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Первая категория</w:t>
            </w:r>
          </w:p>
        </w:tc>
        <w:tc>
          <w:tcPr>
            <w:tcW w:w="2268" w:type="dxa"/>
            <w:gridSpan w:val="2"/>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Соответствие занимаемой должности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Не аттестованы</w:t>
            </w:r>
          </w:p>
        </w:tc>
      </w:tr>
      <w:tr w:rsidR="00A86D91" w:rsidTr="00A86D91">
        <w:trPr>
          <w:cantSplit/>
          <w:trHeight w:val="156"/>
        </w:trPr>
        <w:tc>
          <w:tcPr>
            <w:tcW w:w="958" w:type="dxa"/>
            <w:vMerge/>
            <w:tcBorders>
              <w:top w:val="single" w:sz="4" w:space="0" w:color="auto"/>
              <w:left w:val="single" w:sz="4" w:space="0" w:color="auto"/>
              <w:bottom w:val="single" w:sz="4" w:space="0" w:color="auto"/>
              <w:right w:val="single" w:sz="4" w:space="0" w:color="auto"/>
            </w:tcBorders>
            <w:vAlign w:val="center"/>
            <w:hideMark/>
          </w:tcPr>
          <w:p w:rsidR="00A86D91" w:rsidRDefault="00A86D91">
            <w:pPr>
              <w:rPr>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r>
      <w:tr w:rsidR="00A86D91" w:rsidTr="00A86D91">
        <w:trPr>
          <w:cantSplit/>
          <w:trHeight w:val="156"/>
        </w:trPr>
        <w:tc>
          <w:tcPr>
            <w:tcW w:w="95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26</w:t>
            </w:r>
          </w:p>
        </w:tc>
        <w:tc>
          <w:tcPr>
            <w:tcW w:w="1135"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5 %</w:t>
            </w:r>
          </w:p>
        </w:tc>
        <w:tc>
          <w:tcPr>
            <w:tcW w:w="1276"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55 %</w:t>
            </w:r>
          </w:p>
        </w:tc>
        <w:tc>
          <w:tcPr>
            <w:tcW w:w="1276"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35 %</w:t>
            </w:r>
          </w:p>
        </w:tc>
        <w:tc>
          <w:tcPr>
            <w:tcW w:w="1134"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5 %</w:t>
            </w:r>
          </w:p>
        </w:tc>
      </w:tr>
    </w:tbl>
    <w:p w:rsidR="00A86D91" w:rsidRPr="00093204" w:rsidRDefault="006D0541" w:rsidP="0045527A">
      <w:pPr>
        <w:jc w:val="center"/>
        <w:rPr>
          <w:b/>
        </w:rPr>
      </w:pPr>
      <w:r>
        <w:rPr>
          <w:b/>
        </w:rPr>
        <w:t>Количество педагогов по уровню квалификационной категории за три года (%)</w:t>
      </w:r>
    </w:p>
    <w:p w:rsidR="00A86D91" w:rsidRDefault="00A86D91" w:rsidP="00093204">
      <w:pPr>
        <w:pStyle w:val="250"/>
        <w:shd w:val="clear" w:color="auto" w:fill="auto"/>
        <w:tabs>
          <w:tab w:val="left" w:pos="830"/>
        </w:tabs>
        <w:spacing w:before="0" w:line="276" w:lineRule="auto"/>
        <w:ind w:right="80" w:firstLine="0"/>
        <w:jc w:val="center"/>
      </w:pPr>
      <w:r w:rsidRPr="004D5C43">
        <w:rPr>
          <w:noProof/>
          <w:sz w:val="24"/>
          <w:szCs w:val="24"/>
        </w:rPr>
        <w:drawing>
          <wp:inline distT="0" distB="0" distL="0" distR="0">
            <wp:extent cx="5086350" cy="2057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6D91" w:rsidRDefault="00A86D91" w:rsidP="00AD6C70">
      <w:pPr>
        <w:autoSpaceDE w:val="0"/>
        <w:autoSpaceDN w:val="0"/>
        <w:adjustRightInd w:val="0"/>
        <w:jc w:val="both"/>
      </w:pPr>
    </w:p>
    <w:p w:rsidR="00A86D91" w:rsidRDefault="00A86D91" w:rsidP="00FB4649">
      <w:pPr>
        <w:autoSpaceDE w:val="0"/>
        <w:autoSpaceDN w:val="0"/>
        <w:adjustRightInd w:val="0"/>
        <w:ind w:firstLine="567"/>
        <w:jc w:val="both"/>
        <w:rPr>
          <w:rFonts w:ascii="Times New Roman PSMT" w:hAnsi="Times New Roman PSMT"/>
        </w:rPr>
      </w:pPr>
      <w:r>
        <w:t xml:space="preserve">В 2018 году в соответствии с графиком аттестованы  13 педагогов. Три педагога впервые аттестованы на соответствие занимаемой должности и три педагога на 1 квалификационную </w:t>
      </w:r>
      <w:r>
        <w:lastRenderedPageBreak/>
        <w:t xml:space="preserve">категорию. Таким образом, имеют квалификационные категории 65 % педагогических работников, аттестованы 81% реализующих программы общего образования. Не аттестованы 5 педагогов (имеют стаж работы в ОО или должности менее двух лет). </w:t>
      </w:r>
    </w:p>
    <w:p w:rsidR="00A86D91" w:rsidRDefault="00A86D91" w:rsidP="00FB4649">
      <w:pPr>
        <w:autoSpaceDE w:val="0"/>
        <w:autoSpaceDN w:val="0"/>
        <w:adjustRightInd w:val="0"/>
        <w:ind w:firstLine="567"/>
        <w:jc w:val="both"/>
      </w:pPr>
      <w:r>
        <w:t>Коллектив состоит в основном из опытных педагогов, что является хорошей основой для передачи молодым учителям коллективных традиций.</w:t>
      </w:r>
    </w:p>
    <w:p w:rsidR="00A86D91" w:rsidRDefault="00A86D91" w:rsidP="00A86D91">
      <w:pPr>
        <w:autoSpaceDE w:val="0"/>
        <w:autoSpaceDN w:val="0"/>
        <w:adjustRightInd w:val="0"/>
        <w:ind w:firstLine="709"/>
        <w:jc w:val="center"/>
        <w:rPr>
          <w:b/>
          <w:lang w:eastAsia="en-US"/>
        </w:rPr>
      </w:pPr>
      <w:r>
        <w:rPr>
          <w:b/>
          <w:lang w:eastAsia="en-US"/>
        </w:rPr>
        <w:t>Распределение педагогов по стажу работы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2"/>
        <w:gridCol w:w="709"/>
        <w:gridCol w:w="708"/>
        <w:gridCol w:w="993"/>
        <w:gridCol w:w="850"/>
        <w:gridCol w:w="851"/>
        <w:gridCol w:w="850"/>
        <w:gridCol w:w="851"/>
        <w:gridCol w:w="708"/>
        <w:gridCol w:w="851"/>
      </w:tblGrid>
      <w:tr w:rsidR="00A86D91" w:rsidTr="00A86D91">
        <w:trPr>
          <w:cantSplit/>
          <w:trHeight w:val="664"/>
        </w:trPr>
        <w:tc>
          <w:tcPr>
            <w:tcW w:w="1241" w:type="dxa"/>
            <w:vMerge w:val="restart"/>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Количество учителей</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До 5 лет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От 5 до 10 лет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От 10 до 15 лет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От 15 до 20 лет</w:t>
            </w:r>
          </w:p>
        </w:tc>
        <w:tc>
          <w:tcPr>
            <w:tcW w:w="1559" w:type="dxa"/>
            <w:gridSpan w:val="2"/>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color w:val="1E1E1E"/>
                <w:lang w:eastAsia="en-US"/>
              </w:rPr>
            </w:pPr>
            <w:r>
              <w:rPr>
                <w:color w:val="1E1E1E"/>
                <w:lang w:eastAsia="en-US"/>
              </w:rPr>
              <w:t>Свыше 20 лет</w:t>
            </w:r>
          </w:p>
        </w:tc>
      </w:tr>
      <w:tr w:rsidR="00A86D91" w:rsidTr="00A86D91">
        <w:trPr>
          <w:cantSplit/>
          <w:trHeight w:val="156"/>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A86D91" w:rsidRDefault="00A86D91">
            <w:pPr>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709"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993"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w:t>
            </w:r>
          </w:p>
        </w:tc>
      </w:tr>
      <w:tr w:rsidR="00A86D91" w:rsidTr="00A86D91">
        <w:trPr>
          <w:cantSplit/>
          <w:trHeight w:val="156"/>
        </w:trPr>
        <w:tc>
          <w:tcPr>
            <w:tcW w:w="1241"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26</w:t>
            </w:r>
          </w:p>
        </w:tc>
        <w:tc>
          <w:tcPr>
            <w:tcW w:w="852"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23%</w:t>
            </w:r>
          </w:p>
        </w:tc>
        <w:tc>
          <w:tcPr>
            <w:tcW w:w="850"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11 %</w:t>
            </w:r>
          </w:p>
        </w:tc>
        <w:tc>
          <w:tcPr>
            <w:tcW w:w="850"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jc w:val="both"/>
              <w:rPr>
                <w:lang w:eastAsia="en-US"/>
              </w:rPr>
            </w:pPr>
            <w:r>
              <w:rPr>
                <w:lang w:eastAsia="en-US"/>
              </w:rPr>
              <w:t>47 %</w:t>
            </w:r>
          </w:p>
        </w:tc>
      </w:tr>
    </w:tbl>
    <w:p w:rsidR="00AD6C70" w:rsidRDefault="00AD6C70" w:rsidP="00A86D91">
      <w:pPr>
        <w:jc w:val="center"/>
        <w:rPr>
          <w:b/>
        </w:rPr>
      </w:pPr>
    </w:p>
    <w:p w:rsidR="00A86D91" w:rsidRDefault="00A86D91" w:rsidP="00A86D91">
      <w:pPr>
        <w:jc w:val="center"/>
        <w:rPr>
          <w:b/>
        </w:rPr>
      </w:pPr>
      <w:r>
        <w:rPr>
          <w:b/>
        </w:rPr>
        <w:t>Характеристика педагогического состава по возрасту</w:t>
      </w:r>
    </w:p>
    <w:tbl>
      <w:tblPr>
        <w:tblW w:w="93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985"/>
        <w:gridCol w:w="1968"/>
        <w:gridCol w:w="2001"/>
        <w:gridCol w:w="1701"/>
      </w:tblGrid>
      <w:tr w:rsidR="00A86D91" w:rsidTr="00A86D91">
        <w:tc>
          <w:tcPr>
            <w:tcW w:w="1736"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До 30лет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 xml:space="preserve">От 30 до 40 лет </w:t>
            </w:r>
          </w:p>
        </w:tc>
        <w:tc>
          <w:tcPr>
            <w:tcW w:w="1968"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 xml:space="preserve">От 40 до 50 лет </w:t>
            </w:r>
          </w:p>
        </w:tc>
        <w:tc>
          <w:tcPr>
            <w:tcW w:w="2001"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От 50 до 55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color w:val="1E1E1E"/>
                <w:lang w:eastAsia="en-US"/>
              </w:rPr>
            </w:pPr>
            <w:r>
              <w:rPr>
                <w:color w:val="1E1E1E"/>
                <w:lang w:eastAsia="en-US"/>
              </w:rPr>
              <w:t>Старше 55 лет</w:t>
            </w:r>
          </w:p>
        </w:tc>
      </w:tr>
      <w:tr w:rsidR="00A86D91" w:rsidTr="00A86D91">
        <w:tc>
          <w:tcPr>
            <w:tcW w:w="1736"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lang w:eastAsia="en-US"/>
              </w:rPr>
            </w:pPr>
            <w:r>
              <w:rPr>
                <w:lang w:eastAsia="en-US"/>
              </w:rPr>
              <w:t>2 (8%)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lang w:eastAsia="en-US"/>
              </w:rPr>
            </w:pPr>
            <w:r>
              <w:rPr>
                <w:lang w:eastAsia="en-US"/>
              </w:rPr>
              <w:t>6 (23%)</w:t>
            </w:r>
          </w:p>
        </w:tc>
        <w:tc>
          <w:tcPr>
            <w:tcW w:w="1968"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lang w:eastAsia="en-US"/>
              </w:rPr>
            </w:pPr>
            <w:r>
              <w:rPr>
                <w:lang w:eastAsia="en-US"/>
              </w:rPr>
              <w:t>10 (39%)</w:t>
            </w:r>
          </w:p>
        </w:tc>
        <w:tc>
          <w:tcPr>
            <w:tcW w:w="2001"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lang w:eastAsia="en-US"/>
              </w:rPr>
            </w:pPr>
            <w:r>
              <w:rPr>
                <w:lang w:eastAsia="en-US"/>
              </w:rPr>
              <w:t>4 (15%)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6D91" w:rsidRDefault="00A86D91">
            <w:pPr>
              <w:spacing w:line="276" w:lineRule="auto"/>
              <w:jc w:val="both"/>
              <w:rPr>
                <w:lang w:eastAsia="en-US"/>
              </w:rPr>
            </w:pPr>
            <w:r>
              <w:rPr>
                <w:lang w:eastAsia="en-US"/>
              </w:rPr>
              <w:t>4 (15%)</w:t>
            </w:r>
          </w:p>
        </w:tc>
      </w:tr>
    </w:tbl>
    <w:p w:rsidR="00AD6C70" w:rsidRDefault="00AD6C70" w:rsidP="00AD6C70">
      <w:pPr>
        <w:jc w:val="both"/>
        <w:rPr>
          <w:b/>
        </w:rPr>
      </w:pPr>
    </w:p>
    <w:p w:rsidR="002F34E1" w:rsidRDefault="00AD6C70" w:rsidP="00093204">
      <w:pPr>
        <w:autoSpaceDE w:val="0"/>
        <w:autoSpaceDN w:val="0"/>
        <w:adjustRightInd w:val="0"/>
        <w:jc w:val="center"/>
      </w:pPr>
      <w:r w:rsidRPr="004D5C43">
        <w:rPr>
          <w:noProof/>
        </w:rPr>
        <w:drawing>
          <wp:inline distT="0" distB="0" distL="0" distR="0">
            <wp:extent cx="4905375" cy="146685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6C70" w:rsidRDefault="00AD6C70" w:rsidP="00FB4649">
      <w:pPr>
        <w:autoSpaceDE w:val="0"/>
        <w:autoSpaceDN w:val="0"/>
        <w:adjustRightInd w:val="0"/>
        <w:ind w:firstLine="567"/>
        <w:jc w:val="both"/>
      </w:pPr>
      <w:r w:rsidRPr="00C458B6">
        <w:t xml:space="preserve">Аттестация педагогических работников осуществляется в соответствии с утверждённым графиком. В 2017- 2018 учебном году в соответствии с графиком аттестованы 5 педагогов. </w:t>
      </w:r>
    </w:p>
    <w:p w:rsidR="00A86D91" w:rsidRDefault="00A86D91" w:rsidP="00FB4649">
      <w:pPr>
        <w:autoSpaceDE w:val="0"/>
        <w:autoSpaceDN w:val="0"/>
        <w:adjustRightInd w:val="0"/>
        <w:ind w:firstLine="567"/>
        <w:jc w:val="both"/>
      </w:pPr>
      <w:r>
        <w:t>Важным показателем результативности деятельности школы является обеспечение качества образовательных услуг. В этом большое значение имеет повышение квалификации педагогов. Повышение квалификации и обучение педагогических и руководящих кадров проводится в соответствии с разработанным в школе перспективным планом повышения квалификации учителей.</w:t>
      </w:r>
    </w:p>
    <w:p w:rsidR="00087933" w:rsidRDefault="00087933" w:rsidP="00FB4649">
      <w:pPr>
        <w:ind w:firstLine="567"/>
        <w:jc w:val="both"/>
        <w:rPr>
          <w:b/>
        </w:rPr>
      </w:pPr>
      <w:r w:rsidRPr="00C513DD">
        <w:rPr>
          <w:b/>
        </w:rPr>
        <w:t>Сведения о повышении квалификации (курсовая подготовка)</w:t>
      </w:r>
    </w:p>
    <w:p w:rsidR="00087933" w:rsidRPr="00073884" w:rsidRDefault="00087933" w:rsidP="00FB4649">
      <w:pPr>
        <w:pStyle w:val="aa"/>
        <w:ind w:firstLine="567"/>
        <w:jc w:val="both"/>
        <w:rPr>
          <w:rStyle w:val="a9"/>
          <w:rFonts w:ascii="Times New Roman" w:hAnsi="Times New Roman"/>
          <w:b w:val="0"/>
          <w:sz w:val="24"/>
          <w:szCs w:val="24"/>
        </w:rPr>
      </w:pPr>
      <w:r w:rsidRPr="00073884">
        <w:rPr>
          <w:rStyle w:val="a9"/>
          <w:rFonts w:ascii="Times New Roman" w:hAnsi="Times New Roman"/>
          <w:b w:val="0"/>
          <w:sz w:val="24"/>
          <w:szCs w:val="24"/>
        </w:rPr>
        <w:t xml:space="preserve">Педагоги повышают свою квалификацию через следующие формы: </w:t>
      </w:r>
    </w:p>
    <w:p w:rsidR="00087933" w:rsidRPr="00626A3A" w:rsidRDefault="00087933" w:rsidP="00FB4649">
      <w:pPr>
        <w:pStyle w:val="Style1"/>
        <w:numPr>
          <w:ilvl w:val="0"/>
          <w:numId w:val="41"/>
        </w:numPr>
        <w:spacing w:line="240" w:lineRule="auto"/>
        <w:ind w:firstLine="567"/>
        <w:jc w:val="both"/>
        <w:outlineLvl w:val="0"/>
        <w:rPr>
          <w:rStyle w:val="a9"/>
          <w:b w:val="0"/>
        </w:rPr>
      </w:pPr>
      <w:r w:rsidRPr="00073884">
        <w:rPr>
          <w:rStyle w:val="a9"/>
          <w:b w:val="0"/>
        </w:rPr>
        <w:t xml:space="preserve">курсовая подготовка по образовательным программам ГБОУ ДПО СО «Институт развития образования» г.Екатеринбург, </w:t>
      </w:r>
      <w:r w:rsidRPr="00073884">
        <w:t>ФГБОУ ВПО</w:t>
      </w:r>
      <w:r w:rsidRPr="00626A3A">
        <w:t xml:space="preserve"> «Нижнетагильская государственная социально-педагогическая академия»</w:t>
      </w:r>
      <w:r>
        <w:t xml:space="preserve"> и др</w:t>
      </w:r>
      <w:r w:rsidRPr="00626A3A">
        <w:rPr>
          <w:rStyle w:val="a9"/>
        </w:rPr>
        <w:t>;</w:t>
      </w:r>
    </w:p>
    <w:p w:rsidR="00087933" w:rsidRPr="00073884" w:rsidRDefault="00087933" w:rsidP="00FB4649">
      <w:pPr>
        <w:pStyle w:val="Style1"/>
        <w:numPr>
          <w:ilvl w:val="0"/>
          <w:numId w:val="41"/>
        </w:numPr>
        <w:spacing w:line="240" w:lineRule="auto"/>
        <w:ind w:firstLine="567"/>
        <w:jc w:val="both"/>
        <w:outlineLvl w:val="0"/>
        <w:rPr>
          <w:rStyle w:val="a9"/>
          <w:b w:val="0"/>
        </w:rPr>
      </w:pPr>
      <w:r w:rsidRPr="00073884">
        <w:rPr>
          <w:rStyle w:val="a9"/>
          <w:b w:val="0"/>
        </w:rPr>
        <w:t>посещение различных семинаров;</w:t>
      </w:r>
    </w:p>
    <w:p w:rsidR="00087933" w:rsidRPr="00073884" w:rsidRDefault="00087933" w:rsidP="00FB4649">
      <w:pPr>
        <w:pStyle w:val="Style1"/>
        <w:numPr>
          <w:ilvl w:val="0"/>
          <w:numId w:val="41"/>
        </w:numPr>
        <w:spacing w:line="240" w:lineRule="auto"/>
        <w:ind w:firstLine="567"/>
        <w:jc w:val="both"/>
        <w:outlineLvl w:val="0"/>
        <w:rPr>
          <w:rStyle w:val="a9"/>
          <w:b w:val="0"/>
        </w:rPr>
      </w:pPr>
      <w:r w:rsidRPr="00073884">
        <w:rPr>
          <w:bdr w:val="none" w:sz="0" w:space="0" w:color="auto" w:frame="1"/>
        </w:rPr>
        <w:t xml:space="preserve">работа педагогов в составе муниципальных методических объединений и </w:t>
      </w:r>
      <w:r w:rsidRPr="00073884">
        <w:rPr>
          <w:rStyle w:val="a9"/>
          <w:b w:val="0"/>
        </w:rPr>
        <w:t>взаимообмен опытом;</w:t>
      </w:r>
    </w:p>
    <w:p w:rsidR="00087933" w:rsidRPr="00073884" w:rsidRDefault="00087933" w:rsidP="00FB4649">
      <w:pPr>
        <w:pStyle w:val="Style1"/>
        <w:numPr>
          <w:ilvl w:val="0"/>
          <w:numId w:val="41"/>
        </w:numPr>
        <w:spacing w:line="240" w:lineRule="auto"/>
        <w:ind w:firstLine="567"/>
        <w:jc w:val="both"/>
        <w:outlineLvl w:val="0"/>
        <w:rPr>
          <w:bdr w:val="none" w:sz="0" w:space="0" w:color="auto" w:frame="1"/>
        </w:rPr>
      </w:pPr>
      <w:r w:rsidRPr="00073884">
        <w:rPr>
          <w:bdr w:val="none" w:sz="0" w:space="0" w:color="auto" w:frame="1"/>
        </w:rPr>
        <w:t>работа педагогов в составе школьных методических объединений;</w:t>
      </w:r>
    </w:p>
    <w:p w:rsidR="00087933" w:rsidRPr="00073884" w:rsidRDefault="00087933" w:rsidP="00FB4649">
      <w:pPr>
        <w:pStyle w:val="Style1"/>
        <w:numPr>
          <w:ilvl w:val="0"/>
          <w:numId w:val="41"/>
        </w:numPr>
        <w:spacing w:line="240" w:lineRule="auto"/>
        <w:ind w:firstLine="567"/>
        <w:jc w:val="both"/>
        <w:outlineLvl w:val="0"/>
        <w:rPr>
          <w:rStyle w:val="a9"/>
          <w:b w:val="0"/>
          <w:bCs w:val="0"/>
          <w:bdr w:val="none" w:sz="0" w:space="0" w:color="auto" w:frame="1"/>
        </w:rPr>
      </w:pPr>
      <w:r w:rsidRPr="00073884">
        <w:rPr>
          <w:rStyle w:val="a9"/>
          <w:b w:val="0"/>
        </w:rPr>
        <w:t>организация районных семинаров на базе образовательного учреждения.</w:t>
      </w:r>
    </w:p>
    <w:p w:rsidR="00087933" w:rsidRDefault="00087933" w:rsidP="00087933">
      <w:pPr>
        <w:rPr>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2446"/>
        <w:gridCol w:w="2409"/>
        <w:gridCol w:w="2269"/>
      </w:tblGrid>
      <w:tr w:rsidR="00A86D91" w:rsidTr="00A86D91">
        <w:trPr>
          <w:trHeight w:val="509"/>
        </w:trPr>
        <w:tc>
          <w:tcPr>
            <w:tcW w:w="4963" w:type="dxa"/>
            <w:gridSpan w:val="2"/>
            <w:vMerge w:val="restart"/>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sz w:val="20"/>
                <w:szCs w:val="20"/>
                <w:lang w:eastAsia="en-US"/>
              </w:rPr>
            </w:pPr>
            <w:r w:rsidRPr="0045527A">
              <w:rPr>
                <w:sz w:val="20"/>
                <w:szCs w:val="20"/>
                <w:lang w:eastAsia="en-US"/>
              </w:rPr>
              <w:t>Всего педагогических  и руководящих работников, прошедших курсовую подготовку за последние 3 года и получивших удостоверение</w:t>
            </w:r>
          </w:p>
        </w:tc>
        <w:tc>
          <w:tcPr>
            <w:tcW w:w="4676" w:type="dxa"/>
            <w:gridSpan w:val="2"/>
            <w:vMerge w:val="restart"/>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firstLine="34"/>
              <w:jc w:val="both"/>
              <w:rPr>
                <w:b/>
                <w:sz w:val="20"/>
                <w:szCs w:val="20"/>
                <w:lang w:eastAsia="en-US"/>
              </w:rPr>
            </w:pPr>
            <w:r w:rsidRPr="0045527A">
              <w:rPr>
                <w:sz w:val="20"/>
                <w:szCs w:val="20"/>
                <w:lang w:eastAsia="en-US"/>
              </w:rPr>
              <w:t>Количество педагогических  и руководящих работников, прошедших курсовую подготовку в текущем учебном году и получивших удостоверение</w:t>
            </w:r>
          </w:p>
        </w:tc>
      </w:tr>
      <w:tr w:rsidR="00A86D91" w:rsidTr="0045527A">
        <w:trPr>
          <w:trHeight w:val="276"/>
        </w:trPr>
        <w:tc>
          <w:tcPr>
            <w:tcW w:w="7407" w:type="dxa"/>
            <w:gridSpan w:val="2"/>
            <w:vMerge/>
            <w:tcBorders>
              <w:top w:val="single" w:sz="4" w:space="0" w:color="auto"/>
              <w:left w:val="single" w:sz="4" w:space="0" w:color="auto"/>
              <w:bottom w:val="single" w:sz="4" w:space="0" w:color="auto"/>
              <w:right w:val="single" w:sz="4" w:space="0" w:color="auto"/>
            </w:tcBorders>
            <w:vAlign w:val="center"/>
            <w:hideMark/>
          </w:tcPr>
          <w:p w:rsidR="00A86D91" w:rsidRDefault="00A86D91">
            <w:pPr>
              <w:rPr>
                <w:lang w:eastAsia="en-US"/>
              </w:rPr>
            </w:pPr>
          </w:p>
        </w:tc>
        <w:tc>
          <w:tcPr>
            <w:tcW w:w="6944" w:type="dxa"/>
            <w:gridSpan w:val="2"/>
            <w:vMerge/>
            <w:tcBorders>
              <w:top w:val="single" w:sz="4" w:space="0" w:color="auto"/>
              <w:left w:val="single" w:sz="4" w:space="0" w:color="auto"/>
              <w:bottom w:val="single" w:sz="4" w:space="0" w:color="auto"/>
              <w:right w:val="single" w:sz="4" w:space="0" w:color="auto"/>
            </w:tcBorders>
            <w:vAlign w:val="center"/>
            <w:hideMark/>
          </w:tcPr>
          <w:p w:rsidR="00A86D91" w:rsidRDefault="00A86D91">
            <w:pPr>
              <w:rPr>
                <w:b/>
                <w:lang w:eastAsia="en-US"/>
              </w:rPr>
            </w:pPr>
          </w:p>
        </w:tc>
      </w:tr>
      <w:tr w:rsidR="00A86D91" w:rsidTr="00A86D91">
        <w:tc>
          <w:tcPr>
            <w:tcW w:w="2519"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Количество (чел.)</w:t>
            </w:r>
          </w:p>
        </w:tc>
        <w:tc>
          <w:tcPr>
            <w:tcW w:w="2444"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 от общего числа</w:t>
            </w:r>
          </w:p>
        </w:tc>
        <w:tc>
          <w:tcPr>
            <w:tcW w:w="240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Количество (чел.)</w:t>
            </w:r>
          </w:p>
        </w:tc>
        <w:tc>
          <w:tcPr>
            <w:tcW w:w="226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 от общего числа</w:t>
            </w:r>
          </w:p>
        </w:tc>
      </w:tr>
      <w:tr w:rsidR="00A86D91" w:rsidTr="00A86D91">
        <w:tc>
          <w:tcPr>
            <w:tcW w:w="2519"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23</w:t>
            </w:r>
          </w:p>
        </w:tc>
        <w:tc>
          <w:tcPr>
            <w:tcW w:w="2444"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88%</w:t>
            </w:r>
          </w:p>
        </w:tc>
        <w:tc>
          <w:tcPr>
            <w:tcW w:w="240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20</w:t>
            </w:r>
          </w:p>
        </w:tc>
        <w:tc>
          <w:tcPr>
            <w:tcW w:w="2268" w:type="dxa"/>
            <w:tcBorders>
              <w:top w:val="single" w:sz="4" w:space="0" w:color="auto"/>
              <w:left w:val="single" w:sz="4" w:space="0" w:color="auto"/>
              <w:bottom w:val="single" w:sz="4" w:space="0" w:color="auto"/>
              <w:right w:val="single" w:sz="4" w:space="0" w:color="auto"/>
            </w:tcBorders>
            <w:hideMark/>
          </w:tcPr>
          <w:p w:rsidR="00A86D91" w:rsidRDefault="00A86D91">
            <w:pPr>
              <w:spacing w:line="276" w:lineRule="auto"/>
              <w:ind w:firstLine="34"/>
              <w:jc w:val="both"/>
              <w:rPr>
                <w:lang w:eastAsia="en-US"/>
              </w:rPr>
            </w:pPr>
            <w:r>
              <w:rPr>
                <w:lang w:eastAsia="en-US"/>
              </w:rPr>
              <w:t>77%</w:t>
            </w:r>
          </w:p>
        </w:tc>
      </w:tr>
    </w:tbl>
    <w:p w:rsidR="00A86D91" w:rsidRDefault="00A86D91" w:rsidP="00A86D91">
      <w:pPr>
        <w:autoSpaceDE w:val="0"/>
        <w:autoSpaceDN w:val="0"/>
        <w:adjustRightInd w:val="0"/>
        <w:ind w:firstLine="708"/>
        <w:jc w:val="both"/>
      </w:pPr>
      <w:r>
        <w:t>Не прошли повышение квалификации педагогические работники имеющие стаж менее года.</w:t>
      </w:r>
    </w:p>
    <w:p w:rsidR="00A86D91" w:rsidRDefault="00A86D91" w:rsidP="00A86D91">
      <w:pPr>
        <w:jc w:val="center"/>
        <w:rPr>
          <w:b/>
          <w:bCs/>
        </w:rPr>
      </w:pPr>
      <w:r>
        <w:rPr>
          <w:b/>
          <w:bCs/>
        </w:rPr>
        <w:t>Данные  о педагогических и руководящих работников, прошедших в течение 2018 года повышение квалификации или профессиональную переподготовку</w:t>
      </w:r>
    </w:p>
    <w:p w:rsidR="00A86D91" w:rsidRDefault="00A86D91" w:rsidP="00A86D91">
      <w:pPr>
        <w:jc w:val="both"/>
        <w:rPr>
          <w:b/>
          <w:b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4"/>
        <w:gridCol w:w="992"/>
        <w:gridCol w:w="2126"/>
        <w:gridCol w:w="1275"/>
      </w:tblGrid>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left="-108" w:firstLine="108"/>
              <w:jc w:val="both"/>
              <w:rPr>
                <w:b/>
                <w:bCs/>
                <w:sz w:val="20"/>
                <w:szCs w:val="20"/>
                <w:lang w:eastAsia="en-US"/>
              </w:rPr>
            </w:pPr>
            <w:r w:rsidRPr="0045527A">
              <w:rPr>
                <w:b/>
                <w:bCs/>
                <w:sz w:val="20"/>
                <w:szCs w:val="20"/>
                <w:lang w:eastAsia="en-US"/>
              </w:rPr>
              <w:lastRenderedPageBreak/>
              <w:t>№</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left="-108" w:firstLine="108"/>
              <w:jc w:val="both"/>
              <w:rPr>
                <w:b/>
                <w:bCs/>
                <w:sz w:val="20"/>
                <w:szCs w:val="20"/>
                <w:lang w:eastAsia="en-US"/>
              </w:rPr>
            </w:pPr>
            <w:r w:rsidRPr="0045527A">
              <w:rPr>
                <w:b/>
                <w:bCs/>
                <w:sz w:val="20"/>
                <w:szCs w:val="20"/>
                <w:lang w:eastAsia="en-US"/>
              </w:rPr>
              <w:t>Название образовательной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ind w:left="-108" w:firstLine="108"/>
              <w:jc w:val="both"/>
              <w:rPr>
                <w:b/>
                <w:bCs/>
                <w:sz w:val="20"/>
                <w:szCs w:val="20"/>
                <w:lang w:eastAsia="en-US"/>
              </w:rPr>
            </w:pPr>
            <w:r w:rsidRPr="0045527A">
              <w:rPr>
                <w:b/>
                <w:bCs/>
                <w:sz w:val="20"/>
                <w:szCs w:val="20"/>
                <w:lang w:eastAsia="en-US"/>
              </w:rPr>
              <w:t xml:space="preserve">Кол-во </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ind w:left="-108" w:firstLine="108"/>
              <w:jc w:val="center"/>
              <w:rPr>
                <w:b/>
                <w:bCs/>
                <w:sz w:val="20"/>
                <w:szCs w:val="20"/>
                <w:lang w:eastAsia="en-US"/>
              </w:rPr>
            </w:pPr>
            <w:r w:rsidRPr="0045527A">
              <w:rPr>
                <w:b/>
                <w:bCs/>
                <w:sz w:val="20"/>
                <w:szCs w:val="20"/>
                <w:lang w:eastAsia="en-US"/>
              </w:rPr>
              <w:t>Место проведения курсов</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45527A" w:rsidP="0045527A">
            <w:pPr>
              <w:spacing w:line="276" w:lineRule="auto"/>
              <w:ind w:left="-108" w:firstLine="108"/>
              <w:jc w:val="center"/>
              <w:rPr>
                <w:b/>
                <w:bCs/>
                <w:sz w:val="20"/>
                <w:szCs w:val="20"/>
                <w:lang w:eastAsia="en-US"/>
              </w:rPr>
            </w:pPr>
            <w:r>
              <w:rPr>
                <w:b/>
                <w:bCs/>
                <w:sz w:val="20"/>
                <w:szCs w:val="20"/>
                <w:lang w:eastAsia="en-US"/>
              </w:rPr>
              <w:t>Кол-</w:t>
            </w:r>
            <w:r w:rsidR="00A86D91" w:rsidRPr="0045527A">
              <w:rPr>
                <w:b/>
                <w:bCs/>
                <w:sz w:val="20"/>
                <w:szCs w:val="20"/>
                <w:lang w:eastAsia="en-US"/>
              </w:rPr>
              <w:t>во педагогов</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color w:val="000000"/>
                <w:sz w:val="20"/>
                <w:szCs w:val="20"/>
                <w:lang w:eastAsia="en-US"/>
              </w:rPr>
            </w:pPr>
            <w:r w:rsidRPr="0045527A">
              <w:rPr>
                <w:color w:val="000000"/>
                <w:sz w:val="20"/>
                <w:szCs w:val="20"/>
                <w:lang w:eastAsia="en-US"/>
              </w:rPr>
              <w:t>Методические вопросы подготовки обучающихся к государственной итоговой аттестации по иностранному языку (ОГЭ, ЕГЭ)</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color w:val="000000"/>
                <w:sz w:val="20"/>
                <w:szCs w:val="20"/>
                <w:lang w:eastAsia="en-US"/>
              </w:rPr>
            </w:pPr>
            <w:r w:rsidRPr="0045527A">
              <w:rPr>
                <w:color w:val="000000"/>
                <w:sz w:val="20"/>
                <w:szCs w:val="20"/>
                <w:lang w:eastAsia="en-US"/>
              </w:rPr>
              <w:t>40</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color w:val="000000"/>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color w:val="000000"/>
                <w:sz w:val="20"/>
                <w:szCs w:val="20"/>
                <w:lang w:eastAsia="en-US"/>
              </w:rPr>
            </w:pPr>
            <w:r w:rsidRPr="0045527A">
              <w:rPr>
                <w:color w:val="000000"/>
                <w:sz w:val="20"/>
                <w:szCs w:val="20"/>
                <w:lang w:eastAsia="en-US"/>
              </w:rPr>
              <w:t>Проектный подход как средство формирования универсальных учебных действий на уроках технологии</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color w:val="000000"/>
                <w:sz w:val="20"/>
                <w:szCs w:val="20"/>
                <w:lang w:eastAsia="en-US"/>
              </w:rPr>
            </w:pPr>
            <w:r w:rsidRPr="0045527A">
              <w:rPr>
                <w:color w:val="000000"/>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color w:val="000000"/>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color w:val="000000"/>
                <w:sz w:val="20"/>
                <w:szCs w:val="20"/>
                <w:lang w:eastAsia="en-US"/>
              </w:rPr>
            </w:pPr>
            <w:r w:rsidRPr="0045527A">
              <w:rPr>
                <w:color w:val="000000"/>
                <w:sz w:val="20"/>
                <w:szCs w:val="20"/>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color w:val="000000"/>
                <w:sz w:val="20"/>
                <w:szCs w:val="20"/>
                <w:lang w:eastAsia="en-US"/>
              </w:rPr>
            </w:pPr>
            <w:r w:rsidRPr="0045527A">
              <w:rPr>
                <w:color w:val="000000"/>
                <w:sz w:val="20"/>
                <w:szCs w:val="20"/>
                <w:lang w:eastAsia="en-US"/>
              </w:rPr>
              <w:t>Подготовка экспертов территориальных представительств региональных предметных комиссий (обучение с использованием ДОТ)</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color w:val="000000"/>
                <w:sz w:val="20"/>
                <w:szCs w:val="20"/>
                <w:lang w:eastAsia="en-US"/>
              </w:rPr>
            </w:pPr>
            <w:r w:rsidRPr="0045527A">
              <w:rPr>
                <w:color w:val="000000"/>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autoSpaceDE w:val="0"/>
              <w:autoSpaceDN w:val="0"/>
              <w:adjustRightInd w:val="0"/>
              <w:spacing w:line="276" w:lineRule="auto"/>
              <w:jc w:val="center"/>
              <w:rPr>
                <w:color w:val="000000"/>
                <w:sz w:val="20"/>
                <w:szCs w:val="20"/>
                <w:lang w:eastAsia="en-US"/>
              </w:rPr>
            </w:pPr>
            <w:r w:rsidRPr="0045527A">
              <w:rPr>
                <w:color w:val="000000"/>
                <w:sz w:val="20"/>
                <w:szCs w:val="20"/>
                <w:lang w:eastAsia="en-US"/>
              </w:rPr>
              <w:t>1</w:t>
            </w:r>
          </w:p>
        </w:tc>
      </w:tr>
      <w:tr w:rsidR="00A86D91" w:rsidTr="00D0474C">
        <w:trPr>
          <w:trHeight w:val="380"/>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Подготовка экспертов устного собеседования в 9 классе</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16</w:t>
            </w:r>
          </w:p>
        </w:tc>
        <w:tc>
          <w:tcPr>
            <w:tcW w:w="2126"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rFonts w:eastAsia="TimesNewRomanPSMT"/>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2</w:t>
            </w:r>
          </w:p>
        </w:tc>
      </w:tr>
      <w:tr w:rsidR="00A86D91" w:rsidTr="00D0474C">
        <w:trPr>
          <w:trHeight w:val="564"/>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Интерактивные формы воспитания и социализации школьников</w:t>
            </w:r>
          </w:p>
        </w:tc>
        <w:tc>
          <w:tcPr>
            <w:tcW w:w="992"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sz w:val="20"/>
                <w:szCs w:val="20"/>
                <w:lang w:eastAsia="en-US"/>
              </w:rPr>
            </w:pPr>
            <w:r w:rsidRPr="0045527A">
              <w:rPr>
                <w:sz w:val="20"/>
                <w:szCs w:val="20"/>
                <w:lang w:eastAsia="en-US"/>
              </w:rPr>
              <w:t>32</w:t>
            </w:r>
          </w:p>
          <w:p w:rsidR="00A86D91" w:rsidRPr="0045527A" w:rsidRDefault="00A86D91" w:rsidP="0045527A">
            <w:pPr>
              <w:spacing w:line="276" w:lineRule="auto"/>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rFonts w:eastAsia="TimesNewRomanPSMT"/>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trHeight w:val="589"/>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Актуальные вопросы преподавания астрономии в современной школе</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24</w:t>
            </w:r>
          </w:p>
        </w:tc>
        <w:tc>
          <w:tcPr>
            <w:tcW w:w="2126"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trHeight w:val="594"/>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Подготовка и проведение экспериментальной части ОГЭ по физике</w:t>
            </w:r>
          </w:p>
        </w:tc>
        <w:tc>
          <w:tcPr>
            <w:tcW w:w="992"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sz w:val="20"/>
                <w:szCs w:val="20"/>
                <w:lang w:eastAsia="en-US"/>
              </w:rPr>
            </w:pPr>
            <w:r w:rsidRPr="0045527A">
              <w:rPr>
                <w:sz w:val="20"/>
                <w:szCs w:val="20"/>
                <w:lang w:eastAsia="en-US"/>
              </w:rPr>
              <w:t>16</w:t>
            </w:r>
          </w:p>
          <w:p w:rsidR="00A86D91" w:rsidRPr="0045527A" w:rsidRDefault="00A86D91" w:rsidP="0045527A">
            <w:pPr>
              <w:spacing w:line="276" w:lineRule="auto"/>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Методики анализа образовательных результатов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16</w:t>
            </w:r>
          </w:p>
        </w:tc>
        <w:tc>
          <w:tcPr>
            <w:tcW w:w="2126"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rFonts w:eastAsia="TimesNewRomanPSMT"/>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Изобразительное искусство как творческая составляющая развития обучающихся в системе образования в условиях реализации ФГОС</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72</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autoSpaceDE w:val="0"/>
              <w:autoSpaceDN w:val="0"/>
              <w:adjustRightInd w:val="0"/>
              <w:spacing w:line="276" w:lineRule="auto"/>
              <w:jc w:val="center"/>
              <w:rPr>
                <w:rFonts w:eastAsia="TimesNewRomanPSMT"/>
                <w:sz w:val="20"/>
                <w:szCs w:val="20"/>
                <w:lang w:eastAsia="en-US"/>
              </w:rPr>
            </w:pPr>
            <w:r w:rsidRPr="0045527A">
              <w:rPr>
                <w:sz w:val="20"/>
                <w:szCs w:val="20"/>
                <w:lang w:eastAsia="en-US"/>
              </w:rPr>
              <w:t>ООО "Инфоурок"</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autoSpaceDE w:val="0"/>
              <w:autoSpaceDN w:val="0"/>
              <w:adjustRightInd w:val="0"/>
              <w:spacing w:line="276" w:lineRule="auto"/>
              <w:jc w:val="center"/>
              <w:rPr>
                <w:sz w:val="20"/>
                <w:szCs w:val="20"/>
                <w:lang w:eastAsia="en-US"/>
              </w:rPr>
            </w:pPr>
            <w:r w:rsidRPr="0045527A">
              <w:rPr>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16</w:t>
            </w:r>
          </w:p>
        </w:tc>
        <w:tc>
          <w:tcPr>
            <w:tcW w:w="2126"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rFonts w:eastAsia="TimesNewRomanPSMT"/>
                <w:sz w:val="20"/>
                <w:szCs w:val="20"/>
                <w:lang w:eastAsia="en-US"/>
              </w:rPr>
            </w:pPr>
            <w:r w:rsidRPr="0045527A">
              <w:rPr>
                <w:bCs/>
                <w:color w:val="000000"/>
                <w:sz w:val="20"/>
                <w:szCs w:val="20"/>
                <w:lang w:eastAsia="en-US"/>
              </w:rPr>
              <w:t>ГАОУ ДПО СО "ИРО"</w:t>
            </w:r>
          </w:p>
          <w:p w:rsidR="00A86D91" w:rsidRPr="0045527A" w:rsidRDefault="00A86D91" w:rsidP="0045527A">
            <w:pPr>
              <w:autoSpaceDE w:val="0"/>
              <w:autoSpaceDN w:val="0"/>
              <w:adjustRightInd w:val="0"/>
              <w:spacing w:line="276" w:lineRule="auto"/>
              <w:jc w:val="center"/>
              <w:rPr>
                <w:rFonts w:eastAsia="TimesNewRomanPSMT"/>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Подготовка обучающихся к государственной итоговой аттестации в форме ОГЭ и ЕГЭ по истории и обществознанию, обучение с использованием дистанционных образовательных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40</w:t>
            </w:r>
          </w:p>
        </w:tc>
        <w:tc>
          <w:tcPr>
            <w:tcW w:w="2126"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rFonts w:eastAsia="TimesNewRomanPSMT"/>
                <w:sz w:val="20"/>
                <w:szCs w:val="20"/>
                <w:lang w:eastAsia="en-US"/>
              </w:rPr>
            </w:pPr>
            <w:r w:rsidRPr="0045527A">
              <w:rPr>
                <w:bCs/>
                <w:color w:val="000000"/>
                <w:sz w:val="20"/>
                <w:szCs w:val="20"/>
                <w:lang w:eastAsia="en-US"/>
              </w:rPr>
              <w:t>ГАОУ ДПО СО "ИРО"</w:t>
            </w:r>
          </w:p>
          <w:p w:rsidR="00A86D91" w:rsidRPr="0045527A" w:rsidRDefault="00A86D91" w:rsidP="0045527A">
            <w:pPr>
              <w:autoSpaceDE w:val="0"/>
              <w:autoSpaceDN w:val="0"/>
              <w:adjustRightInd w:val="0"/>
              <w:spacing w:line="276" w:lineRule="auto"/>
              <w:jc w:val="center"/>
              <w:rPr>
                <w:rFonts w:eastAsia="TimesNewRomanPSMT"/>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86D91" w:rsidRPr="0045527A" w:rsidRDefault="00A86D91" w:rsidP="0045527A">
            <w:pPr>
              <w:spacing w:line="276" w:lineRule="auto"/>
              <w:jc w:val="center"/>
              <w:rPr>
                <w:bCs/>
                <w:color w:val="000000"/>
                <w:sz w:val="20"/>
                <w:szCs w:val="20"/>
                <w:lang w:eastAsia="en-US"/>
              </w:rPr>
            </w:pP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Деятельность классного руководителя в условиях реализации ФГОС</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36</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autoSpaceDE w:val="0"/>
              <w:autoSpaceDN w:val="0"/>
              <w:adjustRightInd w:val="0"/>
              <w:spacing w:line="276" w:lineRule="auto"/>
              <w:jc w:val="center"/>
              <w:rPr>
                <w:rFonts w:eastAsia="TimesNewRomanPSMT"/>
                <w:sz w:val="20"/>
                <w:szCs w:val="20"/>
                <w:lang w:eastAsia="en-US"/>
              </w:rPr>
            </w:pPr>
            <w:r w:rsidRPr="0045527A">
              <w:rPr>
                <w:bCs/>
                <w:color w:val="000000"/>
                <w:sz w:val="20"/>
                <w:szCs w:val="20"/>
                <w:lang w:eastAsia="en-US"/>
              </w:rPr>
              <w:t>НТГСПИ (филиал) ФГАОУ ВО РГППУ</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autoSpaceDE w:val="0"/>
              <w:autoSpaceDN w:val="0"/>
              <w:adjustRightInd w:val="0"/>
              <w:spacing w:line="276" w:lineRule="auto"/>
              <w:jc w:val="center"/>
              <w:rPr>
                <w:bCs/>
                <w:color w:val="000000"/>
                <w:sz w:val="20"/>
                <w:szCs w:val="20"/>
                <w:lang w:eastAsia="en-US"/>
              </w:rPr>
            </w:pPr>
            <w:r w:rsidRPr="0045527A">
              <w:rPr>
                <w:bCs/>
                <w:color w:val="000000"/>
                <w:sz w:val="20"/>
                <w:szCs w:val="20"/>
                <w:lang w:eastAsia="en-US"/>
              </w:rPr>
              <w:t>14</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Продуктивность учебной деятельности младших школьников общеобразовательного учреждения в рамках реализации ФГОС НОО</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72</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ООО "Инфоурок"</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2</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Актуальные проблемы современного химико-биологического образования в контексте ФГОС</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72</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autoSpaceDE w:val="0"/>
              <w:autoSpaceDN w:val="0"/>
              <w:adjustRightInd w:val="0"/>
              <w:spacing w:line="276" w:lineRule="auto"/>
              <w:jc w:val="center"/>
              <w:rPr>
                <w:rFonts w:eastAsia="TimesNewRomanPSMT"/>
                <w:sz w:val="20"/>
                <w:szCs w:val="20"/>
                <w:lang w:eastAsia="en-US"/>
              </w:rPr>
            </w:pPr>
            <w:r w:rsidRPr="0045527A">
              <w:rPr>
                <w:bCs/>
                <w:color w:val="000000"/>
                <w:sz w:val="20"/>
                <w:szCs w:val="20"/>
                <w:lang w:eastAsia="en-US"/>
              </w:rPr>
              <w:t>НТГСПИ (филиал) ФГАОУ ВО РГППУ</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autoSpaceDE w:val="0"/>
              <w:autoSpaceDN w:val="0"/>
              <w:adjustRightInd w:val="0"/>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Психолого-педагогическое сопровождение обучающихся с ограниченными возможностями здоровья в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72</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bCs/>
                <w:color w:val="000000"/>
                <w:sz w:val="20"/>
                <w:szCs w:val="20"/>
                <w:lang w:eastAsia="en-US"/>
              </w:rPr>
              <w:t>АНО ДПО АПКиПР</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r w:rsidR="00A86D91" w:rsidTr="00D0474C">
        <w:trPr>
          <w:jc w:val="center"/>
        </w:trPr>
        <w:tc>
          <w:tcPr>
            <w:tcW w:w="568"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bCs/>
                <w:color w:val="000000"/>
                <w:sz w:val="20"/>
                <w:szCs w:val="20"/>
                <w:lang w:eastAsia="en-US"/>
              </w:rPr>
            </w:pPr>
            <w:r w:rsidRPr="0045527A">
              <w:rPr>
                <w:bCs/>
                <w:color w:val="000000"/>
                <w:sz w:val="20"/>
                <w:szCs w:val="20"/>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A86D91" w:rsidRPr="0045527A" w:rsidRDefault="00A86D91">
            <w:pPr>
              <w:spacing w:line="276" w:lineRule="auto"/>
              <w:jc w:val="both"/>
              <w:rPr>
                <w:sz w:val="20"/>
                <w:szCs w:val="20"/>
                <w:lang w:eastAsia="en-US"/>
              </w:rPr>
            </w:pPr>
            <w:r w:rsidRPr="0045527A">
              <w:rPr>
                <w:sz w:val="20"/>
                <w:szCs w:val="20"/>
                <w:lang w:eastAsia="en-US"/>
              </w:rPr>
              <w:t>Информационно-коммуникационные технологии в деятельности педагогов профессиональной образовательной организации (обучение с использованием дистанционных образовательных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sz w:val="20"/>
                <w:szCs w:val="20"/>
                <w:lang w:eastAsia="en-US"/>
              </w:rPr>
              <w:t>40</w:t>
            </w:r>
          </w:p>
        </w:tc>
        <w:tc>
          <w:tcPr>
            <w:tcW w:w="2126"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sz w:val="20"/>
                <w:szCs w:val="20"/>
                <w:lang w:eastAsia="en-US"/>
              </w:rPr>
            </w:pPr>
            <w:r w:rsidRPr="0045527A">
              <w:rPr>
                <w:bCs/>
                <w:color w:val="000000"/>
                <w:sz w:val="20"/>
                <w:szCs w:val="20"/>
                <w:lang w:eastAsia="en-US"/>
              </w:rPr>
              <w:t>ГАОУ ДПО СО "ИРО"</w:t>
            </w:r>
          </w:p>
        </w:tc>
        <w:tc>
          <w:tcPr>
            <w:tcW w:w="1275" w:type="dxa"/>
            <w:tcBorders>
              <w:top w:val="single" w:sz="4" w:space="0" w:color="auto"/>
              <w:left w:val="single" w:sz="4" w:space="0" w:color="auto"/>
              <w:bottom w:val="single" w:sz="4" w:space="0" w:color="auto"/>
              <w:right w:val="single" w:sz="4" w:space="0" w:color="auto"/>
            </w:tcBorders>
            <w:hideMark/>
          </w:tcPr>
          <w:p w:rsidR="00A86D91" w:rsidRPr="0045527A" w:rsidRDefault="00A86D91" w:rsidP="0045527A">
            <w:pPr>
              <w:spacing w:line="276" w:lineRule="auto"/>
              <w:jc w:val="center"/>
              <w:rPr>
                <w:bCs/>
                <w:color w:val="000000"/>
                <w:sz w:val="20"/>
                <w:szCs w:val="20"/>
                <w:lang w:eastAsia="en-US"/>
              </w:rPr>
            </w:pPr>
            <w:r w:rsidRPr="0045527A">
              <w:rPr>
                <w:bCs/>
                <w:color w:val="000000"/>
                <w:sz w:val="20"/>
                <w:szCs w:val="20"/>
                <w:lang w:eastAsia="en-US"/>
              </w:rPr>
              <w:t>1</w:t>
            </w:r>
          </w:p>
        </w:tc>
      </w:tr>
    </w:tbl>
    <w:p w:rsidR="00087933" w:rsidRDefault="00087933" w:rsidP="00FB4649">
      <w:pPr>
        <w:pStyle w:val="70"/>
        <w:shd w:val="clear" w:color="auto" w:fill="auto"/>
        <w:spacing w:before="0" w:after="0" w:line="240" w:lineRule="auto"/>
        <w:ind w:firstLine="567"/>
      </w:pPr>
      <w:r>
        <w:rPr>
          <w:color w:val="000000"/>
          <w:sz w:val="24"/>
          <w:szCs w:val="24"/>
          <w:lang w:bidi="ru-RU"/>
        </w:rPr>
        <w:t>Результаты педагогов отмечены наградами: 4 педагога награждены Почетными грамота</w:t>
      </w:r>
      <w:r>
        <w:rPr>
          <w:color w:val="000000"/>
          <w:sz w:val="24"/>
          <w:szCs w:val="24"/>
          <w:lang w:bidi="ru-RU"/>
        </w:rPr>
        <w:softHyphen/>
        <w:t>ми Министерства образования и науки РФ, 5 учителей награждены Почетными грамотами Министерства общего и профессионального образования Свердловской области, 16 педагогов награждены Почётными грамотами и Благодар</w:t>
      </w:r>
      <w:r>
        <w:rPr>
          <w:color w:val="000000"/>
          <w:sz w:val="24"/>
          <w:szCs w:val="24"/>
          <w:lang w:bidi="ru-RU"/>
        </w:rPr>
        <w:softHyphen/>
        <w:t>ственными письмами Управления образования и Главы администрации Ирбитского МО.</w:t>
      </w:r>
    </w:p>
    <w:p w:rsidR="00087933" w:rsidRDefault="00087933" w:rsidP="00FB4649">
      <w:pPr>
        <w:ind w:firstLine="567"/>
        <w:jc w:val="both"/>
        <w:rPr>
          <w:b/>
        </w:rPr>
      </w:pPr>
      <w:r w:rsidRPr="0052736D">
        <w:rPr>
          <w:b/>
        </w:rPr>
        <w:t>Оценка уровня заработной платы педагогических работников</w:t>
      </w:r>
    </w:p>
    <w:p w:rsidR="00087933" w:rsidRPr="006961DB" w:rsidRDefault="00087933" w:rsidP="00FB4649">
      <w:pPr>
        <w:ind w:firstLine="567"/>
        <w:jc w:val="both"/>
      </w:pPr>
      <w:r>
        <w:lastRenderedPageBreak/>
        <w:t>Уровень заработной платы педагогических работников нашего ОУ соответствует средней заработной плате по Свердловской области на 2018 год, размер которой является индикативным (целевым) показателем для установления размера средней заработной платы отдельных категорий педагогических работников (согласно Постановлению Правительства Свердловской области от 06.08.2014г. №674-ПП).</w:t>
      </w:r>
    </w:p>
    <w:p w:rsidR="00087933" w:rsidRPr="006961DB" w:rsidRDefault="00087933" w:rsidP="00FB4649">
      <w:pPr>
        <w:autoSpaceDE w:val="0"/>
        <w:autoSpaceDN w:val="0"/>
        <w:adjustRightInd w:val="0"/>
        <w:ind w:firstLine="567"/>
        <w:jc w:val="both"/>
      </w:pPr>
      <w:r>
        <w:t xml:space="preserve">Анализ кадрового состава педагогов показывает положительную динамику роста уровня профессиональной компетентности. За последние три года произошли качественные изменения педагогического коллектива. Повысилось число педагогов, имеющих квалификационную категорию. Педагогический коллектив </w:t>
      </w:r>
      <w:r w:rsidR="006961DB">
        <w:t>учреждения</w:t>
      </w:r>
      <w:r>
        <w:t xml:space="preserve"> хорошо сбалансирован в возрастном и профессиональном аспектах. Имеется достаточный потенциал для его дальнейшего развития и хорошие ресурсные возможности для трансл</w:t>
      </w:r>
      <w:r w:rsidR="006961DB">
        <w:t>яции накопленного опыта.</w:t>
      </w:r>
    </w:p>
    <w:p w:rsidR="00087933" w:rsidRPr="00D554E2" w:rsidRDefault="00087933" w:rsidP="00FB4649">
      <w:pPr>
        <w:autoSpaceDE w:val="0"/>
        <w:autoSpaceDN w:val="0"/>
        <w:adjustRightInd w:val="0"/>
        <w:ind w:firstLine="567"/>
        <w:jc w:val="both"/>
        <w:rPr>
          <w:b/>
        </w:rPr>
      </w:pPr>
      <w:r w:rsidRPr="00D554E2">
        <w:rPr>
          <w:b/>
        </w:rPr>
        <w:t>Выводы:</w:t>
      </w:r>
    </w:p>
    <w:p w:rsidR="00087933" w:rsidRDefault="00FB4649" w:rsidP="00FB4649">
      <w:pPr>
        <w:tabs>
          <w:tab w:val="left" w:pos="567"/>
        </w:tabs>
        <w:autoSpaceDE w:val="0"/>
        <w:autoSpaceDN w:val="0"/>
        <w:adjustRightInd w:val="0"/>
        <w:jc w:val="both"/>
      </w:pPr>
      <w:r>
        <w:t>1.</w:t>
      </w:r>
      <w:r w:rsidR="00087933">
        <w:t>Образовательные учреждение укомплектовано педагогическими кадрами.</w:t>
      </w:r>
    </w:p>
    <w:p w:rsidR="00087933" w:rsidRDefault="00FB4649" w:rsidP="00FB4649">
      <w:pPr>
        <w:tabs>
          <w:tab w:val="left" w:pos="567"/>
        </w:tabs>
        <w:autoSpaceDE w:val="0"/>
        <w:autoSpaceDN w:val="0"/>
        <w:adjustRightInd w:val="0"/>
        <w:jc w:val="both"/>
      </w:pPr>
      <w:r>
        <w:t>2.</w:t>
      </w:r>
      <w:r w:rsidR="00087933" w:rsidRPr="00752909">
        <w:t>Укомплектованность штатов, уровень квалификации педагогических работников школы позволяет обеспечить в полном объеме реализацию государственного образовательного стандарта</w:t>
      </w:r>
      <w:r w:rsidR="00087933">
        <w:t>.</w:t>
      </w:r>
    </w:p>
    <w:p w:rsidR="00087933" w:rsidRDefault="00087933" w:rsidP="00FB4649">
      <w:pPr>
        <w:shd w:val="clear" w:color="auto" w:fill="FFFFFF"/>
        <w:ind w:firstLine="567"/>
        <w:jc w:val="both"/>
      </w:pPr>
      <w:r w:rsidRPr="0008793D">
        <w:rPr>
          <w:b/>
          <w:bCs/>
        </w:rPr>
        <w:t>Проблемы:</w:t>
      </w:r>
    </w:p>
    <w:p w:rsidR="00087933" w:rsidRPr="0008793D" w:rsidRDefault="00087933" w:rsidP="00FB4649">
      <w:pPr>
        <w:shd w:val="clear" w:color="auto" w:fill="FFFFFF"/>
        <w:ind w:firstLine="567"/>
        <w:jc w:val="both"/>
      </w:pPr>
      <w:r w:rsidRPr="005D1033">
        <w:t xml:space="preserve">- </w:t>
      </w:r>
      <w:r>
        <w:t xml:space="preserve">26% педагогов не </w:t>
      </w:r>
      <w:r>
        <w:rPr>
          <w:color w:val="000000"/>
          <w:lang w:bidi="ru-RU"/>
        </w:rPr>
        <w:t>имеют педа</w:t>
      </w:r>
      <w:r w:rsidRPr="008E5A32">
        <w:t>гогическое</w:t>
      </w:r>
      <w:r>
        <w:rPr>
          <w:color w:val="000000"/>
          <w:lang w:bidi="ru-RU"/>
        </w:rPr>
        <w:t>образование, соответствующее преподава</w:t>
      </w:r>
      <w:r>
        <w:rPr>
          <w:color w:val="000000"/>
          <w:lang w:bidi="ru-RU"/>
        </w:rPr>
        <w:softHyphen/>
        <w:t>емой дисциплине.</w:t>
      </w:r>
    </w:p>
    <w:p w:rsidR="00087933" w:rsidRPr="0008793D" w:rsidRDefault="00087933" w:rsidP="00FB4649">
      <w:pPr>
        <w:shd w:val="clear" w:color="auto" w:fill="FFFFFF"/>
        <w:ind w:firstLine="567"/>
        <w:jc w:val="both"/>
      </w:pPr>
      <w:r w:rsidRPr="0008793D">
        <w:rPr>
          <w:b/>
          <w:bCs/>
        </w:rPr>
        <w:t>Пути решения:</w:t>
      </w:r>
    </w:p>
    <w:p w:rsidR="00087933" w:rsidRPr="005D1033" w:rsidRDefault="00087933" w:rsidP="00FB4649">
      <w:pPr>
        <w:shd w:val="clear" w:color="auto" w:fill="FFFFFF"/>
        <w:ind w:firstLine="567"/>
        <w:jc w:val="both"/>
        <w:rPr>
          <w:rFonts w:ascii="Helvetica" w:hAnsi="Helvetica" w:cs="Helvetica"/>
          <w:color w:val="333333"/>
          <w:sz w:val="20"/>
          <w:szCs w:val="20"/>
        </w:rPr>
      </w:pPr>
      <w:r w:rsidRPr="0008793D">
        <w:rPr>
          <w:b/>
          <w:bCs/>
        </w:rPr>
        <w:t>- </w:t>
      </w:r>
      <w:r>
        <w:t>переподготовка педагогических работников, не имеющих педагогического образования в соответствии с преподаваемым предметом и занимаемой должностью.</w:t>
      </w:r>
    </w:p>
    <w:p w:rsidR="00EF244B" w:rsidRPr="00EF244B" w:rsidRDefault="00EF244B" w:rsidP="00EF244B">
      <w:pPr>
        <w:jc w:val="both"/>
        <w:rPr>
          <w:b/>
          <w:color w:val="FF0000"/>
        </w:rPr>
      </w:pPr>
    </w:p>
    <w:p w:rsidR="00EF244B" w:rsidRPr="00093204" w:rsidRDefault="00EF244B" w:rsidP="00D554E2">
      <w:pPr>
        <w:jc w:val="center"/>
        <w:rPr>
          <w:b/>
          <w:spacing w:val="2"/>
          <w:sz w:val="28"/>
          <w:szCs w:val="28"/>
        </w:rPr>
      </w:pPr>
      <w:r>
        <w:rPr>
          <w:b/>
          <w:spacing w:val="2"/>
          <w:sz w:val="28"/>
          <w:szCs w:val="28"/>
          <w:lang w:val="en-US"/>
        </w:rPr>
        <w:t>VII</w:t>
      </w:r>
      <w:r>
        <w:rPr>
          <w:b/>
          <w:spacing w:val="2"/>
          <w:sz w:val="28"/>
          <w:szCs w:val="28"/>
        </w:rPr>
        <w:t>. Оценка учебно-методического обеспечения</w:t>
      </w:r>
    </w:p>
    <w:p w:rsidR="00EF244B" w:rsidRDefault="00EF244B" w:rsidP="00093204">
      <w:pPr>
        <w:jc w:val="center"/>
        <w:rPr>
          <w:b/>
        </w:rPr>
      </w:pPr>
      <w:r>
        <w:rPr>
          <w:b/>
        </w:rPr>
        <w:t>Система методической работы организации</w:t>
      </w:r>
    </w:p>
    <w:p w:rsidR="00EF244B" w:rsidRDefault="00EF244B" w:rsidP="00D554E2">
      <w:pPr>
        <w:autoSpaceDE w:val="0"/>
        <w:autoSpaceDN w:val="0"/>
        <w:adjustRightInd w:val="0"/>
        <w:ind w:firstLine="567"/>
        <w:jc w:val="both"/>
        <w:rPr>
          <w:color w:val="000000"/>
        </w:rPr>
      </w:pPr>
      <w:r>
        <w:rPr>
          <w:color w:val="000000"/>
        </w:rPr>
        <w:t>Главной целью методической работы является совершенствование профессиональных знаний и умений педагогов, развитие их творческого потенциала и, в конечном счете, — повышение эффективности и качества педагогического процесса.</w:t>
      </w:r>
    </w:p>
    <w:p w:rsidR="00EF244B" w:rsidRDefault="00EF244B" w:rsidP="00D554E2">
      <w:pPr>
        <w:ind w:firstLine="567"/>
        <w:jc w:val="both"/>
      </w:pPr>
      <w: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EF244B" w:rsidRDefault="00EF244B" w:rsidP="00D554E2">
      <w:pPr>
        <w:autoSpaceDE w:val="0"/>
        <w:autoSpaceDN w:val="0"/>
        <w:adjustRightInd w:val="0"/>
        <w:ind w:firstLine="567"/>
        <w:jc w:val="both"/>
        <w:rPr>
          <w:color w:val="000000"/>
        </w:rPr>
      </w:pPr>
      <w:r>
        <w:rPr>
          <w:color w:val="000000"/>
        </w:rPr>
        <w:t xml:space="preserve">Высшей формой коллективной методической работы школы является </w:t>
      </w:r>
      <w:r>
        <w:rPr>
          <w:b/>
          <w:color w:val="000000"/>
        </w:rPr>
        <w:t>педагогический совет</w:t>
      </w:r>
      <w:r>
        <w:rPr>
          <w:color w:val="000000"/>
        </w:rPr>
        <w:t>.</w:t>
      </w:r>
    </w:p>
    <w:p w:rsidR="00EF244B" w:rsidRDefault="00EF244B" w:rsidP="00D554E2">
      <w:pPr>
        <w:autoSpaceDE w:val="0"/>
        <w:autoSpaceDN w:val="0"/>
        <w:adjustRightInd w:val="0"/>
        <w:ind w:firstLine="567"/>
        <w:jc w:val="both"/>
        <w:rPr>
          <w:color w:val="000000"/>
        </w:rPr>
      </w:pPr>
      <w:r>
        <w:rPr>
          <w:color w:val="000000"/>
        </w:rPr>
        <w:t xml:space="preserve">1.Методическая служба состоит из: </w:t>
      </w:r>
    </w:p>
    <w:p w:rsidR="00EF244B" w:rsidRDefault="00EF244B" w:rsidP="00D554E2">
      <w:pPr>
        <w:autoSpaceDE w:val="0"/>
        <w:autoSpaceDN w:val="0"/>
        <w:adjustRightInd w:val="0"/>
        <w:ind w:firstLine="567"/>
        <w:jc w:val="both"/>
        <w:rPr>
          <w:color w:val="000000"/>
        </w:rPr>
      </w:pPr>
      <w:r>
        <w:rPr>
          <w:color w:val="000000"/>
        </w:rPr>
        <w:t xml:space="preserve">• методического совета, </w:t>
      </w:r>
    </w:p>
    <w:p w:rsidR="00EF244B" w:rsidRDefault="00EF244B" w:rsidP="00D554E2">
      <w:pPr>
        <w:autoSpaceDE w:val="0"/>
        <w:autoSpaceDN w:val="0"/>
        <w:adjustRightInd w:val="0"/>
        <w:ind w:firstLine="567"/>
        <w:jc w:val="both"/>
        <w:rPr>
          <w:color w:val="000000"/>
        </w:rPr>
      </w:pPr>
      <w:r>
        <w:rPr>
          <w:color w:val="000000"/>
        </w:rPr>
        <w:t xml:space="preserve">• школьных методических объединений (ШМО), </w:t>
      </w:r>
    </w:p>
    <w:p w:rsidR="00EF244B" w:rsidRDefault="00EF244B" w:rsidP="00D554E2">
      <w:pPr>
        <w:autoSpaceDE w:val="0"/>
        <w:autoSpaceDN w:val="0"/>
        <w:adjustRightInd w:val="0"/>
        <w:ind w:firstLine="567"/>
        <w:jc w:val="both"/>
        <w:rPr>
          <w:color w:val="000000"/>
        </w:rPr>
      </w:pPr>
      <w:r>
        <w:rPr>
          <w:color w:val="000000"/>
        </w:rPr>
        <w:t>• временных творческих объединений педагогов.</w:t>
      </w:r>
    </w:p>
    <w:p w:rsidR="00EF244B" w:rsidRDefault="00EF244B" w:rsidP="00D554E2">
      <w:pPr>
        <w:autoSpaceDE w:val="0"/>
        <w:autoSpaceDN w:val="0"/>
        <w:adjustRightInd w:val="0"/>
        <w:ind w:firstLine="567"/>
        <w:jc w:val="both"/>
        <w:rPr>
          <w:color w:val="000000"/>
        </w:rPr>
      </w:pPr>
      <w:r>
        <w:rPr>
          <w:color w:val="000000"/>
        </w:rPr>
        <w:t xml:space="preserve">2. Директор образовательного учреждения координирует работу методической службы. </w:t>
      </w:r>
    </w:p>
    <w:p w:rsidR="00EF244B" w:rsidRDefault="00EF244B" w:rsidP="00D554E2">
      <w:pPr>
        <w:autoSpaceDE w:val="0"/>
        <w:autoSpaceDN w:val="0"/>
        <w:adjustRightInd w:val="0"/>
        <w:ind w:firstLine="567"/>
        <w:jc w:val="both"/>
        <w:rPr>
          <w:color w:val="000000"/>
        </w:rPr>
      </w:pPr>
      <w:r>
        <w:rPr>
          <w:color w:val="000000"/>
        </w:rPr>
        <w:t xml:space="preserve">3. Заместитель директора по учебно-воспитательной работе: </w:t>
      </w:r>
    </w:p>
    <w:p w:rsidR="00EF244B" w:rsidRDefault="00EF244B" w:rsidP="00D554E2">
      <w:pPr>
        <w:autoSpaceDE w:val="0"/>
        <w:autoSpaceDN w:val="0"/>
        <w:adjustRightInd w:val="0"/>
        <w:ind w:firstLine="567"/>
        <w:jc w:val="both"/>
        <w:rPr>
          <w:color w:val="000000"/>
        </w:rPr>
      </w:pPr>
      <w:r>
        <w:rPr>
          <w:color w:val="000000"/>
        </w:rPr>
        <w:t xml:space="preserve">• является председателем методического совета, </w:t>
      </w:r>
    </w:p>
    <w:p w:rsidR="00EF244B" w:rsidRDefault="00EF244B" w:rsidP="00D554E2">
      <w:pPr>
        <w:autoSpaceDE w:val="0"/>
        <w:autoSpaceDN w:val="0"/>
        <w:adjustRightInd w:val="0"/>
        <w:ind w:firstLine="567"/>
        <w:jc w:val="both"/>
        <w:rPr>
          <w:color w:val="000000"/>
        </w:rPr>
      </w:pPr>
      <w:r>
        <w:rPr>
          <w:color w:val="000000"/>
        </w:rPr>
        <w:t>• руководит его работой.</w:t>
      </w:r>
    </w:p>
    <w:p w:rsidR="00EF244B" w:rsidRDefault="00EF244B" w:rsidP="00D554E2">
      <w:pPr>
        <w:autoSpaceDE w:val="0"/>
        <w:autoSpaceDN w:val="0"/>
        <w:adjustRightInd w:val="0"/>
        <w:ind w:firstLine="567"/>
        <w:jc w:val="both"/>
        <w:rPr>
          <w:color w:val="000000"/>
        </w:rPr>
      </w:pPr>
      <w:r>
        <w:rPr>
          <w:color w:val="000000"/>
        </w:rPr>
        <w:t xml:space="preserve">4. Методический совет осуществляет свою деятельность на основании Положения о методическом совете в образовательном учреждении, утвержденного приказом директора. </w:t>
      </w:r>
    </w:p>
    <w:p w:rsidR="00EF244B" w:rsidRDefault="00EF244B" w:rsidP="00D554E2">
      <w:pPr>
        <w:autoSpaceDE w:val="0"/>
        <w:autoSpaceDN w:val="0"/>
        <w:adjustRightInd w:val="0"/>
        <w:ind w:firstLine="567"/>
        <w:jc w:val="both"/>
        <w:rPr>
          <w:color w:val="000000"/>
        </w:rPr>
      </w:pPr>
      <w:r>
        <w:rPr>
          <w:color w:val="000000"/>
        </w:rPr>
        <w:t xml:space="preserve">5. Творческие группы преподавателей временного или постоянного состава в составе ШМО: </w:t>
      </w:r>
    </w:p>
    <w:p w:rsidR="00EF244B" w:rsidRDefault="00EF244B" w:rsidP="00D554E2">
      <w:pPr>
        <w:autoSpaceDE w:val="0"/>
        <w:autoSpaceDN w:val="0"/>
        <w:adjustRightInd w:val="0"/>
        <w:ind w:firstLine="567"/>
        <w:jc w:val="both"/>
        <w:rPr>
          <w:color w:val="000000"/>
        </w:rPr>
      </w:pPr>
      <w:r>
        <w:rPr>
          <w:color w:val="000000"/>
        </w:rPr>
        <w:t xml:space="preserve">• действуют на основании Положения о методическом объединении; </w:t>
      </w:r>
    </w:p>
    <w:p w:rsidR="00EF244B" w:rsidRDefault="00EF244B" w:rsidP="00D554E2">
      <w:pPr>
        <w:autoSpaceDE w:val="0"/>
        <w:autoSpaceDN w:val="0"/>
        <w:adjustRightInd w:val="0"/>
        <w:ind w:firstLine="567"/>
        <w:jc w:val="both"/>
        <w:rPr>
          <w:color w:val="000000"/>
        </w:rPr>
      </w:pPr>
      <w:r>
        <w:rPr>
          <w:color w:val="000000"/>
        </w:rPr>
        <w:t xml:space="preserve">• состав творческих групп и планы их работы рассматриваются на методическом совете образовательного учреждения, </w:t>
      </w:r>
    </w:p>
    <w:p w:rsidR="00EF244B" w:rsidRDefault="00EF244B" w:rsidP="00D554E2">
      <w:pPr>
        <w:autoSpaceDE w:val="0"/>
        <w:autoSpaceDN w:val="0"/>
        <w:adjustRightInd w:val="0"/>
        <w:ind w:firstLine="567"/>
        <w:jc w:val="both"/>
        <w:rPr>
          <w:color w:val="000000"/>
        </w:rPr>
      </w:pPr>
      <w:r>
        <w:rPr>
          <w:color w:val="000000"/>
        </w:rPr>
        <w:t xml:space="preserve">• кандидатуры руководителей рассматриваются на заседании творческих групп и утверждаются приказом директора вместе с планами работы групп. </w:t>
      </w:r>
    </w:p>
    <w:p w:rsidR="00EF244B" w:rsidRDefault="00EF244B" w:rsidP="00D554E2">
      <w:pPr>
        <w:ind w:firstLine="567"/>
        <w:jc w:val="both"/>
      </w:pPr>
      <w:r>
        <w:t>В 2018 году педагогический коллектив школы третий год работал по теме: «</w:t>
      </w:r>
      <w:r>
        <w:rPr>
          <w:color w:val="000000"/>
        </w:rPr>
        <w:t>Интеграция различных сфер деятельности обучающихся как ресурс повышения качества образования и социализации личности».</w:t>
      </w:r>
    </w:p>
    <w:p w:rsidR="00EF244B" w:rsidRPr="00093204" w:rsidRDefault="00EF244B" w:rsidP="00D554E2">
      <w:pPr>
        <w:ind w:left="40" w:firstLine="567"/>
        <w:jc w:val="both"/>
      </w:pPr>
      <w:r w:rsidRPr="00093204">
        <w:rPr>
          <w:rStyle w:val="35"/>
          <w:u w:val="none"/>
        </w:rPr>
        <w:t>Тема школы на 2018 - 2019 учебный год</w:t>
      </w:r>
    </w:p>
    <w:p w:rsidR="00EF244B" w:rsidRDefault="00EF244B" w:rsidP="00D554E2">
      <w:pPr>
        <w:pStyle w:val="22"/>
        <w:shd w:val="clear" w:color="auto" w:fill="auto"/>
        <w:spacing w:before="0" w:line="240" w:lineRule="auto"/>
        <w:ind w:firstLine="567"/>
        <w:rPr>
          <w:i w:val="0"/>
          <w:sz w:val="24"/>
          <w:szCs w:val="24"/>
        </w:rPr>
      </w:pPr>
      <w:r>
        <w:rPr>
          <w:i w:val="0"/>
          <w:sz w:val="24"/>
          <w:szCs w:val="24"/>
        </w:rPr>
        <w:t>«Совершенствование качества образования путём обновления содержания и педагогиче</w:t>
      </w:r>
      <w:r>
        <w:rPr>
          <w:i w:val="0"/>
          <w:sz w:val="24"/>
          <w:szCs w:val="24"/>
        </w:rPr>
        <w:lastRenderedPageBreak/>
        <w:t>ских технологий в рамках реализации ФГОС»</w:t>
      </w:r>
    </w:p>
    <w:p w:rsidR="00EF244B" w:rsidRDefault="00EF244B" w:rsidP="00D554E2">
      <w:pPr>
        <w:ind w:firstLine="567"/>
        <w:jc w:val="both"/>
      </w:pPr>
      <w:r>
        <w:t>Цель:</w:t>
      </w:r>
    </w:p>
    <w:p w:rsidR="00EF244B" w:rsidRDefault="00EF244B" w:rsidP="00D554E2">
      <w:pPr>
        <w:pStyle w:val="22"/>
        <w:shd w:val="clear" w:color="auto" w:fill="auto"/>
        <w:spacing w:before="0" w:line="240" w:lineRule="auto"/>
        <w:ind w:firstLine="567"/>
        <w:rPr>
          <w:i w:val="0"/>
          <w:sz w:val="24"/>
          <w:szCs w:val="24"/>
        </w:rPr>
      </w:pPr>
      <w:r>
        <w:rPr>
          <w:i w:val="0"/>
          <w:sz w:val="24"/>
          <w:szCs w:val="24"/>
        </w:rPr>
        <w:t>Создание комфортной образовательной среды, способствующей повышению эффективности образовательного процесса, через применение современных подходов к организации образовательной деятельности, развитию потенциала ребёнка, становлению его духовных потребностей, формированию стремления к саморазвитию и самосовершенствованию.</w:t>
      </w:r>
    </w:p>
    <w:p w:rsidR="00EF244B" w:rsidRDefault="00EF244B" w:rsidP="00D554E2">
      <w:pPr>
        <w:ind w:firstLine="567"/>
        <w:jc w:val="both"/>
      </w:pPr>
      <w:r>
        <w:t>Задачи:</w:t>
      </w:r>
    </w:p>
    <w:p w:rsidR="00EF244B" w:rsidRDefault="00EF244B" w:rsidP="00D554E2">
      <w:pPr>
        <w:pStyle w:val="22"/>
        <w:numPr>
          <w:ilvl w:val="0"/>
          <w:numId w:val="34"/>
        </w:numPr>
        <w:shd w:val="clear" w:color="auto" w:fill="auto"/>
        <w:tabs>
          <w:tab w:val="left" w:pos="259"/>
        </w:tabs>
        <w:spacing w:before="0" w:line="240" w:lineRule="auto"/>
        <w:ind w:firstLine="567"/>
        <w:rPr>
          <w:i w:val="0"/>
          <w:sz w:val="24"/>
          <w:szCs w:val="24"/>
        </w:rPr>
      </w:pPr>
      <w:r>
        <w:rPr>
          <w:i w:val="0"/>
          <w:sz w:val="24"/>
          <w:szCs w:val="24"/>
        </w:rPr>
        <w:t>Создание условий для обеспечения качественного образования путём обновления содержания и педагогических технологий в рамках реализации ФГОС;</w:t>
      </w:r>
    </w:p>
    <w:p w:rsidR="00EF244B" w:rsidRDefault="00EF244B" w:rsidP="00D554E2">
      <w:pPr>
        <w:pStyle w:val="22"/>
        <w:numPr>
          <w:ilvl w:val="0"/>
          <w:numId w:val="34"/>
        </w:numPr>
        <w:shd w:val="clear" w:color="auto" w:fill="auto"/>
        <w:tabs>
          <w:tab w:val="left" w:pos="254"/>
        </w:tabs>
        <w:spacing w:before="0" w:line="240" w:lineRule="auto"/>
        <w:ind w:firstLine="567"/>
        <w:rPr>
          <w:i w:val="0"/>
          <w:sz w:val="24"/>
          <w:szCs w:val="24"/>
        </w:rPr>
      </w:pPr>
      <w:r>
        <w:rPr>
          <w:i w:val="0"/>
          <w:sz w:val="24"/>
          <w:szCs w:val="24"/>
        </w:rPr>
        <w:t>Получение обучающимися качественного образования согласно личностным потребностям и индивидуальным возможностям каждого ребенка.</w:t>
      </w:r>
    </w:p>
    <w:p w:rsidR="00EF244B" w:rsidRDefault="00EF244B" w:rsidP="00D554E2">
      <w:pPr>
        <w:pStyle w:val="22"/>
        <w:numPr>
          <w:ilvl w:val="0"/>
          <w:numId w:val="34"/>
        </w:numPr>
        <w:shd w:val="clear" w:color="auto" w:fill="auto"/>
        <w:tabs>
          <w:tab w:val="left" w:pos="264"/>
        </w:tabs>
        <w:spacing w:before="0" w:line="240" w:lineRule="auto"/>
        <w:ind w:firstLine="567"/>
        <w:rPr>
          <w:i w:val="0"/>
          <w:sz w:val="24"/>
          <w:szCs w:val="24"/>
        </w:rPr>
      </w:pPr>
      <w:r>
        <w:rPr>
          <w:i w:val="0"/>
          <w:sz w:val="24"/>
          <w:szCs w:val="24"/>
        </w:rPr>
        <w:t>Формирование базовых компетентностей, развитие познавательной и творческой ак</w:t>
      </w:r>
      <w:r>
        <w:rPr>
          <w:i w:val="0"/>
          <w:sz w:val="24"/>
          <w:szCs w:val="24"/>
        </w:rPr>
        <w:softHyphen/>
        <w:t>тивности обучающихся в условиях реализации ФГОС через урочную и внеурочную деятельность.</w:t>
      </w:r>
    </w:p>
    <w:p w:rsidR="00EF244B" w:rsidRDefault="00EF244B" w:rsidP="00D554E2">
      <w:pPr>
        <w:pStyle w:val="22"/>
        <w:numPr>
          <w:ilvl w:val="0"/>
          <w:numId w:val="34"/>
        </w:numPr>
        <w:shd w:val="clear" w:color="auto" w:fill="auto"/>
        <w:tabs>
          <w:tab w:val="left" w:pos="254"/>
        </w:tabs>
        <w:spacing w:before="0" w:line="240" w:lineRule="auto"/>
        <w:ind w:firstLine="567"/>
        <w:rPr>
          <w:i w:val="0"/>
          <w:sz w:val="24"/>
          <w:szCs w:val="24"/>
        </w:rPr>
      </w:pPr>
      <w:r>
        <w:rPr>
          <w:i w:val="0"/>
          <w:sz w:val="24"/>
          <w:szCs w:val="24"/>
        </w:rPr>
        <w:t>Осуществление преемственности начального, основного и среднего общего образования.</w:t>
      </w:r>
    </w:p>
    <w:p w:rsidR="00EF244B" w:rsidRDefault="00EF244B" w:rsidP="00D554E2">
      <w:pPr>
        <w:pStyle w:val="22"/>
        <w:numPr>
          <w:ilvl w:val="0"/>
          <w:numId w:val="34"/>
        </w:numPr>
        <w:shd w:val="clear" w:color="auto" w:fill="auto"/>
        <w:tabs>
          <w:tab w:val="left" w:pos="264"/>
        </w:tabs>
        <w:spacing w:before="0" w:line="240" w:lineRule="auto"/>
        <w:ind w:firstLine="567"/>
        <w:rPr>
          <w:i w:val="0"/>
          <w:sz w:val="24"/>
          <w:szCs w:val="24"/>
        </w:rPr>
      </w:pPr>
      <w:r>
        <w:rPr>
          <w:i w:val="0"/>
          <w:sz w:val="24"/>
          <w:szCs w:val="24"/>
        </w:rPr>
        <w:t>Совершенствование системы качественной подготовки обучающихся к ГИА, помощь в самоопределении старшеклассников.</w:t>
      </w:r>
    </w:p>
    <w:p w:rsidR="00EF244B" w:rsidRDefault="00EF244B" w:rsidP="00D554E2">
      <w:pPr>
        <w:pStyle w:val="22"/>
        <w:numPr>
          <w:ilvl w:val="0"/>
          <w:numId w:val="34"/>
        </w:numPr>
        <w:shd w:val="clear" w:color="auto" w:fill="auto"/>
        <w:tabs>
          <w:tab w:val="left" w:pos="485"/>
        </w:tabs>
        <w:spacing w:before="0" w:line="240" w:lineRule="auto"/>
        <w:ind w:firstLine="567"/>
        <w:rPr>
          <w:i w:val="0"/>
          <w:sz w:val="24"/>
          <w:szCs w:val="24"/>
        </w:rPr>
      </w:pPr>
      <w:r>
        <w:rPr>
          <w:i w:val="0"/>
          <w:sz w:val="24"/>
          <w:szCs w:val="24"/>
        </w:rPr>
        <w:t>Совершенствование системы мониторинга, использование диагностического инструментария для повышения качества образования.</w:t>
      </w:r>
    </w:p>
    <w:p w:rsidR="00EF244B" w:rsidRDefault="00EF244B" w:rsidP="00D554E2">
      <w:pPr>
        <w:pStyle w:val="22"/>
        <w:numPr>
          <w:ilvl w:val="0"/>
          <w:numId w:val="34"/>
        </w:numPr>
        <w:shd w:val="clear" w:color="auto" w:fill="auto"/>
        <w:tabs>
          <w:tab w:val="left" w:pos="244"/>
        </w:tabs>
        <w:spacing w:before="0" w:line="240" w:lineRule="auto"/>
        <w:ind w:firstLine="567"/>
        <w:rPr>
          <w:i w:val="0"/>
          <w:sz w:val="24"/>
          <w:szCs w:val="24"/>
        </w:rPr>
      </w:pPr>
      <w:r>
        <w:rPr>
          <w:i w:val="0"/>
          <w:sz w:val="24"/>
          <w:szCs w:val="24"/>
        </w:rPr>
        <w:t>Разработка и реализация индивидуальных образовательных траекторий с мотивированными обучающимися.</w:t>
      </w:r>
    </w:p>
    <w:p w:rsidR="00EF244B" w:rsidRDefault="00EF244B" w:rsidP="00D554E2">
      <w:pPr>
        <w:pStyle w:val="22"/>
        <w:numPr>
          <w:ilvl w:val="0"/>
          <w:numId w:val="34"/>
        </w:numPr>
        <w:shd w:val="clear" w:color="auto" w:fill="auto"/>
        <w:tabs>
          <w:tab w:val="left" w:pos="268"/>
        </w:tabs>
        <w:spacing w:before="0" w:line="240" w:lineRule="auto"/>
        <w:ind w:firstLine="567"/>
        <w:rPr>
          <w:i w:val="0"/>
          <w:sz w:val="24"/>
          <w:szCs w:val="24"/>
        </w:rPr>
      </w:pPr>
      <w:r>
        <w:rPr>
          <w:i w:val="0"/>
          <w:sz w:val="24"/>
          <w:szCs w:val="24"/>
        </w:rPr>
        <w:t>Создание оптимальных условий для творческого роста учителей и достижения их профессиональной успешности. Обеспечение условий для личностного развития каждого учителя. Поддержка благоприятного микроклимата в школе.</w:t>
      </w:r>
    </w:p>
    <w:p w:rsidR="00EF244B" w:rsidRDefault="00EF244B" w:rsidP="00D554E2">
      <w:pPr>
        <w:pStyle w:val="22"/>
        <w:numPr>
          <w:ilvl w:val="0"/>
          <w:numId w:val="34"/>
        </w:numPr>
        <w:shd w:val="clear" w:color="auto" w:fill="auto"/>
        <w:tabs>
          <w:tab w:val="left" w:pos="264"/>
        </w:tabs>
        <w:spacing w:before="0" w:line="240" w:lineRule="auto"/>
        <w:ind w:firstLine="567"/>
        <w:rPr>
          <w:i w:val="0"/>
          <w:sz w:val="24"/>
          <w:szCs w:val="24"/>
        </w:rPr>
      </w:pPr>
      <w:r>
        <w:rPr>
          <w:i w:val="0"/>
          <w:sz w:val="24"/>
          <w:szCs w:val="24"/>
        </w:rPr>
        <w:t>Укрепление и расширение связей с общественностью, научными организациями, родителями, способствующих развитию школы как открытой образовательной системы.</w:t>
      </w:r>
    </w:p>
    <w:p w:rsidR="00EF244B" w:rsidRDefault="00EF244B" w:rsidP="00D554E2">
      <w:pPr>
        <w:ind w:firstLine="567"/>
        <w:jc w:val="both"/>
      </w:pPr>
      <w:r>
        <w:t>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EF244B" w:rsidRDefault="00EF244B" w:rsidP="00D554E2">
      <w:pPr>
        <w:ind w:firstLine="567"/>
        <w:jc w:val="both"/>
        <w:outlineLvl w:val="0"/>
        <w:rPr>
          <w:b/>
        </w:rPr>
      </w:pPr>
      <w:r>
        <w:rPr>
          <w:b/>
        </w:rPr>
        <w:t>Основные направления работы:</w:t>
      </w:r>
    </w:p>
    <w:p w:rsidR="00EF244B" w:rsidRDefault="00EF244B" w:rsidP="00D554E2">
      <w:pPr>
        <w:numPr>
          <w:ilvl w:val="1"/>
          <w:numId w:val="35"/>
        </w:numPr>
        <w:tabs>
          <w:tab w:val="num" w:pos="0"/>
          <w:tab w:val="left" w:pos="284"/>
          <w:tab w:val="left" w:pos="426"/>
          <w:tab w:val="left" w:pos="1134"/>
        </w:tabs>
        <w:ind w:left="0" w:firstLine="567"/>
        <w:jc w:val="both"/>
      </w:pPr>
      <w:r>
        <w:t>Работа педагогического совета.</w:t>
      </w:r>
    </w:p>
    <w:p w:rsidR="00EF244B" w:rsidRDefault="00EF244B" w:rsidP="00D554E2">
      <w:pPr>
        <w:numPr>
          <w:ilvl w:val="1"/>
          <w:numId w:val="35"/>
        </w:numPr>
        <w:tabs>
          <w:tab w:val="num" w:pos="0"/>
          <w:tab w:val="left" w:pos="284"/>
          <w:tab w:val="left" w:pos="426"/>
          <w:tab w:val="left" w:pos="1134"/>
        </w:tabs>
        <w:ind w:left="0" w:firstLine="567"/>
        <w:jc w:val="both"/>
      </w:pPr>
      <w:r>
        <w:t>Деятельность методического совета.</w:t>
      </w:r>
    </w:p>
    <w:p w:rsidR="00EF244B" w:rsidRDefault="00EF244B" w:rsidP="00D554E2">
      <w:pPr>
        <w:numPr>
          <w:ilvl w:val="1"/>
          <w:numId w:val="35"/>
        </w:numPr>
        <w:tabs>
          <w:tab w:val="num" w:pos="0"/>
          <w:tab w:val="left" w:pos="284"/>
          <w:tab w:val="left" w:pos="426"/>
          <w:tab w:val="left" w:pos="1134"/>
        </w:tabs>
        <w:ind w:left="0" w:firstLine="567"/>
        <w:jc w:val="both"/>
      </w:pPr>
      <w:r>
        <w:t>Работа школьных методических объединений.</w:t>
      </w:r>
    </w:p>
    <w:p w:rsidR="00EF244B" w:rsidRDefault="00EF244B" w:rsidP="00D554E2">
      <w:pPr>
        <w:numPr>
          <w:ilvl w:val="1"/>
          <w:numId w:val="35"/>
        </w:numPr>
        <w:tabs>
          <w:tab w:val="num" w:pos="0"/>
          <w:tab w:val="left" w:pos="284"/>
          <w:tab w:val="left" w:pos="426"/>
          <w:tab w:val="left" w:pos="1134"/>
        </w:tabs>
        <w:ind w:left="0" w:firstLine="567"/>
        <w:jc w:val="both"/>
      </w:pPr>
      <w:r>
        <w:t>Повышение квалификации учителей, их самообразование.</w:t>
      </w:r>
    </w:p>
    <w:p w:rsidR="00EF244B" w:rsidRDefault="00EF244B" w:rsidP="00D554E2">
      <w:pPr>
        <w:numPr>
          <w:ilvl w:val="1"/>
          <w:numId w:val="35"/>
        </w:numPr>
        <w:tabs>
          <w:tab w:val="num" w:pos="0"/>
          <w:tab w:val="left" w:pos="284"/>
          <w:tab w:val="left" w:pos="426"/>
          <w:tab w:val="left" w:pos="1134"/>
        </w:tabs>
        <w:ind w:left="0" w:firstLine="567"/>
        <w:jc w:val="both"/>
      </w:pPr>
      <w:r>
        <w:t>Организация  и проведение семинаров, конференций, педагогических чтений.</w:t>
      </w:r>
    </w:p>
    <w:p w:rsidR="00EF244B" w:rsidRDefault="00EF244B" w:rsidP="00D554E2">
      <w:pPr>
        <w:numPr>
          <w:ilvl w:val="1"/>
          <w:numId w:val="35"/>
        </w:numPr>
        <w:tabs>
          <w:tab w:val="num" w:pos="0"/>
          <w:tab w:val="left" w:pos="284"/>
          <w:tab w:val="left" w:pos="426"/>
          <w:tab w:val="left" w:pos="1134"/>
        </w:tabs>
        <w:ind w:left="0" w:firstLine="567"/>
        <w:jc w:val="both"/>
      </w:pPr>
      <w:r>
        <w:t>Обобщение передового педагогического опыта.</w:t>
      </w:r>
    </w:p>
    <w:p w:rsidR="00EF244B" w:rsidRDefault="00EF244B" w:rsidP="00D554E2">
      <w:pPr>
        <w:tabs>
          <w:tab w:val="left" w:pos="284"/>
          <w:tab w:val="left" w:pos="426"/>
          <w:tab w:val="left" w:pos="1134"/>
        </w:tabs>
        <w:ind w:firstLine="567"/>
        <w:jc w:val="both"/>
        <w:rPr>
          <w:b/>
        </w:rPr>
      </w:pPr>
      <w:r>
        <w:rPr>
          <w:b/>
        </w:rPr>
        <w:t>Работа педагогического совета</w:t>
      </w:r>
    </w:p>
    <w:p w:rsidR="00EF244B" w:rsidRDefault="00EF244B" w:rsidP="00D554E2">
      <w:pPr>
        <w:ind w:firstLine="567"/>
        <w:jc w:val="both"/>
        <w:rPr>
          <w:color w:val="000000"/>
          <w:shd w:val="clear" w:color="auto" w:fill="FFFFFF"/>
        </w:rPr>
      </w:pPr>
      <w:r>
        <w:rPr>
          <w:color w:val="000000"/>
          <w:shd w:val="clear" w:color="auto" w:fill="FFFFFF"/>
        </w:rPr>
        <w:t>Высшей формой коллективной методической работы всегда был и остается</w:t>
      </w:r>
      <w:r>
        <w:rPr>
          <w:rStyle w:val="apple-converted-space"/>
          <w:rFonts w:eastAsiaTheme="majorEastAsia"/>
          <w:color w:val="000000"/>
          <w:shd w:val="clear" w:color="auto" w:fill="FFFFFF"/>
        </w:rPr>
        <w:t> </w:t>
      </w:r>
      <w:r>
        <w:rPr>
          <w:rStyle w:val="afe"/>
          <w:bCs/>
          <w:color w:val="000000"/>
          <w:shd w:val="clear" w:color="auto" w:fill="FFFFFF"/>
        </w:rPr>
        <w:t>педагогический совет</w:t>
      </w:r>
      <w:r>
        <w:rPr>
          <w:rStyle w:val="afe"/>
          <w:b/>
          <w:bCs/>
          <w:color w:val="000000"/>
          <w:shd w:val="clear" w:color="auto" w:fill="FFFFFF"/>
        </w:rPr>
        <w:t>.</w:t>
      </w:r>
      <w:r>
        <w:rPr>
          <w:rStyle w:val="apple-converted-space"/>
          <w:rFonts w:eastAsiaTheme="majorEastAsia"/>
          <w:color w:val="000000"/>
          <w:shd w:val="clear" w:color="auto" w:fill="FFFFFF"/>
        </w:rPr>
        <w:t> </w:t>
      </w:r>
      <w:r>
        <w:rPr>
          <w:color w:val="000000"/>
          <w:shd w:val="clear" w:color="auto" w:fill="FFFFFF"/>
        </w:rPr>
        <w:t>В этом уч. году было проведено 3 заседания тематического педагогического совета. Повестка  включала в себя вопросы методического характера.</w:t>
      </w:r>
    </w:p>
    <w:p w:rsidR="00EF244B" w:rsidRDefault="00EF244B" w:rsidP="00D554E2">
      <w:pPr>
        <w:pStyle w:val="a6"/>
        <w:numPr>
          <w:ilvl w:val="0"/>
          <w:numId w:val="36"/>
        </w:numPr>
        <w:tabs>
          <w:tab w:val="left" w:pos="0"/>
          <w:tab w:val="left" w:pos="284"/>
          <w:tab w:val="left" w:pos="426"/>
          <w:tab w:val="left" w:pos="709"/>
        </w:tabs>
        <w:spacing w:before="0" w:beforeAutospacing="0" w:after="0" w:afterAutospacing="0"/>
        <w:ind w:left="0" w:firstLine="567"/>
        <w:contextualSpacing/>
        <w:jc w:val="both"/>
      </w:pPr>
      <w:r>
        <w:rPr>
          <w:color w:val="000000"/>
        </w:rPr>
        <w:t>Стратегия развития МОУ «Знаменская СОШ», осуществляющей обучение детей с ОВЗ,  в современной системе образования".</w:t>
      </w:r>
    </w:p>
    <w:p w:rsidR="00EF244B" w:rsidRDefault="00EF244B" w:rsidP="00D554E2">
      <w:pPr>
        <w:pStyle w:val="a6"/>
        <w:numPr>
          <w:ilvl w:val="0"/>
          <w:numId w:val="36"/>
        </w:numPr>
        <w:tabs>
          <w:tab w:val="left" w:pos="0"/>
          <w:tab w:val="left" w:pos="284"/>
          <w:tab w:val="left" w:pos="567"/>
          <w:tab w:val="left" w:pos="709"/>
          <w:tab w:val="left" w:pos="851"/>
        </w:tabs>
        <w:spacing w:before="0" w:beforeAutospacing="0" w:after="0" w:afterAutospacing="0"/>
        <w:ind w:left="0" w:firstLine="567"/>
        <w:contextualSpacing/>
        <w:jc w:val="both"/>
      </w:pPr>
      <w:r>
        <w:rPr>
          <w:bCs/>
        </w:rPr>
        <w:t xml:space="preserve">Речевая деятельность педагогов и обучающихся на уроках разной предметной направленности: единый речевой режим в образовательной организации </w:t>
      </w:r>
      <w:r>
        <w:t>(в форме деловой игры).</w:t>
      </w:r>
    </w:p>
    <w:p w:rsidR="00EF244B" w:rsidRDefault="00EF244B" w:rsidP="00D554E2">
      <w:pPr>
        <w:pStyle w:val="a6"/>
        <w:numPr>
          <w:ilvl w:val="0"/>
          <w:numId w:val="36"/>
        </w:numPr>
        <w:tabs>
          <w:tab w:val="left" w:pos="0"/>
          <w:tab w:val="left" w:pos="567"/>
          <w:tab w:val="left" w:pos="709"/>
          <w:tab w:val="left" w:pos="851"/>
        </w:tabs>
        <w:spacing w:before="0" w:beforeAutospacing="0" w:after="0" w:afterAutospacing="0"/>
        <w:ind w:left="0" w:firstLine="567"/>
        <w:contextualSpacing/>
        <w:jc w:val="both"/>
      </w:pPr>
      <w:r>
        <w:rPr>
          <w:bCs/>
          <w:iCs/>
        </w:rPr>
        <w:t>Современные педагогические технологии в реализации системно-деятельностного подхода: богатство и разнообразие, целесообразность и эффективность</w:t>
      </w:r>
      <w:r>
        <w:t>.</w:t>
      </w:r>
    </w:p>
    <w:p w:rsidR="00EF244B" w:rsidRDefault="00EF244B" w:rsidP="00D554E2">
      <w:pPr>
        <w:pStyle w:val="a6"/>
        <w:tabs>
          <w:tab w:val="left" w:pos="0"/>
          <w:tab w:val="left" w:pos="567"/>
          <w:tab w:val="left" w:pos="851"/>
        </w:tabs>
        <w:spacing w:before="0" w:beforeAutospacing="0" w:after="0" w:afterAutospacing="0"/>
        <w:ind w:firstLine="567"/>
        <w:jc w:val="both"/>
      </w:pPr>
      <w:r>
        <w:t xml:space="preserve">На педагогических советах был представлен опыт работы Нагорных И.А., Валевой М.М., Пятановой Т.Ф. и Оленёвой Н.Н.. </w:t>
      </w:r>
    </w:p>
    <w:p w:rsidR="00EF244B" w:rsidRDefault="00EF244B" w:rsidP="00D554E2">
      <w:pPr>
        <w:pStyle w:val="a6"/>
        <w:tabs>
          <w:tab w:val="left" w:pos="284"/>
          <w:tab w:val="left" w:pos="426"/>
          <w:tab w:val="left" w:pos="1134"/>
        </w:tabs>
        <w:spacing w:before="0" w:beforeAutospacing="0" w:after="0" w:afterAutospacing="0"/>
        <w:ind w:firstLine="567"/>
        <w:jc w:val="both"/>
        <w:rPr>
          <w:b/>
        </w:rPr>
      </w:pPr>
      <w:r>
        <w:rPr>
          <w:b/>
        </w:rPr>
        <w:t>Деятельность методического совета</w:t>
      </w:r>
    </w:p>
    <w:p w:rsidR="00EF244B" w:rsidRDefault="00EF244B" w:rsidP="00D554E2">
      <w:pPr>
        <w:pStyle w:val="a6"/>
        <w:spacing w:before="0" w:beforeAutospacing="0" w:after="0" w:afterAutospacing="0"/>
        <w:ind w:firstLine="567"/>
        <w:jc w:val="both"/>
      </w:pPr>
      <w:r>
        <w:lastRenderedPageBreak/>
        <w:t>В школе создан методический совет, план-график работы которого подчинен задачам методической работы и находится в соответствии с методической темой школы. В него вошли заместители директора по УВР, ВР, руководители школьных методических объединений.</w:t>
      </w:r>
    </w:p>
    <w:p w:rsidR="00EF244B" w:rsidRDefault="00EF244B" w:rsidP="00D554E2">
      <w:pPr>
        <w:pStyle w:val="70"/>
        <w:shd w:val="clear" w:color="auto" w:fill="auto"/>
        <w:spacing w:before="0" w:after="0" w:line="240" w:lineRule="auto"/>
        <w:ind w:firstLine="567"/>
      </w:pPr>
      <w:r>
        <w:rPr>
          <w:sz w:val="24"/>
          <w:szCs w:val="24"/>
          <w:lang w:bidi="ru-RU"/>
        </w:rPr>
        <w:t>Содержание деятельности совета предусматривает совершенствование образовательной деятельности и состоит в следующем:</w:t>
      </w:r>
    </w:p>
    <w:p w:rsidR="00EF244B" w:rsidRDefault="00EF244B" w:rsidP="00D554E2">
      <w:pPr>
        <w:pStyle w:val="70"/>
        <w:shd w:val="clear" w:color="auto" w:fill="auto"/>
        <w:spacing w:before="0" w:after="0" w:line="240" w:lineRule="auto"/>
        <w:ind w:firstLine="567"/>
      </w:pPr>
      <w:r>
        <w:rPr>
          <w:sz w:val="24"/>
          <w:szCs w:val="24"/>
          <w:lang w:bidi="ru-RU"/>
        </w:rPr>
        <w:t>-изучение нормативной и методической документации по вопросам образования; -рассмотрение и оценка учебных программ по изучаемым предметам и согласование их с про</w:t>
      </w:r>
      <w:r>
        <w:rPr>
          <w:sz w:val="24"/>
          <w:szCs w:val="24"/>
          <w:lang w:bidi="ru-RU"/>
        </w:rPr>
        <w:softHyphen/>
        <w:t>граммами смежных дисциплин для более полного обеспечения усвоения учащимися требо</w:t>
      </w:r>
      <w:r>
        <w:rPr>
          <w:sz w:val="24"/>
          <w:szCs w:val="24"/>
          <w:lang w:bidi="ru-RU"/>
        </w:rPr>
        <w:softHyphen/>
        <w:t>ваний государственных образовательных стандартов;</w:t>
      </w:r>
    </w:p>
    <w:p w:rsidR="00EF244B" w:rsidRDefault="00EF244B" w:rsidP="00D554E2">
      <w:pPr>
        <w:pStyle w:val="70"/>
        <w:shd w:val="clear" w:color="auto" w:fill="auto"/>
        <w:spacing w:before="0" w:after="0" w:line="240" w:lineRule="auto"/>
        <w:ind w:firstLine="567"/>
      </w:pPr>
      <w:r>
        <w:rPr>
          <w:sz w:val="24"/>
          <w:szCs w:val="24"/>
          <w:lang w:bidi="ru-RU"/>
        </w:rPr>
        <w:t>-анализ и первичная экспертиза программ учебных предметов, курсов по выбору, их реко</w:t>
      </w:r>
      <w:r>
        <w:rPr>
          <w:sz w:val="24"/>
          <w:szCs w:val="24"/>
          <w:lang w:bidi="ru-RU"/>
        </w:rPr>
        <w:softHyphen/>
        <w:t>мендация на утверждение в установленном порядке в вышестоящих инстанциях;</w:t>
      </w:r>
    </w:p>
    <w:p w:rsidR="00EF244B" w:rsidRDefault="00EF244B" w:rsidP="00D554E2">
      <w:pPr>
        <w:pStyle w:val="70"/>
        <w:shd w:val="clear" w:color="auto" w:fill="auto"/>
        <w:spacing w:before="0" w:after="0" w:line="240" w:lineRule="auto"/>
        <w:ind w:firstLine="567"/>
      </w:pPr>
      <w:r>
        <w:rPr>
          <w:sz w:val="24"/>
          <w:szCs w:val="24"/>
          <w:lang w:bidi="ru-RU"/>
        </w:rPr>
        <w:t>-утверждение КИМов для проведения промежуточной аттестации и текущего оценивания обучающихся школы;</w:t>
      </w:r>
    </w:p>
    <w:p w:rsidR="00EF244B" w:rsidRDefault="00EF244B" w:rsidP="00D554E2">
      <w:pPr>
        <w:pStyle w:val="70"/>
        <w:shd w:val="clear" w:color="auto" w:fill="auto"/>
        <w:spacing w:before="0" w:after="0" w:line="240" w:lineRule="auto"/>
        <w:ind w:firstLine="567"/>
      </w:pPr>
      <w:r>
        <w:rPr>
          <w:sz w:val="24"/>
          <w:szCs w:val="24"/>
          <w:lang w:bidi="ru-RU"/>
        </w:rPr>
        <w:t>-выработка единых требований к оценке результатов освоения обучающимися образова</w:t>
      </w:r>
      <w:r>
        <w:rPr>
          <w:sz w:val="24"/>
          <w:szCs w:val="24"/>
          <w:lang w:bidi="ru-RU"/>
        </w:rPr>
        <w:softHyphen/>
        <w:t>тельных программ ОУ;</w:t>
      </w:r>
    </w:p>
    <w:p w:rsidR="00EF244B" w:rsidRDefault="00EF244B" w:rsidP="00D554E2">
      <w:pPr>
        <w:pStyle w:val="70"/>
        <w:shd w:val="clear" w:color="auto" w:fill="auto"/>
        <w:spacing w:before="0" w:after="0" w:line="240" w:lineRule="auto"/>
        <w:ind w:firstLine="567"/>
      </w:pPr>
      <w:r>
        <w:rPr>
          <w:sz w:val="24"/>
          <w:szCs w:val="24"/>
          <w:lang w:bidi="ru-RU"/>
        </w:rPr>
        <w:t>-обсуждение методики проведения отдельных видов учебных занятий и содержания дидакти</w:t>
      </w:r>
      <w:r>
        <w:rPr>
          <w:sz w:val="24"/>
          <w:szCs w:val="24"/>
          <w:lang w:bidi="ru-RU"/>
        </w:rPr>
        <w:softHyphen/>
        <w:t>ческих материалов к ним;</w:t>
      </w:r>
    </w:p>
    <w:p w:rsidR="00EF244B" w:rsidRDefault="00EF244B" w:rsidP="00D554E2">
      <w:pPr>
        <w:pStyle w:val="70"/>
        <w:shd w:val="clear" w:color="auto" w:fill="auto"/>
        <w:spacing w:before="0" w:after="0" w:line="240" w:lineRule="auto"/>
        <w:ind w:firstLine="567"/>
      </w:pPr>
      <w:r>
        <w:rPr>
          <w:sz w:val="24"/>
          <w:szCs w:val="24"/>
          <w:lang w:bidi="ru-RU"/>
        </w:rPr>
        <w:t>-обсуждение учебно-методических пособий и дидактических материалов по предметам, со</w:t>
      </w:r>
      <w:r>
        <w:rPr>
          <w:sz w:val="24"/>
          <w:szCs w:val="24"/>
          <w:lang w:bidi="ru-RU"/>
        </w:rPr>
        <w:softHyphen/>
        <w:t>здаваемых педагогическим коллективом;</w:t>
      </w:r>
    </w:p>
    <w:p w:rsidR="00EF244B" w:rsidRDefault="00EF244B" w:rsidP="00D554E2">
      <w:pPr>
        <w:pStyle w:val="70"/>
        <w:shd w:val="clear" w:color="auto" w:fill="auto"/>
        <w:spacing w:before="0" w:after="0" w:line="240" w:lineRule="auto"/>
        <w:ind w:firstLine="567"/>
      </w:pPr>
      <w:r>
        <w:rPr>
          <w:sz w:val="24"/>
          <w:szCs w:val="24"/>
          <w:lang w:bidi="ru-RU"/>
        </w:rPr>
        <w:t>-рассмотрение вопросов организации, руководства и контроля проектно-исследовательской работой учащихся;</w:t>
      </w:r>
    </w:p>
    <w:p w:rsidR="00EF244B" w:rsidRDefault="00EF244B" w:rsidP="00D554E2">
      <w:pPr>
        <w:pStyle w:val="70"/>
        <w:shd w:val="clear" w:color="auto" w:fill="auto"/>
        <w:spacing w:before="0" w:after="0" w:line="240" w:lineRule="auto"/>
        <w:ind w:firstLine="567"/>
      </w:pPr>
      <w:r>
        <w:rPr>
          <w:sz w:val="24"/>
          <w:szCs w:val="24"/>
          <w:lang w:bidi="ru-RU"/>
        </w:rPr>
        <w:t>-организация и проведение педагогических экспериментов по поиску и внедрению новых технологий обучения;</w:t>
      </w:r>
    </w:p>
    <w:p w:rsidR="00EF244B" w:rsidRDefault="00EF244B" w:rsidP="00D554E2">
      <w:pPr>
        <w:pStyle w:val="70"/>
        <w:shd w:val="clear" w:color="auto" w:fill="auto"/>
        <w:spacing w:before="0" w:after="0" w:line="240" w:lineRule="auto"/>
        <w:ind w:firstLine="567"/>
      </w:pPr>
      <w:r>
        <w:rPr>
          <w:sz w:val="24"/>
          <w:szCs w:val="24"/>
          <w:lang w:bidi="ru-RU"/>
        </w:rPr>
        <w:t>-обобщение и распространение передового педагогического опыта;</w:t>
      </w:r>
    </w:p>
    <w:p w:rsidR="00EF244B" w:rsidRDefault="00EF244B" w:rsidP="00D554E2">
      <w:pPr>
        <w:pStyle w:val="70"/>
        <w:shd w:val="clear" w:color="auto" w:fill="auto"/>
        <w:spacing w:before="0" w:after="0" w:line="240" w:lineRule="auto"/>
        <w:ind w:firstLine="567"/>
      </w:pPr>
      <w:r>
        <w:rPr>
          <w:sz w:val="24"/>
          <w:szCs w:val="24"/>
          <w:lang w:bidi="ru-RU"/>
        </w:rPr>
        <w:t>-оценка и экспертиза результатов деятельности членов педагогического коллектива, рекомен</w:t>
      </w:r>
      <w:r>
        <w:rPr>
          <w:sz w:val="24"/>
          <w:szCs w:val="24"/>
          <w:lang w:bidi="ru-RU"/>
        </w:rPr>
        <w:softHyphen/>
        <w:t>дации по аттестации учителей, представлению к званиям, наградам и другим поощрениям;</w:t>
      </w:r>
    </w:p>
    <w:p w:rsidR="00EF244B" w:rsidRDefault="00EF244B" w:rsidP="00D554E2">
      <w:pPr>
        <w:pStyle w:val="70"/>
        <w:shd w:val="clear" w:color="auto" w:fill="auto"/>
        <w:spacing w:before="0" w:after="0" w:line="240" w:lineRule="auto"/>
        <w:ind w:firstLine="567"/>
      </w:pPr>
      <w:r>
        <w:rPr>
          <w:sz w:val="24"/>
          <w:szCs w:val="24"/>
          <w:lang w:bidi="ru-RU"/>
        </w:rPr>
        <w:t>-подготовка и обсуждение выступлений по вопросам методики преподавания учебных пред</w:t>
      </w:r>
      <w:r>
        <w:rPr>
          <w:sz w:val="24"/>
          <w:szCs w:val="24"/>
          <w:lang w:bidi="ru-RU"/>
        </w:rPr>
        <w:softHyphen/>
        <w:t>метов, повышения квалификации и квалификационной категории педагогов;</w:t>
      </w:r>
    </w:p>
    <w:p w:rsidR="00EF244B" w:rsidRDefault="00EF244B" w:rsidP="00D554E2">
      <w:pPr>
        <w:pStyle w:val="70"/>
        <w:shd w:val="clear" w:color="auto" w:fill="auto"/>
        <w:spacing w:before="0" w:after="0" w:line="240" w:lineRule="auto"/>
        <w:ind w:firstLine="567"/>
      </w:pPr>
      <w:r>
        <w:rPr>
          <w:sz w:val="24"/>
          <w:szCs w:val="24"/>
          <w:lang w:bidi="ru-RU"/>
        </w:rPr>
        <w:t>-анализ и рекомендации к печати и внедрению методических пособий, программ и других наработок методической деятельности образовательного учреждения.</w:t>
      </w:r>
    </w:p>
    <w:p w:rsidR="00EF244B" w:rsidRDefault="00EF244B" w:rsidP="00D554E2">
      <w:pPr>
        <w:pStyle w:val="70"/>
        <w:shd w:val="clear" w:color="auto" w:fill="auto"/>
        <w:spacing w:before="0" w:after="0" w:line="240" w:lineRule="auto"/>
        <w:ind w:firstLine="567"/>
        <w:rPr>
          <w:sz w:val="24"/>
          <w:szCs w:val="24"/>
          <w:lang w:bidi="ru-RU"/>
        </w:rPr>
      </w:pPr>
      <w:r>
        <w:rPr>
          <w:sz w:val="24"/>
          <w:szCs w:val="24"/>
          <w:lang w:bidi="ru-RU"/>
        </w:rPr>
        <w:t>Методический совет создается, реорганизуется и ликвидируется приказом директора шко</w:t>
      </w:r>
      <w:r>
        <w:rPr>
          <w:sz w:val="24"/>
          <w:szCs w:val="24"/>
          <w:lang w:bidi="ru-RU"/>
        </w:rPr>
        <w:softHyphen/>
        <w:t>лы.</w:t>
      </w:r>
    </w:p>
    <w:p w:rsidR="00EF244B" w:rsidRDefault="00EF244B" w:rsidP="00D554E2">
      <w:pPr>
        <w:pStyle w:val="4"/>
        <w:shd w:val="clear" w:color="auto" w:fill="auto"/>
        <w:tabs>
          <w:tab w:val="left" w:pos="3164"/>
        </w:tabs>
        <w:spacing w:before="0" w:line="240" w:lineRule="auto"/>
        <w:ind w:right="23" w:firstLine="567"/>
        <w:rPr>
          <w:sz w:val="24"/>
          <w:szCs w:val="24"/>
        </w:rPr>
      </w:pPr>
      <w:r>
        <w:rPr>
          <w:sz w:val="24"/>
          <w:szCs w:val="24"/>
        </w:rPr>
        <w:t>В течение года методическим советом было проведено четыре заседания, на которых обсуждались следующие вопросы: организация учебно-методической деятельности школы, обсуждение рабочих программ, графиков, планов, единый орфографический режим, порядок ведения и оформления рабочих тетрадей вопросы повышения квалификации педагогов, обобщения передового педагогического опыта, организация работы ШМО, работа с детьми высокой учебной мотивации, организация и итоги аттестации обучающихся.</w:t>
      </w:r>
    </w:p>
    <w:p w:rsidR="00EF244B" w:rsidRDefault="00EF244B" w:rsidP="00D554E2">
      <w:pPr>
        <w:pStyle w:val="4"/>
        <w:shd w:val="clear" w:color="auto" w:fill="auto"/>
        <w:tabs>
          <w:tab w:val="left" w:pos="3164"/>
        </w:tabs>
        <w:spacing w:before="0" w:line="240" w:lineRule="auto"/>
        <w:ind w:right="23" w:firstLine="567"/>
        <w:rPr>
          <w:sz w:val="24"/>
          <w:szCs w:val="24"/>
        </w:rPr>
      </w:pPr>
      <w:r>
        <w:rPr>
          <w:sz w:val="24"/>
          <w:szCs w:val="24"/>
        </w:rPr>
        <w:t>На уровне школы методическим советом проведено 3 методических семинара:</w:t>
      </w:r>
    </w:p>
    <w:p w:rsidR="00EF244B" w:rsidRDefault="00EF244B" w:rsidP="00D554E2">
      <w:pPr>
        <w:pStyle w:val="a6"/>
        <w:suppressAutoHyphens/>
        <w:spacing w:before="0" w:beforeAutospacing="0" w:after="0" w:afterAutospacing="0"/>
        <w:ind w:firstLine="567"/>
        <w:contextualSpacing/>
        <w:jc w:val="both"/>
      </w:pPr>
      <w:r w:rsidRPr="00EF244B">
        <w:rPr>
          <w:rStyle w:val="a9"/>
          <w:rFonts w:ascii="Calibri" w:hAnsi="Calibri"/>
          <w:b w:val="0"/>
          <w:shd w:val="clear" w:color="auto" w:fill="FFFFFF"/>
        </w:rPr>
        <w:t>1.«</w:t>
      </w:r>
      <w:r>
        <w:t>Конструирование урока в контексте системно-деятельностного подхода</w:t>
      </w:r>
      <w:r>
        <w:rPr>
          <w:rStyle w:val="a9"/>
          <w:shd w:val="clear" w:color="auto" w:fill="FFFFFF"/>
        </w:rPr>
        <w:t>».</w:t>
      </w:r>
    </w:p>
    <w:p w:rsidR="00EF244B" w:rsidRDefault="00EF244B" w:rsidP="00D554E2">
      <w:pPr>
        <w:pStyle w:val="a6"/>
        <w:shd w:val="clear" w:color="auto" w:fill="FFFFFF"/>
        <w:spacing w:before="0" w:beforeAutospacing="0" w:after="0" w:afterAutospacing="0"/>
        <w:ind w:firstLine="567"/>
        <w:contextualSpacing/>
        <w:jc w:val="both"/>
      </w:pPr>
      <w:r>
        <w:t>2.«Формирование универсальных учебных действий через реализацию системно-деятельностного подхода во внеурочной деятельности».</w:t>
      </w:r>
    </w:p>
    <w:p w:rsidR="00EF244B" w:rsidRDefault="00EF244B" w:rsidP="00D554E2">
      <w:pPr>
        <w:pStyle w:val="4"/>
        <w:shd w:val="clear" w:color="auto" w:fill="auto"/>
        <w:tabs>
          <w:tab w:val="left" w:pos="3164"/>
        </w:tabs>
        <w:spacing w:before="0" w:line="240" w:lineRule="auto"/>
        <w:ind w:right="23" w:firstLine="567"/>
        <w:rPr>
          <w:sz w:val="24"/>
          <w:szCs w:val="24"/>
        </w:rPr>
      </w:pPr>
      <w:r>
        <w:rPr>
          <w:sz w:val="24"/>
          <w:szCs w:val="24"/>
        </w:rPr>
        <w:t>3.Организация и проведение итоговой аттестации выпускников в форме ОГЭ, ЕГЭ, утверждение плана-графика подготовки школы к  ГИА.</w:t>
      </w:r>
    </w:p>
    <w:p w:rsidR="00EF244B" w:rsidRDefault="00EF244B" w:rsidP="00D554E2">
      <w:pPr>
        <w:ind w:left="567" w:firstLine="567"/>
        <w:jc w:val="both"/>
        <w:rPr>
          <w:b/>
        </w:rPr>
      </w:pPr>
      <w:r>
        <w:rPr>
          <w:b/>
        </w:rPr>
        <w:t>Работа школьных методических объединений</w:t>
      </w:r>
    </w:p>
    <w:p w:rsidR="00EF244B" w:rsidRDefault="00EF244B" w:rsidP="00D554E2">
      <w:pPr>
        <w:ind w:firstLine="567"/>
        <w:jc w:val="both"/>
        <w:rPr>
          <w:color w:val="000000"/>
        </w:rPr>
      </w:pPr>
      <w:r>
        <w:rPr>
          <w:color w:val="000000"/>
        </w:rPr>
        <w:t xml:space="preserve">На базе нашей школы  работают три методических объединения учителей-предметников: </w:t>
      </w:r>
      <w:r>
        <w:rPr>
          <w:spacing w:val="-1"/>
        </w:rPr>
        <w:t xml:space="preserve">МО начальных классов (руководитель Кадочникова М.Н.), </w:t>
      </w:r>
      <w:r>
        <w:t xml:space="preserve">МО естественно-научного цикла (руководитель Спицина Л.А.) </w:t>
      </w:r>
      <w:r>
        <w:rPr>
          <w:color w:val="000000"/>
        </w:rPr>
        <w:t>и гуманитарного (руководитель Валёва М.М.)</w:t>
      </w:r>
    </w:p>
    <w:p w:rsidR="00EF244B" w:rsidRDefault="00EF244B" w:rsidP="00D554E2">
      <w:pPr>
        <w:ind w:firstLine="567"/>
        <w:jc w:val="both"/>
        <w:rPr>
          <w:rFonts w:eastAsia="Calibri"/>
        </w:rPr>
      </w:pPr>
      <w:r>
        <w:rPr>
          <w:rFonts w:eastAsia="Calibri"/>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основные вопросы, связанные с изучением и применением новых технологий, обсуждали тексты и задания контрольных работ, экзаменационные и другие учебно-методические материалы. Проводился анализ контрольных работ, </w:t>
      </w:r>
      <w:r>
        <w:rPr>
          <w:rFonts w:eastAsia="Calibri"/>
        </w:rPr>
        <w:lastRenderedPageBreak/>
        <w:t>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EF244B" w:rsidRDefault="00EF244B" w:rsidP="00D554E2">
      <w:pPr>
        <w:ind w:firstLine="567"/>
        <w:jc w:val="both"/>
        <w:rPr>
          <w:rFonts w:eastAsia="Calibri"/>
        </w:rPr>
      </w:pPr>
      <w:r>
        <w:rPr>
          <w:rFonts w:eastAsia="Calibri"/>
          <w:spacing w:val="-1"/>
        </w:rPr>
        <w:t>Запланированные заседания проводились своевременно</w:t>
      </w:r>
      <w:r>
        <w:rPr>
          <w:rFonts w:eastAsia="Calibri"/>
        </w:rPr>
        <w:t xml:space="preserve">. </w:t>
      </w:r>
      <w:r>
        <w:rPr>
          <w:rFonts w:eastAsia="Calibri"/>
          <w:spacing w:val="-1"/>
        </w:rPr>
        <w:t xml:space="preserve">Заседания с четкой постановкой цели, </w:t>
      </w:r>
      <w:r>
        <w:rPr>
          <w:rFonts w:eastAsia="Calibri"/>
          <w:spacing w:val="-2"/>
        </w:rPr>
        <w:t xml:space="preserve">грамотной организацией, активным обсуждением проблем, </w:t>
      </w:r>
      <w:r>
        <w:rPr>
          <w:rFonts w:eastAsia="Calibri"/>
          <w:spacing w:val="-1"/>
        </w:rPr>
        <w:t xml:space="preserve">текущих вопросов, принятием решения проводились на МО начальных классов (руководитель Кадочникова М.Н.), </w:t>
      </w:r>
      <w:r>
        <w:rPr>
          <w:rFonts w:eastAsia="Calibri"/>
        </w:rPr>
        <w:t>МО естественно-научного цикла (руководитель Спицина Л.А.)</w:t>
      </w:r>
      <w:r>
        <w:rPr>
          <w:color w:val="000000"/>
        </w:rPr>
        <w:t>и гуманитарного (руководитель Валёва М.М.)</w:t>
      </w:r>
    </w:p>
    <w:p w:rsidR="00EF244B" w:rsidRDefault="00EF244B" w:rsidP="00D554E2">
      <w:pPr>
        <w:ind w:firstLine="567"/>
        <w:jc w:val="both"/>
        <w:rPr>
          <w:rFonts w:eastAsia="Calibri"/>
        </w:rPr>
      </w:pPr>
      <w:r>
        <w:rPr>
          <w:rFonts w:eastAsia="Calibri"/>
        </w:rPr>
        <w:t xml:space="preserve">Под руководством руководителей методических объединений и учителей школы проведены 4 предметные недели по базовым дисциплинам согласно утвержденному графику. Проведение предметных недель сопровождалось наглядной информацией, располагающейся в школьной рекреации и учебных кабинетах - плакаты, рисунки детей, высказывания знаменитых людей, кроссворды, викторины и т.д. Особо хочется отметить предметную неделю «Лира» учителей гуманитарного цикла и неделю математики, которые прошли на высоком уровне. </w:t>
      </w:r>
    </w:p>
    <w:p w:rsidR="00EF244B" w:rsidRDefault="00EF244B" w:rsidP="00D554E2">
      <w:pPr>
        <w:ind w:firstLine="567"/>
        <w:jc w:val="both"/>
      </w:pPr>
      <w:r>
        <w:t>Школа использует инновационные образовательные технологии и методики преподавания различных учебных дисциплин, позволяющих значительно повысить эффективность обучения, инициативность и успешность всех участников образовательного процесса.</w:t>
      </w:r>
    </w:p>
    <w:p w:rsidR="00EF244B" w:rsidRDefault="00EF244B" w:rsidP="00D554E2">
      <w:pPr>
        <w:ind w:firstLine="567"/>
        <w:jc w:val="both"/>
      </w:pPr>
      <w:r>
        <w:t>В школе представлен широкий спектр образовательных педагогических технологий, которые применяются в учебном процессе.</w:t>
      </w:r>
    </w:p>
    <w:p w:rsidR="00EF244B" w:rsidRDefault="00EF244B" w:rsidP="00EF244B">
      <w:pPr>
        <w:ind w:firstLine="709"/>
        <w:jc w:val="both"/>
      </w:pPr>
      <w:r>
        <w:rPr>
          <w:b/>
        </w:rPr>
        <w:t>Использование технологий по ступеням образования:</w:t>
      </w:r>
    </w:p>
    <w:tbl>
      <w:tblPr>
        <w:tblStyle w:val="6"/>
        <w:tblW w:w="0" w:type="auto"/>
        <w:jc w:val="center"/>
        <w:tblLook w:val="04A0" w:firstRow="1" w:lastRow="0" w:firstColumn="1" w:lastColumn="0" w:noHBand="0" w:noVBand="1"/>
      </w:tblPr>
      <w:tblGrid>
        <w:gridCol w:w="4135"/>
        <w:gridCol w:w="4679"/>
      </w:tblGrid>
      <w:tr w:rsidR="00EF244B" w:rsidTr="00E01D1D">
        <w:trPr>
          <w:jc w:val="center"/>
        </w:trPr>
        <w:tc>
          <w:tcPr>
            <w:tcW w:w="4135" w:type="dxa"/>
            <w:tcBorders>
              <w:top w:val="single" w:sz="4" w:space="0" w:color="auto"/>
              <w:left w:val="single" w:sz="4" w:space="0" w:color="auto"/>
              <w:bottom w:val="single" w:sz="4" w:space="0" w:color="auto"/>
              <w:right w:val="single" w:sz="4" w:space="0" w:color="auto"/>
            </w:tcBorders>
            <w:hideMark/>
          </w:tcPr>
          <w:p w:rsidR="00EF244B" w:rsidRDefault="00EF244B" w:rsidP="00E01D1D">
            <w:pPr>
              <w:jc w:val="both"/>
              <w:rPr>
                <w:b/>
                <w:lang w:eastAsia="en-US"/>
              </w:rPr>
            </w:pPr>
            <w:r>
              <w:rPr>
                <w:b/>
                <w:lang w:eastAsia="en-US"/>
              </w:rPr>
              <w:t>Начальная школа</w:t>
            </w:r>
          </w:p>
        </w:tc>
        <w:tc>
          <w:tcPr>
            <w:tcW w:w="4679" w:type="dxa"/>
            <w:tcBorders>
              <w:top w:val="single" w:sz="4" w:space="0" w:color="auto"/>
              <w:left w:val="single" w:sz="4" w:space="0" w:color="auto"/>
              <w:bottom w:val="single" w:sz="4" w:space="0" w:color="auto"/>
              <w:right w:val="single" w:sz="4" w:space="0" w:color="auto"/>
            </w:tcBorders>
            <w:hideMark/>
          </w:tcPr>
          <w:p w:rsidR="00EF244B" w:rsidRDefault="00EF244B" w:rsidP="00E01D1D">
            <w:pPr>
              <w:jc w:val="both"/>
              <w:rPr>
                <w:b/>
                <w:lang w:eastAsia="en-US"/>
              </w:rPr>
            </w:pPr>
            <w:r>
              <w:rPr>
                <w:b/>
                <w:lang w:eastAsia="en-US"/>
              </w:rPr>
              <w:t>Основная школа</w:t>
            </w:r>
          </w:p>
        </w:tc>
      </w:tr>
      <w:tr w:rsidR="00EF244B" w:rsidTr="00E01D1D">
        <w:trPr>
          <w:jc w:val="center"/>
        </w:trPr>
        <w:tc>
          <w:tcPr>
            <w:tcW w:w="4135" w:type="dxa"/>
            <w:tcBorders>
              <w:top w:val="single" w:sz="4" w:space="0" w:color="auto"/>
              <w:left w:val="single" w:sz="4" w:space="0" w:color="auto"/>
              <w:bottom w:val="single" w:sz="4" w:space="0" w:color="auto"/>
              <w:right w:val="single" w:sz="4" w:space="0" w:color="auto"/>
            </w:tcBorders>
            <w:hideMark/>
          </w:tcPr>
          <w:p w:rsidR="00EF244B" w:rsidRDefault="00EF244B" w:rsidP="00E01D1D">
            <w:pPr>
              <w:numPr>
                <w:ilvl w:val="0"/>
                <w:numId w:val="38"/>
              </w:numPr>
              <w:rPr>
                <w:lang w:eastAsia="en-US"/>
              </w:rPr>
            </w:pPr>
            <w:r>
              <w:rPr>
                <w:lang w:eastAsia="en-US"/>
              </w:rPr>
              <w:t>Здоровьесберегающие технологии</w:t>
            </w:r>
          </w:p>
          <w:p w:rsidR="00EF244B" w:rsidRDefault="00EF244B" w:rsidP="00E01D1D">
            <w:pPr>
              <w:numPr>
                <w:ilvl w:val="0"/>
                <w:numId w:val="38"/>
              </w:numPr>
              <w:rPr>
                <w:lang w:eastAsia="en-US"/>
              </w:rPr>
            </w:pPr>
            <w:r>
              <w:rPr>
                <w:lang w:eastAsia="en-US"/>
              </w:rPr>
              <w:t>Проблемное  обучение</w:t>
            </w:r>
          </w:p>
          <w:p w:rsidR="00EF244B" w:rsidRDefault="00EF244B" w:rsidP="00E01D1D">
            <w:pPr>
              <w:numPr>
                <w:ilvl w:val="0"/>
                <w:numId w:val="38"/>
              </w:numPr>
              <w:rPr>
                <w:lang w:eastAsia="en-US"/>
              </w:rPr>
            </w:pPr>
            <w:r>
              <w:rPr>
                <w:lang w:eastAsia="en-US"/>
              </w:rPr>
              <w:t>Технология использования в обучении игровых методов: ролевые, деловые,  обучающие игры</w:t>
            </w:r>
          </w:p>
          <w:p w:rsidR="00EF244B" w:rsidRDefault="00EF244B" w:rsidP="00E01D1D">
            <w:pPr>
              <w:numPr>
                <w:ilvl w:val="0"/>
                <w:numId w:val="38"/>
              </w:numPr>
              <w:rPr>
                <w:lang w:eastAsia="en-US"/>
              </w:rPr>
            </w:pPr>
            <w:r>
              <w:rPr>
                <w:lang w:eastAsia="en-US"/>
              </w:rPr>
              <w:t>Система инновационной оценки «портфолио»</w:t>
            </w:r>
          </w:p>
          <w:p w:rsidR="00EF244B" w:rsidRDefault="00EF244B" w:rsidP="00E01D1D">
            <w:pPr>
              <w:numPr>
                <w:ilvl w:val="0"/>
                <w:numId w:val="38"/>
              </w:numPr>
              <w:rPr>
                <w:lang w:eastAsia="en-US"/>
              </w:rPr>
            </w:pPr>
            <w:r>
              <w:rPr>
                <w:lang w:eastAsia="en-US"/>
              </w:rPr>
              <w:t xml:space="preserve">ИКТ технологии </w:t>
            </w:r>
          </w:p>
        </w:tc>
        <w:tc>
          <w:tcPr>
            <w:tcW w:w="4679" w:type="dxa"/>
            <w:tcBorders>
              <w:top w:val="single" w:sz="4" w:space="0" w:color="auto"/>
              <w:left w:val="single" w:sz="4" w:space="0" w:color="auto"/>
              <w:bottom w:val="single" w:sz="4" w:space="0" w:color="auto"/>
              <w:right w:val="single" w:sz="4" w:space="0" w:color="auto"/>
            </w:tcBorders>
          </w:tcPr>
          <w:p w:rsidR="00EF244B" w:rsidRDefault="00EF244B" w:rsidP="00E01D1D">
            <w:pPr>
              <w:numPr>
                <w:ilvl w:val="0"/>
                <w:numId w:val="38"/>
              </w:numPr>
              <w:rPr>
                <w:lang w:eastAsia="en-US"/>
              </w:rPr>
            </w:pPr>
            <w:r>
              <w:rPr>
                <w:lang w:eastAsia="en-US"/>
              </w:rPr>
              <w:t>Проектные методы обучения</w:t>
            </w:r>
          </w:p>
          <w:p w:rsidR="00EF244B" w:rsidRDefault="00EF244B" w:rsidP="00E01D1D">
            <w:pPr>
              <w:numPr>
                <w:ilvl w:val="0"/>
                <w:numId w:val="38"/>
              </w:numPr>
              <w:rPr>
                <w:lang w:eastAsia="en-US"/>
              </w:rPr>
            </w:pPr>
            <w:r>
              <w:rPr>
                <w:lang w:eastAsia="en-US"/>
              </w:rPr>
              <w:t>Исследовательские методы обучения</w:t>
            </w:r>
          </w:p>
          <w:p w:rsidR="00EF244B" w:rsidRDefault="00EF244B" w:rsidP="00E01D1D">
            <w:pPr>
              <w:numPr>
                <w:ilvl w:val="0"/>
                <w:numId w:val="38"/>
              </w:numPr>
              <w:rPr>
                <w:lang w:eastAsia="en-US"/>
              </w:rPr>
            </w:pPr>
            <w:r>
              <w:rPr>
                <w:lang w:eastAsia="en-US"/>
              </w:rPr>
              <w:t>ИКТ технологии</w:t>
            </w:r>
          </w:p>
          <w:p w:rsidR="00EF244B" w:rsidRDefault="00EF244B" w:rsidP="00E01D1D">
            <w:pPr>
              <w:numPr>
                <w:ilvl w:val="0"/>
                <w:numId w:val="38"/>
              </w:numPr>
              <w:rPr>
                <w:lang w:eastAsia="en-US"/>
              </w:rPr>
            </w:pPr>
            <w:r>
              <w:rPr>
                <w:lang w:eastAsia="en-US"/>
              </w:rPr>
              <w:t>Дебаты</w:t>
            </w:r>
          </w:p>
          <w:p w:rsidR="00EF244B" w:rsidRDefault="00EF244B" w:rsidP="00E01D1D">
            <w:pPr>
              <w:numPr>
                <w:ilvl w:val="0"/>
                <w:numId w:val="38"/>
              </w:numPr>
              <w:rPr>
                <w:lang w:eastAsia="en-US"/>
              </w:rPr>
            </w:pPr>
            <w:r>
              <w:rPr>
                <w:lang w:eastAsia="en-US"/>
              </w:rPr>
              <w:t>Использование игровых методов</w:t>
            </w:r>
          </w:p>
          <w:p w:rsidR="00EF244B" w:rsidRDefault="00EF244B" w:rsidP="00E01D1D">
            <w:pPr>
              <w:numPr>
                <w:ilvl w:val="0"/>
                <w:numId w:val="38"/>
              </w:numPr>
              <w:rPr>
                <w:lang w:eastAsia="en-US"/>
              </w:rPr>
            </w:pPr>
            <w:r>
              <w:rPr>
                <w:lang w:eastAsia="en-US"/>
              </w:rPr>
              <w:t>Здоровьесберегающие</w:t>
            </w:r>
          </w:p>
          <w:p w:rsidR="00EF244B" w:rsidRDefault="00EF244B" w:rsidP="00E01D1D">
            <w:pPr>
              <w:rPr>
                <w:lang w:eastAsia="en-US"/>
              </w:rPr>
            </w:pPr>
          </w:p>
        </w:tc>
      </w:tr>
    </w:tbl>
    <w:p w:rsidR="00EF244B" w:rsidRDefault="00EF244B" w:rsidP="00093204">
      <w:pPr>
        <w:tabs>
          <w:tab w:val="left" w:pos="993"/>
        </w:tabs>
        <w:jc w:val="center"/>
        <w:rPr>
          <w:b/>
        </w:rPr>
      </w:pPr>
      <w:r>
        <w:rPr>
          <w:b/>
        </w:rPr>
        <w:t>Обобщение педагогического опыта</w:t>
      </w:r>
    </w:p>
    <w:p w:rsidR="00EF244B" w:rsidRPr="00EF244B" w:rsidRDefault="00EF244B" w:rsidP="00D554E2">
      <w:pPr>
        <w:tabs>
          <w:tab w:val="left" w:pos="993"/>
        </w:tabs>
        <w:ind w:firstLine="567"/>
        <w:jc w:val="both"/>
        <w:rPr>
          <w:color w:val="000000"/>
        </w:rPr>
      </w:pPr>
      <w:r>
        <w:rPr>
          <w:color w:val="000000"/>
        </w:rPr>
        <w:t xml:space="preserve">Одной из форм повышения методического мастерства педагогов является их участие в конференциях, в педагогических чтениях, в конкурсах.  </w:t>
      </w:r>
      <w:r>
        <w:t>На базе нашей школы 25 января 2018 г. прошёл районный семинар учителей истории по теме «Проектирование и реализация урока истории в соответствии с требованиями системно-деятельностного подхода». Педагогам школы были представлены два открытых урока истории: урок в 6 классе «Правление князя Владимира» Оленева Н.Н, урок в 7 классе «Территория, население и хозяйство России в начале16 века» Мальгина А.А.. Также в рамках работы семинара Оленёвой Н.Н. и учащимися 6 класса проведена экскурсия в историко-краеведческий музей «Память» МОУ «Знаменская СОШ». В теоретической части выступила  Оленёва Н.Н. на тему «Анализ результатов муниципального этапа олимпиады по праву</w:t>
      </w:r>
      <w:r>
        <w:rPr>
          <w:bCs/>
        </w:rPr>
        <w:t>». Все мероприятия получили высокую оценку.</w:t>
      </w:r>
    </w:p>
    <w:p w:rsidR="00EF244B" w:rsidRDefault="00EF244B" w:rsidP="00D554E2">
      <w:pPr>
        <w:ind w:firstLine="567"/>
        <w:jc w:val="both"/>
        <w:rPr>
          <w:bCs/>
        </w:rPr>
      </w:pPr>
      <w:r>
        <w:t xml:space="preserve">В течение года учителя участвовали в </w:t>
      </w:r>
      <w:r w:rsidRPr="006961DB">
        <w:t>работе РМО:</w:t>
      </w:r>
      <w:r>
        <w:t xml:space="preserve">  4 учителя (20%) успешно выступали перед коллегами по проблемам обучения и воспитания (Оленёва Н.Н., Кадочникова М.Н, Бобина Е.С., Банникова Н.А., Устинова С.С.). 5 (15%) педагогов школы участвовали в </w:t>
      </w:r>
      <w:r>
        <w:rPr>
          <w:i/>
        </w:rPr>
        <w:t>разработке олимпиадных заданий школьного этапа Всероссийской олимпиады школьников</w:t>
      </w:r>
      <w:r>
        <w:t xml:space="preserve">: Пятанова Т.Ф., Бобина Е.С., Ваганов И.А., Банникова Н.А., Стихина И.А. Три (15%) педагогов приняли участие в </w:t>
      </w:r>
      <w:r>
        <w:rPr>
          <w:i/>
        </w:rPr>
        <w:t>проведении муниципального этапа Всероссийской олимпиады школьников (члены жюри)</w:t>
      </w:r>
      <w:r>
        <w:t>:   Банникова Н.А. (физическая культура), Оленёва Н.Н. (история, право), Ваганов И.А. (технология).</w:t>
      </w:r>
      <w:r>
        <w:rPr>
          <w:color w:val="000000"/>
          <w:lang w:bidi="ru-RU"/>
        </w:rPr>
        <w:t>Педагоги участвуют в работе районных экспертных комиссий: 3 пе</w:t>
      </w:r>
      <w:r>
        <w:rPr>
          <w:color w:val="000000"/>
          <w:lang w:bidi="ru-RU"/>
        </w:rPr>
        <w:softHyphen/>
        <w:t>дагога - члены предметных подкомиссий МЭК по русскому языку (Валёва М.М., Пятанова Т.Ф.) и  географии (Попова О.В.).</w:t>
      </w:r>
    </w:p>
    <w:p w:rsidR="00EF244B" w:rsidRPr="00EF244B" w:rsidRDefault="00EF244B" w:rsidP="00D554E2">
      <w:pPr>
        <w:ind w:firstLine="567"/>
        <w:jc w:val="both"/>
      </w:pPr>
      <w:r>
        <w:lastRenderedPageBreak/>
        <w:t>26.03.18</w:t>
      </w:r>
      <w:r>
        <w:rPr>
          <w:bCs/>
        </w:rPr>
        <w:t xml:space="preserve"> на </w:t>
      </w:r>
      <w:r>
        <w:rPr>
          <w:bCs/>
          <w:lang w:val="en-US"/>
        </w:rPr>
        <w:t>I</w:t>
      </w:r>
      <w:r>
        <w:rPr>
          <w:bCs/>
        </w:rPr>
        <w:t>Х районной научно-практической конференции педагогов «Традиции и новации»</w:t>
      </w:r>
      <w:r>
        <w:t xml:space="preserve"> в Харловской СОШ опытом работы по теме «Практики применения инновационных технологий воспитания духовно-нравственных и гражданско-патриотических качеств  обучающихся» поделилась Нагорных И.А. </w:t>
      </w:r>
      <w:r>
        <w:rPr>
          <w:lang w:eastAsia="ar-SA"/>
        </w:rPr>
        <w:t xml:space="preserve">Анализ приведенных данных показывает, что в семинарах, конференциях  приняли участие всего 8 (40%) педагогов. </w:t>
      </w:r>
    </w:p>
    <w:p w:rsidR="00EF244B" w:rsidRDefault="00EF244B" w:rsidP="00D554E2">
      <w:pPr>
        <w:autoSpaceDE w:val="0"/>
        <w:autoSpaceDN w:val="0"/>
        <w:adjustRightInd w:val="0"/>
        <w:ind w:firstLine="567"/>
        <w:jc w:val="both"/>
        <w:rPr>
          <w:color w:val="000000"/>
        </w:rPr>
      </w:pPr>
      <w:r>
        <w:rPr>
          <w:color w:val="000000"/>
        </w:rPr>
        <w:t>В школе сложилась определенная система работы по формированию, развитию, совершенствованию профессиональных качеств учителей. В плане школы работе с кадрами отводится значительная часть: педагогические советы, производственные собрания, педагогические семинары, совещания при директоре и зам. директора.</w:t>
      </w:r>
    </w:p>
    <w:p w:rsidR="00EF244B" w:rsidRDefault="00EF244B" w:rsidP="00D554E2">
      <w:pPr>
        <w:ind w:firstLine="567"/>
        <w:jc w:val="both"/>
      </w:pPr>
      <w:r>
        <w:t>В 2018 году педагоги школы принимали участие в конференциях, конкурсах различного уровня по направлению своей деятельности, участвовали с обучающимися в Интернет - олимпиадах и дистанционных конкурсах; обобщали свой педагогический опыт, публикуя методические разработки на Интернет-сайтах и форумах педагогических сообществ.</w:t>
      </w:r>
    </w:p>
    <w:p w:rsidR="00D554E2" w:rsidRDefault="00D554E2" w:rsidP="006961DB">
      <w:pPr>
        <w:autoSpaceDE w:val="0"/>
        <w:autoSpaceDN w:val="0"/>
        <w:adjustRightInd w:val="0"/>
        <w:jc w:val="center"/>
        <w:rPr>
          <w:rFonts w:eastAsiaTheme="minorHAnsi"/>
          <w:b/>
          <w:bCs/>
          <w:lang w:eastAsia="en-US"/>
        </w:rPr>
      </w:pPr>
      <w:r>
        <w:rPr>
          <w:rFonts w:eastAsiaTheme="minorHAnsi"/>
          <w:b/>
          <w:bCs/>
          <w:lang w:eastAsia="en-US"/>
        </w:rPr>
        <w:t xml:space="preserve"> </w:t>
      </w:r>
    </w:p>
    <w:p w:rsidR="006961DB" w:rsidRPr="00C513DD" w:rsidRDefault="006961DB" w:rsidP="006961DB">
      <w:pPr>
        <w:autoSpaceDE w:val="0"/>
        <w:autoSpaceDN w:val="0"/>
        <w:adjustRightInd w:val="0"/>
        <w:jc w:val="center"/>
        <w:rPr>
          <w:b/>
        </w:rPr>
      </w:pPr>
      <w:r w:rsidRPr="00C513DD">
        <w:rPr>
          <w:rFonts w:eastAsiaTheme="minorHAnsi"/>
          <w:b/>
          <w:bCs/>
          <w:lang w:eastAsia="en-US"/>
        </w:rPr>
        <w:t>Информация о педагогических работниках, подготовивших победителей и призёров всероссийского уровня, региональных, муниципальных олимпиад (конкурсов, соревнований)</w:t>
      </w:r>
      <w:r w:rsidRPr="00C513DD">
        <w:rPr>
          <w:b/>
        </w:rPr>
        <w:t xml:space="preserve"> в 201</w:t>
      </w:r>
      <w:r>
        <w:rPr>
          <w:b/>
        </w:rPr>
        <w:t>8</w:t>
      </w:r>
      <w:r w:rsidRPr="00C513DD">
        <w:rPr>
          <w:b/>
        </w:rPr>
        <w:t xml:space="preserve"> году</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1984"/>
        <w:gridCol w:w="1417"/>
        <w:gridCol w:w="1560"/>
      </w:tblGrid>
      <w:tr w:rsidR="006961DB" w:rsidRPr="00C513DD" w:rsidTr="00D554E2">
        <w:trPr>
          <w:trHeight w:val="510"/>
          <w:jc w:val="center"/>
        </w:trPr>
        <w:tc>
          <w:tcPr>
            <w:tcW w:w="212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autoSpaceDE w:val="0"/>
              <w:autoSpaceDN w:val="0"/>
              <w:adjustRightInd w:val="0"/>
              <w:jc w:val="center"/>
              <w:rPr>
                <w:rFonts w:eastAsiaTheme="minorHAnsi"/>
                <w:b/>
                <w:bCs/>
                <w:sz w:val="22"/>
                <w:szCs w:val="22"/>
                <w:lang w:eastAsia="en-US"/>
              </w:rPr>
            </w:pPr>
            <w:r w:rsidRPr="00D554E2">
              <w:rPr>
                <w:rFonts w:eastAsiaTheme="minorHAnsi"/>
                <w:b/>
                <w:bCs/>
                <w:sz w:val="22"/>
                <w:szCs w:val="22"/>
                <w:lang w:eastAsia="en-US"/>
              </w:rPr>
              <w:t>Фамилия, имя, отчество</w:t>
            </w:r>
          </w:p>
          <w:p w:rsidR="006961DB" w:rsidRPr="00D554E2" w:rsidRDefault="006961DB" w:rsidP="00057C2F">
            <w:pPr>
              <w:jc w:val="center"/>
              <w:rPr>
                <w:sz w:val="22"/>
                <w:szCs w:val="22"/>
              </w:rPr>
            </w:pPr>
            <w:r w:rsidRPr="00D554E2">
              <w:rPr>
                <w:rFonts w:eastAsiaTheme="minorHAnsi"/>
                <w:b/>
                <w:bCs/>
                <w:sz w:val="22"/>
                <w:szCs w:val="22"/>
                <w:lang w:eastAsia="en-US"/>
              </w:rPr>
              <w:t>педагога</w:t>
            </w:r>
          </w:p>
        </w:tc>
        <w:tc>
          <w:tcPr>
            <w:tcW w:w="241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jc w:val="center"/>
              <w:rPr>
                <w:b/>
                <w:sz w:val="22"/>
                <w:szCs w:val="22"/>
              </w:rPr>
            </w:pPr>
            <w:r w:rsidRPr="00D554E2">
              <w:rPr>
                <w:b/>
                <w:sz w:val="22"/>
                <w:szCs w:val="22"/>
              </w:rPr>
              <w:t>Вид, 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jc w:val="center"/>
              <w:rPr>
                <w:b/>
                <w:sz w:val="22"/>
                <w:szCs w:val="22"/>
              </w:rPr>
            </w:pPr>
            <w:r w:rsidRPr="00D554E2">
              <w:rPr>
                <w:b/>
                <w:sz w:val="22"/>
                <w:szCs w:val="22"/>
              </w:rPr>
              <w:t>Уровень</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b/>
                <w:sz w:val="22"/>
                <w:szCs w:val="22"/>
              </w:rPr>
            </w:pPr>
            <w:r w:rsidRPr="00D554E2">
              <w:rPr>
                <w:b/>
                <w:sz w:val="22"/>
                <w:szCs w:val="22"/>
              </w:rPr>
              <w:t>Месяц и год</w:t>
            </w:r>
          </w:p>
        </w:tc>
        <w:tc>
          <w:tcPr>
            <w:tcW w:w="156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jc w:val="center"/>
              <w:rPr>
                <w:b/>
                <w:sz w:val="22"/>
                <w:szCs w:val="22"/>
              </w:rPr>
            </w:pPr>
            <w:r w:rsidRPr="00D554E2">
              <w:rPr>
                <w:b/>
                <w:sz w:val="22"/>
                <w:szCs w:val="22"/>
              </w:rPr>
              <w:t>Результат (занятое место)</w:t>
            </w:r>
          </w:p>
        </w:tc>
      </w:tr>
      <w:tr w:rsidR="006961DB" w:rsidRPr="00C513DD" w:rsidTr="00D554E2">
        <w:trPr>
          <w:trHeight w:val="242"/>
          <w:jc w:val="center"/>
        </w:trPr>
        <w:tc>
          <w:tcPr>
            <w:tcW w:w="2127" w:type="dxa"/>
            <w:vMerge w:val="restart"/>
            <w:tcBorders>
              <w:top w:val="single" w:sz="4" w:space="0" w:color="auto"/>
              <w:left w:val="single" w:sz="4" w:space="0" w:color="auto"/>
              <w:right w:val="single" w:sz="4" w:space="0" w:color="auto"/>
            </w:tcBorders>
          </w:tcPr>
          <w:p w:rsidR="006961DB" w:rsidRPr="00D554E2" w:rsidRDefault="006961DB" w:rsidP="00057C2F">
            <w:pPr>
              <w:rPr>
                <w:sz w:val="22"/>
                <w:szCs w:val="22"/>
              </w:rPr>
            </w:pPr>
            <w:r w:rsidRPr="00D554E2">
              <w:rPr>
                <w:sz w:val="22"/>
                <w:szCs w:val="22"/>
              </w:rPr>
              <w:t>Нагорных Ирина Александровна</w:t>
            </w:r>
          </w:p>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 xml:space="preserve">Экоцентр Марш парков – 2018 (конкурс </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1 место</w:t>
            </w:r>
          </w:p>
        </w:tc>
      </w:tr>
      <w:tr w:rsidR="006961DB" w:rsidRPr="00C513DD" w:rsidTr="00D554E2">
        <w:trPr>
          <w:trHeight w:val="219"/>
          <w:jc w:val="center"/>
        </w:trPr>
        <w:tc>
          <w:tcPr>
            <w:tcW w:w="2127" w:type="dxa"/>
            <w:vMerge/>
            <w:tcBorders>
              <w:left w:val="single" w:sz="4" w:space="0" w:color="auto"/>
              <w:right w:val="single" w:sz="4" w:space="0" w:color="auto"/>
            </w:tcBorders>
          </w:tcPr>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rPr>
                <w:sz w:val="22"/>
                <w:szCs w:val="22"/>
              </w:rPr>
            </w:pPr>
            <w:r w:rsidRPr="00D554E2">
              <w:rPr>
                <w:sz w:val="22"/>
                <w:szCs w:val="22"/>
              </w:rPr>
              <w:t>Творческий конкурс "Ирбитский край -люблю тебя"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spacing w:line="256" w:lineRule="auto"/>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spacing w:line="256" w:lineRule="auto"/>
              <w:jc w:val="center"/>
              <w:rPr>
                <w:sz w:val="22"/>
                <w:szCs w:val="22"/>
                <w:lang w:eastAsia="en-US"/>
              </w:rPr>
            </w:pPr>
            <w:r w:rsidRPr="00D554E2">
              <w:rPr>
                <w:sz w:val="22"/>
                <w:szCs w:val="22"/>
                <w:lang w:eastAsia="en-US"/>
              </w:rPr>
              <w:t>Январь 2018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spacing w:line="256" w:lineRule="auto"/>
              <w:jc w:val="center"/>
              <w:rPr>
                <w:sz w:val="22"/>
                <w:szCs w:val="22"/>
                <w:lang w:eastAsia="en-US"/>
              </w:rPr>
            </w:pPr>
            <w:r w:rsidRPr="00D554E2">
              <w:rPr>
                <w:sz w:val="22"/>
                <w:szCs w:val="22"/>
                <w:lang w:eastAsia="en-US"/>
              </w:rPr>
              <w:t>2 место</w:t>
            </w:r>
          </w:p>
        </w:tc>
      </w:tr>
      <w:tr w:rsidR="006961DB" w:rsidRPr="00C513DD" w:rsidTr="00D554E2">
        <w:trPr>
          <w:trHeight w:val="219"/>
          <w:jc w:val="center"/>
        </w:trPr>
        <w:tc>
          <w:tcPr>
            <w:tcW w:w="2127" w:type="dxa"/>
            <w:vMerge/>
            <w:tcBorders>
              <w:left w:val="single" w:sz="4" w:space="0" w:color="auto"/>
              <w:right w:val="single" w:sz="4" w:space="0" w:color="auto"/>
            </w:tcBorders>
          </w:tcPr>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Экологическая кейс-игра для мл.шк. воз. "GreenTeam"</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lang w:eastAsia="en-US"/>
              </w:rPr>
              <w:t>Март 20</w:t>
            </w:r>
            <w:r w:rsidRPr="00D554E2">
              <w:rPr>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1 место Команда</w:t>
            </w:r>
          </w:p>
        </w:tc>
      </w:tr>
      <w:tr w:rsidR="006961DB" w:rsidRPr="00C513DD" w:rsidTr="00D554E2">
        <w:trPr>
          <w:trHeight w:val="219"/>
          <w:jc w:val="center"/>
        </w:trPr>
        <w:tc>
          <w:tcPr>
            <w:tcW w:w="2127" w:type="dxa"/>
            <w:vMerge/>
            <w:tcBorders>
              <w:left w:val="single" w:sz="4" w:space="0" w:color="auto"/>
              <w:bottom w:val="single" w:sz="4" w:space="0" w:color="auto"/>
              <w:right w:val="single" w:sz="4" w:space="0" w:color="auto"/>
            </w:tcBorders>
          </w:tcPr>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Экологическая кейс-игра для мл.шк. воз. "GreenTeam"</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областной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место Команда</w:t>
            </w:r>
          </w:p>
        </w:tc>
      </w:tr>
      <w:tr w:rsidR="006961DB" w:rsidRPr="00C513DD" w:rsidTr="00D554E2">
        <w:trPr>
          <w:jc w:val="center"/>
        </w:trPr>
        <w:tc>
          <w:tcPr>
            <w:tcW w:w="212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Кадочникова Марина Николаевна</w:t>
            </w:r>
          </w:p>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Экологическая акция «Не оставим без дворца ни синицу ни скворца»</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D554E2" w:rsidP="00057C2F">
            <w:pPr>
              <w:jc w:val="center"/>
              <w:rPr>
                <w:sz w:val="22"/>
                <w:szCs w:val="22"/>
              </w:rPr>
            </w:pPr>
            <w:r w:rsidRPr="00D554E2">
              <w:rPr>
                <w:sz w:val="22"/>
                <w:szCs w:val="22"/>
              </w:rPr>
              <w:t>1</w:t>
            </w:r>
            <w:r w:rsidR="006961DB" w:rsidRPr="00D554E2">
              <w:rPr>
                <w:sz w:val="22"/>
                <w:szCs w:val="22"/>
              </w:rPr>
              <w:t xml:space="preserve"> место</w:t>
            </w:r>
          </w:p>
        </w:tc>
      </w:tr>
      <w:tr w:rsidR="006961DB" w:rsidRPr="00C513DD" w:rsidTr="00D554E2">
        <w:trPr>
          <w:jc w:val="center"/>
        </w:trPr>
        <w:tc>
          <w:tcPr>
            <w:tcW w:w="2127" w:type="dxa"/>
            <w:vMerge w:val="restart"/>
            <w:tcBorders>
              <w:top w:val="single" w:sz="4" w:space="0" w:color="auto"/>
              <w:left w:val="single" w:sz="4" w:space="0" w:color="auto"/>
              <w:right w:val="single" w:sz="4" w:space="0" w:color="auto"/>
            </w:tcBorders>
          </w:tcPr>
          <w:p w:rsidR="006961DB" w:rsidRPr="00D554E2" w:rsidRDefault="006961DB" w:rsidP="00057C2F">
            <w:pPr>
              <w:rPr>
                <w:sz w:val="22"/>
                <w:szCs w:val="22"/>
              </w:rPr>
            </w:pPr>
            <w:r w:rsidRPr="00D554E2">
              <w:rPr>
                <w:sz w:val="22"/>
                <w:szCs w:val="22"/>
              </w:rPr>
              <w:t>Валева Марина Михайловна</w:t>
            </w:r>
          </w:p>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rPr>
                <w:sz w:val="22"/>
                <w:szCs w:val="22"/>
              </w:rPr>
            </w:pPr>
            <w:r w:rsidRPr="00D554E2">
              <w:rPr>
                <w:sz w:val="22"/>
                <w:szCs w:val="22"/>
              </w:rPr>
              <w:t>Конкурс   литературного творчества "Серебрянное пёрышко"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Январь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3 победителя, 3 призёра</w:t>
            </w:r>
          </w:p>
        </w:tc>
      </w:tr>
      <w:tr w:rsidR="006961DB" w:rsidRPr="00C513DD" w:rsidTr="00D554E2">
        <w:trPr>
          <w:jc w:val="center"/>
        </w:trPr>
        <w:tc>
          <w:tcPr>
            <w:tcW w:w="2127" w:type="dxa"/>
            <w:vMerge/>
            <w:tcBorders>
              <w:left w:val="single" w:sz="4" w:space="0" w:color="auto"/>
              <w:bottom w:val="single" w:sz="4" w:space="0" w:color="auto"/>
              <w:right w:val="single" w:sz="4" w:space="0" w:color="auto"/>
            </w:tcBorders>
          </w:tcPr>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rPr>
                <w:sz w:val="22"/>
                <w:szCs w:val="22"/>
              </w:rPr>
            </w:pPr>
            <w:r w:rsidRPr="00D554E2">
              <w:rPr>
                <w:sz w:val="22"/>
                <w:szCs w:val="22"/>
              </w:rPr>
              <w:t>Творческий конкурс  «Ирбитский край, люблю тебя!»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Февраль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призера,2- 2 место</w:t>
            </w:r>
          </w:p>
        </w:tc>
      </w:tr>
      <w:tr w:rsidR="006961DB" w:rsidRPr="00C513DD" w:rsidTr="00D554E2">
        <w:trPr>
          <w:jc w:val="center"/>
        </w:trPr>
        <w:tc>
          <w:tcPr>
            <w:tcW w:w="2127" w:type="dxa"/>
            <w:vMerge w:val="restart"/>
            <w:tcBorders>
              <w:top w:val="single" w:sz="4" w:space="0" w:color="auto"/>
              <w:left w:val="single" w:sz="4" w:space="0" w:color="auto"/>
              <w:right w:val="single" w:sz="4" w:space="0" w:color="auto"/>
            </w:tcBorders>
          </w:tcPr>
          <w:p w:rsidR="006961DB" w:rsidRPr="00D554E2" w:rsidRDefault="006961DB" w:rsidP="00057C2F">
            <w:pPr>
              <w:rPr>
                <w:sz w:val="22"/>
                <w:szCs w:val="22"/>
              </w:rPr>
            </w:pPr>
            <w:r w:rsidRPr="00D554E2">
              <w:rPr>
                <w:sz w:val="22"/>
                <w:szCs w:val="22"/>
              </w:rPr>
              <w:t>Оленёва Наталья Николаевна</w:t>
            </w: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IV муниципальный фестиваль по духовно - нравственной культуре народов Урала и Сибири</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 xml:space="preserve">призер </w:t>
            </w:r>
          </w:p>
        </w:tc>
      </w:tr>
      <w:tr w:rsidR="006961DB" w:rsidRPr="00C513DD" w:rsidTr="00D554E2">
        <w:trPr>
          <w:jc w:val="center"/>
        </w:trPr>
        <w:tc>
          <w:tcPr>
            <w:tcW w:w="2127" w:type="dxa"/>
            <w:vMerge/>
            <w:tcBorders>
              <w:left w:val="single" w:sz="4" w:space="0" w:color="auto"/>
              <w:bottom w:val="single" w:sz="4" w:space="0" w:color="auto"/>
              <w:right w:val="single" w:sz="4" w:space="0" w:color="auto"/>
            </w:tcBorders>
          </w:tcPr>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41 муниципальная краеведческая конференция "Край мой, гордость моя!"</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учащихся-3 место</w:t>
            </w:r>
          </w:p>
        </w:tc>
      </w:tr>
      <w:tr w:rsidR="006961DB" w:rsidRPr="00C513DD" w:rsidTr="00D554E2">
        <w:trPr>
          <w:jc w:val="center"/>
        </w:trPr>
        <w:tc>
          <w:tcPr>
            <w:tcW w:w="212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lang w:eastAsia="en-US"/>
              </w:rPr>
            </w:pPr>
            <w:r w:rsidRPr="00D554E2">
              <w:rPr>
                <w:sz w:val="22"/>
                <w:szCs w:val="22"/>
                <w:lang w:eastAsia="en-US"/>
              </w:rPr>
              <w:t>Бобина Екатерина Станиславовна</w:t>
            </w: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Районная  выставка  творческих  работ  учащихся Ирбитского МО «Калейдоскоп  фантазий»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lang w:eastAsia="en-US"/>
              </w:rPr>
            </w:pPr>
            <w:r w:rsidRPr="00D554E2">
              <w:rPr>
                <w:sz w:val="22"/>
                <w:szCs w:val="22"/>
              </w:rPr>
              <w:t>Май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lang w:eastAsia="en-US"/>
              </w:rPr>
            </w:pPr>
            <w:r w:rsidRPr="00D554E2">
              <w:rPr>
                <w:sz w:val="22"/>
                <w:szCs w:val="22"/>
                <w:lang w:eastAsia="en-US"/>
              </w:rPr>
              <w:t>2 победителя, 2 место</w:t>
            </w:r>
          </w:p>
        </w:tc>
      </w:tr>
      <w:tr w:rsidR="006961DB" w:rsidRPr="00C513DD" w:rsidTr="00D554E2">
        <w:trPr>
          <w:jc w:val="center"/>
        </w:trPr>
        <w:tc>
          <w:tcPr>
            <w:tcW w:w="212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Мальгина Ангелина 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rPr>
                <w:sz w:val="22"/>
                <w:szCs w:val="22"/>
              </w:rPr>
            </w:pPr>
            <w:r w:rsidRPr="00D554E2">
              <w:rPr>
                <w:sz w:val="22"/>
                <w:szCs w:val="22"/>
              </w:rPr>
              <w:t>Игра по истории.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1 место</w:t>
            </w:r>
          </w:p>
        </w:tc>
      </w:tr>
      <w:tr w:rsidR="006961DB" w:rsidRPr="00C513DD" w:rsidTr="00D554E2">
        <w:trPr>
          <w:jc w:val="center"/>
        </w:trPr>
        <w:tc>
          <w:tcPr>
            <w:tcW w:w="212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lastRenderedPageBreak/>
              <w:t>Берсенева Любовь Леонидовна (руководитель)</w:t>
            </w: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Турнир Естествоиспытателей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jc w:val="center"/>
              <w:rPr>
                <w:sz w:val="22"/>
                <w:szCs w:val="22"/>
              </w:rPr>
            </w:pPr>
            <w:r w:rsidRPr="00D554E2">
              <w:rPr>
                <w:sz w:val="22"/>
                <w:szCs w:val="22"/>
              </w:rPr>
              <w:t xml:space="preserve">2 место </w:t>
            </w:r>
          </w:p>
        </w:tc>
      </w:tr>
      <w:tr w:rsidR="006961DB" w:rsidRPr="00C513DD" w:rsidTr="00D554E2">
        <w:trPr>
          <w:jc w:val="center"/>
        </w:trPr>
        <w:tc>
          <w:tcPr>
            <w:tcW w:w="212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Попова Ольга Вячеславовна</w:t>
            </w: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Творческий конкурс "Ирбитский край -люблю тебя"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spacing w:line="256" w:lineRule="auto"/>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spacing w:line="256" w:lineRule="auto"/>
              <w:jc w:val="center"/>
              <w:rPr>
                <w:sz w:val="22"/>
                <w:szCs w:val="22"/>
                <w:lang w:eastAsia="en-US"/>
              </w:rPr>
            </w:pPr>
            <w:r w:rsidRPr="00D554E2">
              <w:rPr>
                <w:sz w:val="22"/>
                <w:szCs w:val="22"/>
                <w:lang w:eastAsia="en-US"/>
              </w:rPr>
              <w:t>Январь 2018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61DB" w:rsidRPr="00D554E2" w:rsidRDefault="006961DB" w:rsidP="00057C2F">
            <w:pPr>
              <w:spacing w:line="256" w:lineRule="auto"/>
              <w:jc w:val="center"/>
              <w:rPr>
                <w:sz w:val="22"/>
                <w:szCs w:val="22"/>
                <w:lang w:eastAsia="en-US"/>
              </w:rPr>
            </w:pPr>
            <w:r w:rsidRPr="00D554E2">
              <w:rPr>
                <w:sz w:val="22"/>
                <w:szCs w:val="22"/>
                <w:lang w:eastAsia="en-US"/>
              </w:rPr>
              <w:t>1 место</w:t>
            </w:r>
          </w:p>
        </w:tc>
      </w:tr>
      <w:tr w:rsidR="00BE0E89" w:rsidRPr="00C513DD" w:rsidTr="00D554E2">
        <w:trPr>
          <w:trHeight w:val="563"/>
          <w:jc w:val="center"/>
        </w:trPr>
        <w:tc>
          <w:tcPr>
            <w:tcW w:w="2127" w:type="dxa"/>
            <w:vMerge w:val="restart"/>
            <w:tcBorders>
              <w:top w:val="single" w:sz="4" w:space="0" w:color="auto"/>
              <w:left w:val="single" w:sz="4" w:space="0" w:color="auto"/>
              <w:right w:val="single" w:sz="4" w:space="0" w:color="auto"/>
            </w:tcBorders>
          </w:tcPr>
          <w:p w:rsidR="00BE0E89" w:rsidRPr="00D554E2" w:rsidRDefault="00BE0E89" w:rsidP="00057C2F">
            <w:pPr>
              <w:rPr>
                <w:sz w:val="22"/>
                <w:szCs w:val="22"/>
              </w:rPr>
            </w:pPr>
            <w:r w:rsidRPr="00D554E2">
              <w:rPr>
                <w:sz w:val="22"/>
                <w:szCs w:val="22"/>
              </w:rPr>
              <w:t>Стихина Ирина Александровна</w:t>
            </w:r>
          </w:p>
        </w:tc>
        <w:tc>
          <w:tcPr>
            <w:tcW w:w="2410" w:type="dxa"/>
            <w:tcBorders>
              <w:top w:val="single" w:sz="4" w:space="0" w:color="auto"/>
              <w:left w:val="single" w:sz="4" w:space="0" w:color="auto"/>
              <w:bottom w:val="single" w:sz="4" w:space="0" w:color="auto"/>
              <w:right w:val="single" w:sz="4" w:space="0" w:color="auto"/>
            </w:tcBorders>
          </w:tcPr>
          <w:p w:rsidR="00BE0E89" w:rsidRPr="00D554E2" w:rsidRDefault="00BE0E89" w:rsidP="00057C2F">
            <w:pPr>
              <w:rPr>
                <w:sz w:val="22"/>
                <w:szCs w:val="22"/>
              </w:rPr>
            </w:pPr>
            <w:r w:rsidRPr="00D554E2">
              <w:rPr>
                <w:sz w:val="22"/>
                <w:szCs w:val="22"/>
              </w:rPr>
              <w:t>Турнир Естествоиспытателей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0E89" w:rsidRPr="00D554E2" w:rsidRDefault="00BE0E89"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 xml:space="preserve">1 место </w:t>
            </w:r>
          </w:p>
        </w:tc>
      </w:tr>
      <w:tr w:rsidR="00BE0E89" w:rsidRPr="00C513DD" w:rsidTr="00D554E2">
        <w:trPr>
          <w:trHeight w:val="563"/>
          <w:jc w:val="center"/>
        </w:trPr>
        <w:tc>
          <w:tcPr>
            <w:tcW w:w="2127" w:type="dxa"/>
            <w:vMerge/>
            <w:tcBorders>
              <w:left w:val="single" w:sz="4" w:space="0" w:color="auto"/>
              <w:right w:val="single" w:sz="4" w:space="0" w:color="auto"/>
            </w:tcBorders>
          </w:tcPr>
          <w:p w:rsidR="00BE0E89" w:rsidRPr="00D554E2" w:rsidRDefault="00BE0E89"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rPr>
                <w:sz w:val="22"/>
                <w:szCs w:val="22"/>
              </w:rPr>
            </w:pPr>
            <w:r w:rsidRPr="00D554E2">
              <w:rPr>
                <w:sz w:val="22"/>
                <w:szCs w:val="22"/>
              </w:rPr>
              <w:t>НПК-2018</w:t>
            </w:r>
          </w:p>
        </w:tc>
        <w:tc>
          <w:tcPr>
            <w:tcW w:w="1984"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Январь 2018</w:t>
            </w:r>
          </w:p>
        </w:tc>
        <w:tc>
          <w:tcPr>
            <w:tcW w:w="1560"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1 место</w:t>
            </w:r>
          </w:p>
        </w:tc>
      </w:tr>
      <w:tr w:rsidR="00BE0E89" w:rsidRPr="00C513DD" w:rsidTr="00D554E2">
        <w:trPr>
          <w:trHeight w:val="563"/>
          <w:jc w:val="center"/>
        </w:trPr>
        <w:tc>
          <w:tcPr>
            <w:tcW w:w="2127" w:type="dxa"/>
            <w:vMerge/>
            <w:tcBorders>
              <w:left w:val="single" w:sz="4" w:space="0" w:color="auto"/>
              <w:right w:val="single" w:sz="4" w:space="0" w:color="auto"/>
            </w:tcBorders>
          </w:tcPr>
          <w:p w:rsidR="00BE0E89" w:rsidRPr="00D554E2" w:rsidRDefault="00BE0E89"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rPr>
                <w:sz w:val="22"/>
                <w:szCs w:val="22"/>
              </w:rPr>
            </w:pPr>
            <w:r w:rsidRPr="00D554E2">
              <w:rPr>
                <w:sz w:val="22"/>
                <w:szCs w:val="22"/>
              </w:rPr>
              <w:t>Муниципальный этап областного конкурса учебно-исследовательских проектов для юных «Первые шаги в науке»</w:t>
            </w:r>
          </w:p>
        </w:tc>
        <w:tc>
          <w:tcPr>
            <w:tcW w:w="1984"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 xml:space="preserve">федеральный </w:t>
            </w:r>
          </w:p>
        </w:tc>
        <w:tc>
          <w:tcPr>
            <w:tcW w:w="1417"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 xml:space="preserve">лауреат </w:t>
            </w:r>
          </w:p>
        </w:tc>
      </w:tr>
      <w:tr w:rsidR="00BE0E89" w:rsidRPr="00C513DD" w:rsidTr="00D554E2">
        <w:trPr>
          <w:trHeight w:val="563"/>
          <w:jc w:val="center"/>
        </w:trPr>
        <w:tc>
          <w:tcPr>
            <w:tcW w:w="2127" w:type="dxa"/>
            <w:vMerge/>
            <w:tcBorders>
              <w:left w:val="single" w:sz="4" w:space="0" w:color="auto"/>
              <w:bottom w:val="single" w:sz="4" w:space="0" w:color="auto"/>
              <w:right w:val="single" w:sz="4" w:space="0" w:color="auto"/>
            </w:tcBorders>
          </w:tcPr>
          <w:p w:rsidR="00BE0E89" w:rsidRPr="00D554E2" w:rsidRDefault="00BE0E89"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rPr>
                <w:sz w:val="22"/>
                <w:szCs w:val="22"/>
              </w:rPr>
            </w:pPr>
            <w:r w:rsidRPr="00D554E2">
              <w:rPr>
                <w:sz w:val="22"/>
                <w:szCs w:val="22"/>
              </w:rPr>
              <w:t>Всероссийский конкурс исследовательских работ «Шаги в науку»</w:t>
            </w:r>
          </w:p>
        </w:tc>
        <w:tc>
          <w:tcPr>
            <w:tcW w:w="1984"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 xml:space="preserve">федеральный </w:t>
            </w:r>
          </w:p>
        </w:tc>
        <w:tc>
          <w:tcPr>
            <w:tcW w:w="1417"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BE0E89" w:rsidRPr="00D554E2" w:rsidRDefault="00BE0E89" w:rsidP="00057C2F">
            <w:pPr>
              <w:jc w:val="center"/>
              <w:rPr>
                <w:sz w:val="22"/>
                <w:szCs w:val="22"/>
              </w:rPr>
            </w:pPr>
            <w:r w:rsidRPr="00D554E2">
              <w:rPr>
                <w:sz w:val="22"/>
                <w:szCs w:val="22"/>
              </w:rPr>
              <w:t xml:space="preserve">лауреат 1 степени </w:t>
            </w:r>
          </w:p>
        </w:tc>
      </w:tr>
      <w:tr w:rsidR="006961DB" w:rsidRPr="00C513DD" w:rsidTr="00D554E2">
        <w:trPr>
          <w:jc w:val="center"/>
        </w:trPr>
        <w:tc>
          <w:tcPr>
            <w:tcW w:w="2127" w:type="dxa"/>
            <w:vMerge w:val="restart"/>
            <w:tcBorders>
              <w:top w:val="single" w:sz="4" w:space="0" w:color="auto"/>
              <w:left w:val="single" w:sz="4" w:space="0" w:color="auto"/>
              <w:right w:val="single" w:sz="4" w:space="0" w:color="auto"/>
            </w:tcBorders>
          </w:tcPr>
          <w:p w:rsidR="006961DB" w:rsidRPr="00D554E2" w:rsidRDefault="006961DB" w:rsidP="00057C2F">
            <w:pPr>
              <w:rPr>
                <w:sz w:val="22"/>
                <w:szCs w:val="22"/>
                <w:lang w:eastAsia="en-US"/>
              </w:rPr>
            </w:pPr>
            <w:r w:rsidRPr="00D554E2">
              <w:rPr>
                <w:sz w:val="22"/>
                <w:szCs w:val="22"/>
                <w:lang w:eastAsia="en-US"/>
              </w:rPr>
              <w:t>Бобин Иван Анатольевич</w:t>
            </w:r>
          </w:p>
          <w:p w:rsidR="006961DB" w:rsidRPr="00D554E2" w:rsidRDefault="006961DB" w:rsidP="00057C2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Первенство Ирбитского МО по баскетболу среди учащихся общеобразовательных школ  в зачет спартакиады школьников</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Февраль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место</w:t>
            </w:r>
          </w:p>
        </w:tc>
      </w:tr>
      <w:tr w:rsidR="006961DB" w:rsidRPr="00C513DD" w:rsidTr="00D554E2">
        <w:trPr>
          <w:jc w:val="center"/>
        </w:trPr>
        <w:tc>
          <w:tcPr>
            <w:tcW w:w="2127" w:type="dxa"/>
            <w:vMerge/>
            <w:tcBorders>
              <w:left w:val="single" w:sz="4" w:space="0" w:color="auto"/>
              <w:bottom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ind w:right="-185"/>
              <w:rPr>
                <w:sz w:val="22"/>
                <w:szCs w:val="22"/>
              </w:rPr>
            </w:pPr>
            <w:r w:rsidRPr="00D554E2">
              <w:rPr>
                <w:sz w:val="22"/>
                <w:szCs w:val="22"/>
              </w:rPr>
              <w:t xml:space="preserve">Муниципальный этап                                                                                                                                             </w:t>
            </w:r>
          </w:p>
          <w:p w:rsidR="006961DB" w:rsidRPr="00D554E2" w:rsidRDefault="006961DB" w:rsidP="00057C2F">
            <w:pPr>
              <w:rPr>
                <w:sz w:val="22"/>
                <w:szCs w:val="22"/>
              </w:rPr>
            </w:pPr>
            <w:r w:rsidRPr="00D554E2">
              <w:rPr>
                <w:sz w:val="22"/>
                <w:szCs w:val="22"/>
              </w:rPr>
              <w:t>Чемпионата Школьной баскетбольной лиги «КЭС-БАСКЕТ» сезона 2018-2019 г. среди команд общеобразовательных учреждений Ирбитского МО</w:t>
            </w:r>
          </w:p>
          <w:p w:rsidR="006961DB" w:rsidRPr="00D554E2" w:rsidRDefault="006961DB" w:rsidP="00057C2F">
            <w:pPr>
              <w:rPr>
                <w:sz w:val="22"/>
                <w:szCs w:val="22"/>
              </w:rPr>
            </w:pPr>
            <w:r w:rsidRPr="00D554E2">
              <w:rPr>
                <w:sz w:val="22"/>
                <w:szCs w:val="22"/>
              </w:rPr>
              <w:t>(юноши и девушки).</w:t>
            </w:r>
          </w:p>
          <w:p w:rsidR="006961DB" w:rsidRPr="00D554E2" w:rsidRDefault="006961DB" w:rsidP="00057C2F">
            <w:pPr>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rPr>
              <w:t>Ноябрь 2018</w:t>
            </w:r>
          </w:p>
        </w:tc>
        <w:tc>
          <w:tcPr>
            <w:tcW w:w="156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jc w:val="center"/>
              <w:rPr>
                <w:sz w:val="22"/>
                <w:szCs w:val="22"/>
                <w:lang w:eastAsia="en-US"/>
              </w:rPr>
            </w:pPr>
            <w:r w:rsidRPr="00D554E2">
              <w:rPr>
                <w:sz w:val="22"/>
                <w:szCs w:val="22"/>
                <w:lang w:eastAsia="en-US"/>
              </w:rPr>
              <w:t>3 место</w:t>
            </w:r>
          </w:p>
        </w:tc>
      </w:tr>
      <w:tr w:rsidR="006961DB" w:rsidRPr="00C513DD" w:rsidTr="00D554E2">
        <w:trPr>
          <w:jc w:val="center"/>
        </w:trPr>
        <w:tc>
          <w:tcPr>
            <w:tcW w:w="2127" w:type="dxa"/>
            <w:vMerge w:val="restart"/>
            <w:tcBorders>
              <w:top w:val="single" w:sz="4" w:space="0" w:color="auto"/>
              <w:left w:val="single" w:sz="4" w:space="0" w:color="auto"/>
              <w:right w:val="single" w:sz="4" w:space="0" w:color="auto"/>
            </w:tcBorders>
          </w:tcPr>
          <w:p w:rsidR="006961DB" w:rsidRPr="00D554E2" w:rsidRDefault="006961DB" w:rsidP="00057C2F">
            <w:pPr>
              <w:rPr>
                <w:sz w:val="22"/>
                <w:szCs w:val="22"/>
                <w:lang w:eastAsia="en-US"/>
              </w:rPr>
            </w:pPr>
            <w:r w:rsidRPr="00D554E2">
              <w:rPr>
                <w:sz w:val="22"/>
                <w:szCs w:val="22"/>
                <w:lang w:eastAsia="en-US"/>
              </w:rPr>
              <w:t>Банникова Надежда Анатольевна</w:t>
            </w:r>
          </w:p>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rPr>
                <w:sz w:val="22"/>
                <w:szCs w:val="22"/>
              </w:rPr>
            </w:pPr>
            <w:r w:rsidRPr="00D554E2">
              <w:rPr>
                <w:sz w:val="22"/>
                <w:szCs w:val="22"/>
              </w:rPr>
              <w:t>Личное первенство Ирбитского МО по силовому многоборью среди учащихся общеобразовательных школ 2008-2011 г.р. в зачет Спартакиады школьников</w:t>
            </w:r>
          </w:p>
        </w:tc>
        <w:tc>
          <w:tcPr>
            <w:tcW w:w="1984"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rPr>
            </w:pPr>
            <w:r w:rsidRPr="00D554E2">
              <w:rPr>
                <w:sz w:val="22"/>
                <w:szCs w:val="22"/>
              </w:rPr>
              <w:t>Октябрь 2018</w:t>
            </w:r>
          </w:p>
        </w:tc>
        <w:tc>
          <w:tcPr>
            <w:tcW w:w="156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3 место</w:t>
            </w:r>
          </w:p>
        </w:tc>
      </w:tr>
      <w:tr w:rsidR="006961DB" w:rsidRPr="00C513DD" w:rsidTr="00D554E2">
        <w:trPr>
          <w:jc w:val="center"/>
        </w:trPr>
        <w:tc>
          <w:tcPr>
            <w:tcW w:w="2127" w:type="dxa"/>
            <w:vMerge/>
            <w:tcBorders>
              <w:top w:val="single" w:sz="4" w:space="0" w:color="auto"/>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lang w:eastAsia="en-US"/>
              </w:rPr>
            </w:pPr>
            <w:r w:rsidRPr="00D554E2">
              <w:rPr>
                <w:iCs/>
                <w:sz w:val="22"/>
                <w:szCs w:val="22"/>
              </w:rPr>
              <w:t>Осенний легкоатлетический кросс «Кросс Наций- 2018»</w:t>
            </w:r>
          </w:p>
        </w:tc>
        <w:tc>
          <w:tcPr>
            <w:tcW w:w="1984"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lang w:eastAsia="en-US"/>
              </w:rPr>
              <w:t>Сентябрь 2018</w:t>
            </w:r>
          </w:p>
        </w:tc>
        <w:tc>
          <w:tcPr>
            <w:tcW w:w="156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lang w:eastAsia="en-US"/>
              </w:rPr>
              <w:t>1 и 3 место</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Первенство Ирбитского МО по волейболу среди учащихся  общеобразовательных школ в зачет спартакиады школьников</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lang w:eastAsia="en-US"/>
              </w:rPr>
              <w:t>Март 20</w:t>
            </w:r>
            <w:r w:rsidRPr="00D554E2">
              <w:rPr>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место</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rPr>
                <w:sz w:val="22"/>
                <w:szCs w:val="22"/>
                <w:lang w:eastAsia="en-US"/>
              </w:rPr>
            </w:pPr>
            <w:r w:rsidRPr="00D554E2">
              <w:rPr>
                <w:sz w:val="22"/>
                <w:szCs w:val="22"/>
                <w:lang w:eastAsia="en-US"/>
              </w:rPr>
              <w:t>Первенство Ирбитского МО по волейболу среди учащихся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rPr>
              <w:t>Декабрь 2018</w:t>
            </w:r>
          </w:p>
        </w:tc>
        <w:tc>
          <w:tcPr>
            <w:tcW w:w="1560" w:type="dxa"/>
            <w:tcBorders>
              <w:top w:val="single" w:sz="4" w:space="0" w:color="auto"/>
              <w:left w:val="single" w:sz="4" w:space="0" w:color="auto"/>
              <w:bottom w:val="single" w:sz="4" w:space="0" w:color="auto"/>
              <w:right w:val="single" w:sz="4" w:space="0" w:color="auto"/>
            </w:tcBorders>
            <w:hideMark/>
          </w:tcPr>
          <w:p w:rsidR="006961DB" w:rsidRPr="00D554E2" w:rsidRDefault="006961DB" w:rsidP="00057C2F">
            <w:pPr>
              <w:jc w:val="center"/>
              <w:rPr>
                <w:sz w:val="22"/>
                <w:szCs w:val="22"/>
                <w:lang w:eastAsia="en-US"/>
              </w:rPr>
            </w:pPr>
            <w:r w:rsidRPr="00D554E2">
              <w:rPr>
                <w:sz w:val="22"/>
                <w:szCs w:val="22"/>
                <w:lang w:eastAsia="en-US"/>
              </w:rPr>
              <w:t>3 место</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lang w:eastAsia="en-US"/>
              </w:rPr>
            </w:pPr>
            <w:r w:rsidRPr="00D554E2">
              <w:rPr>
                <w:sz w:val="22"/>
                <w:szCs w:val="22"/>
              </w:rPr>
              <w:t>Личное первенство Ирбитского МО по легкоатлетическому кроссу среди учащихся общеобразовательных школ Ирбитского МО</w:t>
            </w:r>
          </w:p>
        </w:tc>
        <w:tc>
          <w:tcPr>
            <w:tcW w:w="1984"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rPr>
              <w:t>Сентябрь 2018г</w:t>
            </w:r>
          </w:p>
        </w:tc>
        <w:tc>
          <w:tcPr>
            <w:tcW w:w="156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lang w:eastAsia="en-US"/>
              </w:rPr>
              <w:t>2 призёра</w:t>
            </w:r>
          </w:p>
        </w:tc>
      </w:tr>
      <w:tr w:rsidR="006961DB" w:rsidRPr="00C513DD" w:rsidTr="00D554E2">
        <w:trPr>
          <w:jc w:val="center"/>
        </w:trPr>
        <w:tc>
          <w:tcPr>
            <w:tcW w:w="2127" w:type="dxa"/>
            <w:tcBorders>
              <w:left w:val="single" w:sz="4" w:space="0" w:color="auto"/>
              <w:right w:val="single" w:sz="4" w:space="0" w:color="auto"/>
            </w:tcBorders>
          </w:tcPr>
          <w:p w:rsidR="006961DB" w:rsidRPr="00D554E2" w:rsidRDefault="006961DB" w:rsidP="00057C2F">
            <w:pPr>
              <w:rPr>
                <w:sz w:val="22"/>
                <w:szCs w:val="22"/>
                <w:lang w:eastAsia="en-US"/>
              </w:rPr>
            </w:pPr>
            <w:r w:rsidRPr="00D554E2">
              <w:rPr>
                <w:sz w:val="22"/>
                <w:szCs w:val="22"/>
                <w:lang w:eastAsia="en-US"/>
              </w:rPr>
              <w:t>Елохина Лариса Михайловна</w:t>
            </w: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Экологический месячник "Встречай с любовью стаи птиц"</w:t>
            </w:r>
          </w:p>
        </w:tc>
        <w:tc>
          <w:tcPr>
            <w:tcW w:w="1984"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jc w:val="center"/>
              <w:rPr>
                <w:sz w:val="22"/>
                <w:szCs w:val="22"/>
                <w:lang w:eastAsia="en-US"/>
              </w:rPr>
            </w:pPr>
            <w:r w:rsidRPr="00D554E2">
              <w:rPr>
                <w:sz w:val="22"/>
                <w:szCs w:val="22"/>
                <w:lang w:eastAsia="en-US"/>
              </w:rPr>
              <w:t>2 место</w:t>
            </w:r>
          </w:p>
        </w:tc>
      </w:tr>
      <w:tr w:rsidR="006961DB" w:rsidRPr="00C513DD" w:rsidTr="00D554E2">
        <w:trPr>
          <w:jc w:val="center"/>
        </w:trPr>
        <w:tc>
          <w:tcPr>
            <w:tcW w:w="2127" w:type="dxa"/>
            <w:vMerge w:val="restart"/>
            <w:tcBorders>
              <w:left w:val="single" w:sz="4" w:space="0" w:color="auto"/>
              <w:right w:val="single" w:sz="4" w:space="0" w:color="auto"/>
            </w:tcBorders>
          </w:tcPr>
          <w:p w:rsidR="006961DB" w:rsidRPr="00D554E2" w:rsidRDefault="006961DB" w:rsidP="00057C2F">
            <w:pPr>
              <w:rPr>
                <w:sz w:val="22"/>
                <w:szCs w:val="22"/>
                <w:lang w:eastAsia="en-US"/>
              </w:rPr>
            </w:pPr>
            <w:r w:rsidRPr="00D554E2">
              <w:rPr>
                <w:sz w:val="22"/>
                <w:szCs w:val="22"/>
                <w:lang w:eastAsia="en-US"/>
              </w:rPr>
              <w:t>Стихина Елена Матвеевна</w:t>
            </w:r>
          </w:p>
        </w:tc>
        <w:tc>
          <w:tcPr>
            <w:tcW w:w="241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rPr>
                <w:sz w:val="22"/>
                <w:szCs w:val="22"/>
              </w:rPr>
            </w:pPr>
            <w:r w:rsidRPr="00D554E2">
              <w:rPr>
                <w:sz w:val="22"/>
                <w:szCs w:val="22"/>
              </w:rPr>
              <w:t>Районный этап всеросийского конкурса "Живая классика"</w:t>
            </w:r>
          </w:p>
        </w:tc>
        <w:tc>
          <w:tcPr>
            <w:tcW w:w="1984"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spacing w:line="256" w:lineRule="auto"/>
              <w:jc w:val="center"/>
              <w:rPr>
                <w:sz w:val="22"/>
                <w:szCs w:val="22"/>
                <w:lang w:eastAsia="en-US"/>
              </w:rPr>
            </w:pPr>
            <w:r w:rsidRPr="00D554E2">
              <w:rPr>
                <w:sz w:val="22"/>
                <w:szCs w:val="22"/>
                <w:lang w:eastAsia="en-US"/>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spacing w:line="256" w:lineRule="auto"/>
              <w:jc w:val="center"/>
              <w:rPr>
                <w:sz w:val="22"/>
                <w:szCs w:val="22"/>
                <w:lang w:eastAsia="en-US"/>
              </w:rPr>
            </w:pPr>
            <w:r w:rsidRPr="00D554E2">
              <w:rPr>
                <w:sz w:val="22"/>
                <w:szCs w:val="22"/>
                <w:lang w:eastAsia="en-US"/>
              </w:rPr>
              <w:t>Март 2018</w:t>
            </w:r>
          </w:p>
        </w:tc>
        <w:tc>
          <w:tcPr>
            <w:tcW w:w="1560" w:type="dxa"/>
            <w:tcBorders>
              <w:top w:val="single" w:sz="4" w:space="0" w:color="auto"/>
              <w:left w:val="single" w:sz="4" w:space="0" w:color="auto"/>
              <w:bottom w:val="single" w:sz="4" w:space="0" w:color="auto"/>
              <w:right w:val="single" w:sz="4" w:space="0" w:color="auto"/>
            </w:tcBorders>
          </w:tcPr>
          <w:p w:rsidR="006961DB" w:rsidRPr="00D554E2" w:rsidRDefault="006961DB" w:rsidP="00057C2F">
            <w:pPr>
              <w:spacing w:line="256" w:lineRule="auto"/>
              <w:jc w:val="center"/>
              <w:rPr>
                <w:sz w:val="22"/>
                <w:szCs w:val="22"/>
                <w:lang w:eastAsia="en-US"/>
              </w:rPr>
            </w:pPr>
            <w:r w:rsidRPr="00D554E2">
              <w:rPr>
                <w:sz w:val="22"/>
                <w:szCs w:val="22"/>
                <w:lang w:eastAsia="en-US"/>
              </w:rPr>
              <w:t>2 место</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Экологическая кейс-игра для мл.шк. воз. "GreenTeam"</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lang w:eastAsia="en-US"/>
              </w:rPr>
              <w:t>Март 20</w:t>
            </w:r>
            <w:r w:rsidRPr="00D554E2">
              <w:rPr>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1 место Команда</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Экологическая кейс-игра для мл.шк. воз. "GreenTeam"</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областной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место Команда</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Конкурс малых театральных форм "Мимикрия - 2018"</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областной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Ноябрь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Диплом III степени</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Конкурс театрализованных представлений "Наше здоровье в наших руках"</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lang w:eastAsia="en-US"/>
              </w:rPr>
              <w:t>Март 20</w:t>
            </w:r>
            <w:r w:rsidRPr="00D554E2">
              <w:rPr>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место</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Районный этап всеросийского конкурса "Живая классика"</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Февраль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3место</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Районные сборы актива "Мы - команда"</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lang w:eastAsia="en-US"/>
              </w:rPr>
              <w:t>Март 20</w:t>
            </w:r>
            <w:r w:rsidRPr="00D554E2">
              <w:rPr>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почётная грамота РДШО Ювента"</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 xml:space="preserve">Открытый городской фестиваль КВН 2018    г. Ирбита        "Молодёжь за ЗОЖ" </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Апрель 2018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2 место</w:t>
            </w:r>
          </w:p>
        </w:tc>
      </w:tr>
      <w:tr w:rsidR="006961DB" w:rsidRPr="00C513DD" w:rsidTr="00D554E2">
        <w:trPr>
          <w:jc w:val="center"/>
        </w:trPr>
        <w:tc>
          <w:tcPr>
            <w:tcW w:w="2127" w:type="dxa"/>
            <w:vMerge/>
            <w:tcBorders>
              <w:left w:val="single" w:sz="4" w:space="0" w:color="auto"/>
              <w:right w:val="single" w:sz="4" w:space="0" w:color="auto"/>
            </w:tcBorders>
          </w:tcPr>
          <w:p w:rsidR="006961DB" w:rsidRPr="00D554E2" w:rsidRDefault="006961DB" w:rsidP="00057C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rPr>
                <w:sz w:val="22"/>
                <w:szCs w:val="22"/>
              </w:rPr>
            </w:pPr>
            <w:r w:rsidRPr="00D554E2">
              <w:rPr>
                <w:sz w:val="22"/>
                <w:szCs w:val="22"/>
              </w:rPr>
              <w:t>Районный конкурс "Лидер года - 2017"</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lang w:eastAsia="en-US"/>
              </w:rPr>
              <w:t>Март 20</w:t>
            </w:r>
            <w:r w:rsidRPr="00D554E2">
              <w:rPr>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Pr="00D554E2" w:rsidRDefault="006961DB" w:rsidP="00057C2F">
            <w:pPr>
              <w:jc w:val="center"/>
              <w:rPr>
                <w:sz w:val="22"/>
                <w:szCs w:val="22"/>
              </w:rPr>
            </w:pPr>
            <w:r w:rsidRPr="00D554E2">
              <w:rPr>
                <w:sz w:val="22"/>
                <w:szCs w:val="22"/>
              </w:rPr>
              <w:t>1 место</w:t>
            </w:r>
          </w:p>
        </w:tc>
      </w:tr>
    </w:tbl>
    <w:p w:rsidR="006961DB" w:rsidRDefault="006961DB" w:rsidP="006961DB">
      <w:pPr>
        <w:autoSpaceDE w:val="0"/>
        <w:autoSpaceDN w:val="0"/>
        <w:adjustRightInd w:val="0"/>
        <w:jc w:val="center"/>
        <w:rPr>
          <w:rFonts w:eastAsiaTheme="minorHAnsi"/>
          <w:b/>
          <w:bCs/>
          <w:lang w:eastAsia="en-US"/>
        </w:rPr>
      </w:pPr>
    </w:p>
    <w:p w:rsidR="006961DB" w:rsidRDefault="006961DB" w:rsidP="00D554E2">
      <w:pPr>
        <w:autoSpaceDE w:val="0"/>
        <w:autoSpaceDN w:val="0"/>
        <w:adjustRightInd w:val="0"/>
        <w:jc w:val="center"/>
        <w:rPr>
          <w:b/>
        </w:rPr>
      </w:pPr>
      <w:r w:rsidRPr="00C513DD">
        <w:rPr>
          <w:rFonts w:eastAsiaTheme="minorHAnsi"/>
          <w:b/>
          <w:bCs/>
          <w:lang w:eastAsia="en-US"/>
        </w:rPr>
        <w:t>Информация о педагогических работниках</w:t>
      </w:r>
      <w:r>
        <w:rPr>
          <w:rFonts w:eastAsiaTheme="minorHAnsi"/>
          <w:b/>
          <w:bCs/>
          <w:lang w:eastAsia="en-US"/>
        </w:rPr>
        <w:t xml:space="preserve"> филиала «Новгородовская НОШ»                        МОУ «Знаменская СОШ»</w:t>
      </w:r>
      <w:r w:rsidRPr="00C513DD">
        <w:rPr>
          <w:rFonts w:eastAsiaTheme="minorHAnsi"/>
          <w:b/>
          <w:bCs/>
          <w:lang w:eastAsia="en-US"/>
        </w:rPr>
        <w:t>, подготовивших победителей и призёров всероссийского уровня, региональных, муниципальных олимпиад (конкурсов, соревнований)</w:t>
      </w:r>
      <w:r w:rsidRPr="00C513DD">
        <w:rPr>
          <w:b/>
        </w:rPr>
        <w:t xml:space="preserve"> в 201</w:t>
      </w:r>
      <w:r>
        <w:rPr>
          <w:b/>
        </w:rPr>
        <w:t>8</w:t>
      </w:r>
      <w:r w:rsidRPr="00C513DD">
        <w:rPr>
          <w:b/>
        </w:rPr>
        <w:t xml:space="preserve"> году</w:t>
      </w:r>
    </w:p>
    <w:p w:rsidR="006961DB" w:rsidRPr="00C513DD" w:rsidRDefault="006961DB" w:rsidP="006961DB">
      <w:pPr>
        <w:autoSpaceDE w:val="0"/>
        <w:autoSpaceDN w:val="0"/>
        <w:adjustRightInd w:val="0"/>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1984"/>
        <w:gridCol w:w="1417"/>
        <w:gridCol w:w="1560"/>
      </w:tblGrid>
      <w:tr w:rsidR="006961DB" w:rsidRPr="00132FC0" w:rsidTr="00D554E2">
        <w:trPr>
          <w:trHeight w:val="510"/>
          <w:jc w:val="center"/>
        </w:trPr>
        <w:tc>
          <w:tcPr>
            <w:tcW w:w="2127" w:type="dxa"/>
            <w:tcBorders>
              <w:top w:val="single" w:sz="4" w:space="0" w:color="auto"/>
              <w:left w:val="single" w:sz="4" w:space="0" w:color="auto"/>
              <w:bottom w:val="single" w:sz="4" w:space="0" w:color="auto"/>
              <w:right w:val="single" w:sz="4" w:space="0" w:color="auto"/>
            </w:tcBorders>
          </w:tcPr>
          <w:p w:rsidR="006961DB" w:rsidRPr="006961DB" w:rsidRDefault="006961DB" w:rsidP="00057C2F">
            <w:pPr>
              <w:autoSpaceDE w:val="0"/>
              <w:autoSpaceDN w:val="0"/>
              <w:adjustRightInd w:val="0"/>
              <w:jc w:val="center"/>
              <w:rPr>
                <w:rFonts w:eastAsiaTheme="minorHAnsi"/>
                <w:b/>
                <w:bCs/>
                <w:sz w:val="22"/>
                <w:szCs w:val="22"/>
                <w:lang w:eastAsia="en-US"/>
              </w:rPr>
            </w:pPr>
            <w:r w:rsidRPr="006961DB">
              <w:rPr>
                <w:rFonts w:eastAsiaTheme="minorHAnsi"/>
                <w:b/>
                <w:bCs/>
                <w:sz w:val="22"/>
                <w:szCs w:val="22"/>
                <w:lang w:eastAsia="en-US"/>
              </w:rPr>
              <w:t>Фамилия, имя, отчество</w:t>
            </w:r>
          </w:p>
          <w:p w:rsidR="006961DB" w:rsidRPr="006961DB" w:rsidRDefault="006961DB" w:rsidP="00057C2F">
            <w:pPr>
              <w:jc w:val="center"/>
              <w:rPr>
                <w:sz w:val="22"/>
                <w:szCs w:val="22"/>
              </w:rPr>
            </w:pPr>
            <w:r w:rsidRPr="006961DB">
              <w:rPr>
                <w:rFonts w:eastAsiaTheme="minorHAnsi"/>
                <w:b/>
                <w:bCs/>
                <w:sz w:val="22"/>
                <w:szCs w:val="22"/>
                <w:lang w:eastAsia="en-US"/>
              </w:rPr>
              <w:t>педагога</w:t>
            </w:r>
          </w:p>
        </w:tc>
        <w:tc>
          <w:tcPr>
            <w:tcW w:w="2410" w:type="dxa"/>
            <w:tcBorders>
              <w:top w:val="single" w:sz="4" w:space="0" w:color="auto"/>
              <w:left w:val="single" w:sz="4" w:space="0" w:color="auto"/>
              <w:bottom w:val="single" w:sz="4" w:space="0" w:color="auto"/>
              <w:right w:val="single" w:sz="4" w:space="0" w:color="auto"/>
            </w:tcBorders>
            <w:hideMark/>
          </w:tcPr>
          <w:p w:rsidR="006961DB" w:rsidRPr="006961DB" w:rsidRDefault="006961DB" w:rsidP="00057C2F">
            <w:pPr>
              <w:jc w:val="center"/>
              <w:rPr>
                <w:b/>
                <w:sz w:val="22"/>
                <w:szCs w:val="22"/>
              </w:rPr>
            </w:pPr>
            <w:r w:rsidRPr="006961DB">
              <w:rPr>
                <w:b/>
                <w:sz w:val="22"/>
                <w:szCs w:val="22"/>
              </w:rPr>
              <w:t>Вид, 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6961DB" w:rsidRPr="006961DB" w:rsidRDefault="006961DB" w:rsidP="00057C2F">
            <w:pPr>
              <w:jc w:val="center"/>
              <w:rPr>
                <w:b/>
                <w:sz w:val="22"/>
                <w:szCs w:val="22"/>
              </w:rPr>
            </w:pPr>
            <w:r w:rsidRPr="006961DB">
              <w:rPr>
                <w:b/>
                <w:sz w:val="22"/>
                <w:szCs w:val="22"/>
              </w:rPr>
              <w:t>Уровень</w:t>
            </w:r>
          </w:p>
        </w:tc>
        <w:tc>
          <w:tcPr>
            <w:tcW w:w="1417" w:type="dxa"/>
            <w:tcBorders>
              <w:top w:val="single" w:sz="4" w:space="0" w:color="auto"/>
              <w:left w:val="single" w:sz="4" w:space="0" w:color="auto"/>
              <w:bottom w:val="single" w:sz="4" w:space="0" w:color="auto"/>
              <w:right w:val="single" w:sz="4" w:space="0" w:color="auto"/>
            </w:tcBorders>
          </w:tcPr>
          <w:p w:rsidR="006961DB" w:rsidRPr="006961DB" w:rsidRDefault="006961DB" w:rsidP="00057C2F">
            <w:pPr>
              <w:jc w:val="center"/>
              <w:rPr>
                <w:b/>
                <w:sz w:val="22"/>
                <w:szCs w:val="22"/>
              </w:rPr>
            </w:pPr>
            <w:r w:rsidRPr="006961DB">
              <w:rPr>
                <w:b/>
                <w:sz w:val="22"/>
                <w:szCs w:val="22"/>
              </w:rPr>
              <w:t>Месяц и год</w:t>
            </w:r>
          </w:p>
        </w:tc>
        <w:tc>
          <w:tcPr>
            <w:tcW w:w="1560" w:type="dxa"/>
            <w:tcBorders>
              <w:top w:val="single" w:sz="4" w:space="0" w:color="auto"/>
              <w:left w:val="single" w:sz="4" w:space="0" w:color="auto"/>
              <w:bottom w:val="single" w:sz="4" w:space="0" w:color="auto"/>
              <w:right w:val="single" w:sz="4" w:space="0" w:color="auto"/>
            </w:tcBorders>
            <w:hideMark/>
          </w:tcPr>
          <w:p w:rsidR="006961DB" w:rsidRPr="006961DB" w:rsidRDefault="006961DB" w:rsidP="00057C2F">
            <w:pPr>
              <w:jc w:val="center"/>
              <w:rPr>
                <w:b/>
                <w:sz w:val="22"/>
                <w:szCs w:val="22"/>
              </w:rPr>
            </w:pPr>
            <w:r w:rsidRPr="006961DB">
              <w:rPr>
                <w:b/>
                <w:sz w:val="22"/>
                <w:szCs w:val="22"/>
              </w:rPr>
              <w:t>Результат (занятое место)</w:t>
            </w:r>
          </w:p>
        </w:tc>
      </w:tr>
      <w:tr w:rsidR="006961DB" w:rsidRPr="00132FC0" w:rsidTr="00D554E2">
        <w:trPr>
          <w:trHeight w:val="510"/>
          <w:jc w:val="center"/>
        </w:trPr>
        <w:tc>
          <w:tcPr>
            <w:tcW w:w="2127" w:type="dxa"/>
            <w:vMerge w:val="restart"/>
            <w:tcBorders>
              <w:top w:val="single" w:sz="4" w:space="0" w:color="auto"/>
              <w:left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r>
              <w:rPr>
                <w:sz w:val="22"/>
                <w:szCs w:val="22"/>
              </w:rPr>
              <w:t>Полыгалова Людмила Викторовна</w:t>
            </w: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rPr>
                <w:lang w:eastAsia="en-US"/>
              </w:rPr>
            </w:pPr>
            <w:r>
              <w:rPr>
                <w:sz w:val="22"/>
                <w:szCs w:val="22"/>
                <w:lang w:eastAsia="en-US"/>
              </w:rPr>
              <w:t>Экологическая акция</w:t>
            </w:r>
          </w:p>
          <w:p w:rsidR="006961DB" w:rsidRDefault="006961DB" w:rsidP="00057C2F">
            <w:pPr>
              <w:spacing w:line="256" w:lineRule="auto"/>
              <w:rPr>
                <w:lang w:eastAsia="en-US"/>
              </w:rPr>
            </w:pPr>
            <w:r>
              <w:rPr>
                <w:sz w:val="22"/>
                <w:szCs w:val="22"/>
                <w:lang w:eastAsia="en-US"/>
              </w:rPr>
              <w:t>«Мы в ответе за птиц на планете» (конкурс презентаций)</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Январь –март 2018 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1 место</w:t>
            </w:r>
          </w:p>
        </w:tc>
      </w:tr>
      <w:tr w:rsidR="006961DB" w:rsidRPr="00132FC0" w:rsidTr="00D554E2">
        <w:trPr>
          <w:trHeight w:val="510"/>
          <w:jc w:val="center"/>
        </w:trPr>
        <w:tc>
          <w:tcPr>
            <w:tcW w:w="2127" w:type="dxa"/>
            <w:vMerge/>
            <w:tcBorders>
              <w:left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6961DB" w:rsidRDefault="006961DB" w:rsidP="00057C2F">
            <w:pPr>
              <w:spacing w:line="256" w:lineRule="auto"/>
              <w:rPr>
                <w:lang w:eastAsia="en-US"/>
              </w:rPr>
            </w:pPr>
            <w:r>
              <w:rPr>
                <w:sz w:val="22"/>
                <w:szCs w:val="22"/>
                <w:lang w:eastAsia="en-US"/>
              </w:rPr>
              <w:t>Профилактическая акция «Чистый лес- территория без огня» (конкурс стенгазет)</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tcPr>
          <w:p w:rsidR="006961DB" w:rsidRDefault="006961DB" w:rsidP="00057C2F">
            <w:pPr>
              <w:spacing w:line="256" w:lineRule="auto"/>
              <w:jc w:val="center"/>
              <w:rPr>
                <w:lang w:eastAsia="en-US"/>
              </w:rPr>
            </w:pPr>
            <w:r>
              <w:rPr>
                <w:sz w:val="22"/>
                <w:szCs w:val="22"/>
                <w:lang w:eastAsia="en-US"/>
              </w:rPr>
              <w:t>Апрель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1 место</w:t>
            </w:r>
          </w:p>
        </w:tc>
      </w:tr>
      <w:tr w:rsidR="006961DB" w:rsidRPr="00132FC0" w:rsidTr="00D554E2">
        <w:trPr>
          <w:trHeight w:val="510"/>
          <w:jc w:val="center"/>
        </w:trPr>
        <w:tc>
          <w:tcPr>
            <w:tcW w:w="2127" w:type="dxa"/>
            <w:vMerge/>
            <w:tcBorders>
              <w:left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rPr>
                <w:lang w:eastAsia="en-US"/>
              </w:rPr>
            </w:pPr>
            <w:r>
              <w:rPr>
                <w:sz w:val="22"/>
                <w:szCs w:val="22"/>
                <w:lang w:eastAsia="en-US"/>
              </w:rPr>
              <w:t>Экологический месячник «Встречай с любовью стаи птиц» (конкурс скворечников)</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Апрель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2 место</w:t>
            </w:r>
          </w:p>
        </w:tc>
      </w:tr>
      <w:tr w:rsidR="006961DB" w:rsidRPr="00132FC0" w:rsidTr="00D554E2">
        <w:trPr>
          <w:trHeight w:val="510"/>
          <w:jc w:val="center"/>
        </w:trPr>
        <w:tc>
          <w:tcPr>
            <w:tcW w:w="2127" w:type="dxa"/>
            <w:vMerge/>
            <w:tcBorders>
              <w:left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Pr>
                <w:sz w:val="22"/>
                <w:szCs w:val="22"/>
              </w:rPr>
              <w:t>Районный фотоконкурс «Экология души»</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jc w:val="center"/>
            </w:pPr>
            <w:r>
              <w:rPr>
                <w:sz w:val="22"/>
                <w:szCs w:val="22"/>
              </w:rPr>
              <w:t>Октябрь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jc w:val="center"/>
            </w:pPr>
            <w:r>
              <w:rPr>
                <w:sz w:val="22"/>
                <w:szCs w:val="22"/>
              </w:rPr>
              <w:t>1 место</w:t>
            </w:r>
          </w:p>
        </w:tc>
      </w:tr>
      <w:tr w:rsidR="006961DB" w:rsidRPr="00132FC0" w:rsidTr="00D554E2">
        <w:trPr>
          <w:trHeight w:val="510"/>
          <w:jc w:val="center"/>
        </w:trPr>
        <w:tc>
          <w:tcPr>
            <w:tcW w:w="2127" w:type="dxa"/>
            <w:vMerge/>
            <w:tcBorders>
              <w:left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rPr>
                <w:lang w:eastAsia="en-US"/>
              </w:rPr>
            </w:pPr>
            <w:r>
              <w:rPr>
                <w:sz w:val="22"/>
                <w:szCs w:val="22"/>
                <w:lang w:eastAsia="en-US"/>
              </w:rPr>
              <w:t>Районный творческий конкурс «Символ года»</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Декабрь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3 место</w:t>
            </w:r>
          </w:p>
        </w:tc>
      </w:tr>
      <w:tr w:rsidR="006961DB" w:rsidRPr="00132FC0" w:rsidTr="00D554E2">
        <w:trPr>
          <w:trHeight w:val="510"/>
          <w:jc w:val="center"/>
        </w:trPr>
        <w:tc>
          <w:tcPr>
            <w:tcW w:w="2127" w:type="dxa"/>
            <w:vMerge/>
            <w:tcBorders>
              <w:left w:val="single" w:sz="4" w:space="0" w:color="auto"/>
              <w:bottom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rPr>
                <w:lang w:eastAsia="en-US"/>
              </w:rPr>
            </w:pPr>
            <w:r>
              <w:rPr>
                <w:sz w:val="22"/>
                <w:szCs w:val="22"/>
                <w:lang w:eastAsia="en-US"/>
              </w:rPr>
              <w:t>Районная эколого-социальная акция «Эко-Ёлка_2018»</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Декабрь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2 и  1 место</w:t>
            </w:r>
          </w:p>
        </w:tc>
      </w:tr>
      <w:tr w:rsidR="006961DB" w:rsidRPr="00132FC0" w:rsidTr="00D554E2">
        <w:trPr>
          <w:trHeight w:val="510"/>
          <w:jc w:val="center"/>
        </w:trPr>
        <w:tc>
          <w:tcPr>
            <w:tcW w:w="2127" w:type="dxa"/>
            <w:vMerge w:val="restart"/>
            <w:tcBorders>
              <w:top w:val="single" w:sz="4" w:space="0" w:color="auto"/>
              <w:left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r>
              <w:rPr>
                <w:sz w:val="22"/>
                <w:szCs w:val="22"/>
              </w:rPr>
              <w:t>Устинова Светлана Станиславовна</w:t>
            </w: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Экологический месячник «Встречай с любовью стаи птиц» (конкурс скворечников)</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Апрель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2 место</w:t>
            </w:r>
          </w:p>
        </w:tc>
      </w:tr>
      <w:tr w:rsidR="006961DB" w:rsidRPr="00132FC0" w:rsidTr="00D554E2">
        <w:trPr>
          <w:trHeight w:val="510"/>
          <w:jc w:val="center"/>
        </w:trPr>
        <w:tc>
          <w:tcPr>
            <w:tcW w:w="2127" w:type="dxa"/>
            <w:vMerge/>
            <w:tcBorders>
              <w:left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jc w:val="center"/>
            </w:pPr>
            <w:r>
              <w:rPr>
                <w:sz w:val="22"/>
                <w:szCs w:val="22"/>
              </w:rPr>
              <w:t>Районная экологическая акция «Наш двор - цветущий сад» (лучшая клумба)</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jc w:val="center"/>
            </w:pPr>
            <w:r>
              <w:rPr>
                <w:sz w:val="22"/>
                <w:szCs w:val="22"/>
              </w:rPr>
              <w:t>Май-сентябрь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jc w:val="center"/>
            </w:pPr>
            <w:r>
              <w:rPr>
                <w:sz w:val="22"/>
                <w:szCs w:val="22"/>
              </w:rPr>
              <w:t>Грамота МОУ ДО «ДЭЦ», подарочный сертификат</w:t>
            </w:r>
          </w:p>
        </w:tc>
      </w:tr>
      <w:tr w:rsidR="006961DB" w:rsidRPr="00132FC0" w:rsidTr="00D554E2">
        <w:trPr>
          <w:trHeight w:val="510"/>
          <w:jc w:val="center"/>
        </w:trPr>
        <w:tc>
          <w:tcPr>
            <w:tcW w:w="2127" w:type="dxa"/>
            <w:vMerge/>
            <w:tcBorders>
              <w:left w:val="single" w:sz="4" w:space="0" w:color="auto"/>
              <w:bottom w:val="single" w:sz="4" w:space="0" w:color="auto"/>
              <w:right w:val="single" w:sz="4" w:space="0" w:color="auto"/>
            </w:tcBorders>
          </w:tcPr>
          <w:p w:rsidR="006961DB" w:rsidRPr="00E97C78" w:rsidRDefault="006961DB" w:rsidP="00057C2F">
            <w:pPr>
              <w:autoSpaceDE w:val="0"/>
              <w:autoSpaceDN w:val="0"/>
              <w:adjustRightInd w:val="0"/>
              <w:jc w:val="center"/>
              <w:rPr>
                <w:rFonts w:eastAsia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Районный творческий конкурс «Символ года»</w:t>
            </w:r>
          </w:p>
        </w:tc>
        <w:tc>
          <w:tcPr>
            <w:tcW w:w="1984" w:type="dxa"/>
            <w:tcBorders>
              <w:top w:val="single" w:sz="4" w:space="0" w:color="auto"/>
              <w:left w:val="single" w:sz="4" w:space="0" w:color="auto"/>
              <w:bottom w:val="single" w:sz="4" w:space="0" w:color="auto"/>
              <w:right w:val="single" w:sz="4" w:space="0" w:color="auto"/>
            </w:tcBorders>
            <w:vAlign w:val="center"/>
          </w:tcPr>
          <w:p w:rsidR="006961DB" w:rsidRDefault="006961DB" w:rsidP="00057C2F">
            <w:r w:rsidRPr="000E7CD5">
              <w:t>муниципальный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Декабрь 2018г.</w:t>
            </w:r>
          </w:p>
        </w:tc>
        <w:tc>
          <w:tcPr>
            <w:tcW w:w="1560" w:type="dxa"/>
            <w:tcBorders>
              <w:top w:val="single" w:sz="4" w:space="0" w:color="auto"/>
              <w:left w:val="single" w:sz="4" w:space="0" w:color="auto"/>
              <w:bottom w:val="single" w:sz="4" w:space="0" w:color="auto"/>
              <w:right w:val="single" w:sz="4" w:space="0" w:color="auto"/>
            </w:tcBorders>
            <w:vAlign w:val="center"/>
          </w:tcPr>
          <w:p w:rsidR="006961DB" w:rsidRDefault="006961DB" w:rsidP="00057C2F">
            <w:pPr>
              <w:spacing w:line="256" w:lineRule="auto"/>
              <w:jc w:val="center"/>
              <w:rPr>
                <w:lang w:eastAsia="en-US"/>
              </w:rPr>
            </w:pPr>
            <w:r>
              <w:rPr>
                <w:sz w:val="22"/>
                <w:szCs w:val="22"/>
                <w:lang w:eastAsia="en-US"/>
              </w:rPr>
              <w:t>3 место</w:t>
            </w:r>
          </w:p>
        </w:tc>
      </w:tr>
    </w:tbl>
    <w:p w:rsidR="006961DB" w:rsidRDefault="006961DB" w:rsidP="00D554E2">
      <w:pPr>
        <w:ind w:firstLine="567"/>
        <w:jc w:val="both"/>
        <w:rPr>
          <w:color w:val="000000"/>
          <w:shd w:val="clear" w:color="auto" w:fill="FFFFFF"/>
        </w:rPr>
      </w:pPr>
      <w:r>
        <w:rPr>
          <w:color w:val="000000"/>
          <w:shd w:val="clear" w:color="auto" w:fill="FFFFFF"/>
        </w:rPr>
        <w:t>В 2018 году не наблюдается динамики по обобщению и распространению  педагогического опыта.</w:t>
      </w:r>
    </w:p>
    <w:p w:rsidR="006961DB" w:rsidRPr="00A009C0" w:rsidRDefault="006961DB" w:rsidP="00D554E2">
      <w:pPr>
        <w:tabs>
          <w:tab w:val="num" w:pos="0"/>
        </w:tabs>
        <w:ind w:firstLine="567"/>
        <w:jc w:val="both"/>
        <w:rPr>
          <w:color w:val="000000"/>
        </w:rPr>
      </w:pPr>
      <w:r w:rsidRPr="00A009C0">
        <w:rPr>
          <w:color w:val="000000"/>
        </w:rPr>
        <w:t xml:space="preserve">   Анализ методической работы показал,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на учебный год выполнены. В школе постоянно осуществляется мониторинг результативности профессиональной деятельности учителей. Каждый учитель ведет документацию, которую заполняет по итогам четверти и года. Подведение итогов работы помогает учителю не только анализировать, но и корректировать свою педагогическую деятельность. Кроме того, при прохождении аттестации можно проследить рост профессионализма педагога, объективно оценить результаты работы за несколько лет</w:t>
      </w:r>
      <w:r>
        <w:rPr>
          <w:color w:val="000000"/>
        </w:rPr>
        <w:t>.</w:t>
      </w:r>
    </w:p>
    <w:p w:rsidR="006961DB" w:rsidRPr="006961DB" w:rsidRDefault="006961DB" w:rsidP="00D554E2">
      <w:pPr>
        <w:pStyle w:val="a6"/>
        <w:shd w:val="clear" w:color="auto" w:fill="FFFFFF"/>
        <w:spacing w:before="0" w:beforeAutospacing="0" w:after="0" w:afterAutospacing="0"/>
        <w:ind w:firstLine="567"/>
        <w:jc w:val="both"/>
        <w:rPr>
          <w:rStyle w:val="a9"/>
          <w:b w:val="0"/>
          <w:color w:val="000000"/>
        </w:rPr>
      </w:pPr>
      <w:r w:rsidRPr="006961DB">
        <w:rPr>
          <w:rStyle w:val="a9"/>
          <w:color w:val="000000"/>
        </w:rPr>
        <w:t xml:space="preserve">     К нерешенным проблемам можно отнести следующие:</w:t>
      </w:r>
    </w:p>
    <w:p w:rsidR="006961DB" w:rsidRPr="00A009C0" w:rsidRDefault="006961DB" w:rsidP="00D554E2">
      <w:pPr>
        <w:pStyle w:val="a6"/>
        <w:shd w:val="clear" w:color="auto" w:fill="FFFFFF"/>
        <w:spacing w:before="0" w:beforeAutospacing="0" w:after="0" w:afterAutospacing="0"/>
        <w:ind w:firstLine="567"/>
        <w:jc w:val="both"/>
        <w:rPr>
          <w:color w:val="000000"/>
        </w:rPr>
      </w:pPr>
      <w:r w:rsidRPr="00A009C0">
        <w:rPr>
          <w:color w:val="000000"/>
        </w:rPr>
        <w:t>- отсутствие качественных изменений в содержании работы МО, преобладание традицион</w:t>
      </w:r>
      <w:r>
        <w:rPr>
          <w:color w:val="000000"/>
        </w:rPr>
        <w:t>ных форм работы;</w:t>
      </w:r>
    </w:p>
    <w:p w:rsidR="006961DB" w:rsidRPr="00A009C0" w:rsidRDefault="006961DB" w:rsidP="00D554E2">
      <w:pPr>
        <w:pStyle w:val="a6"/>
        <w:shd w:val="clear" w:color="auto" w:fill="FFFFFF"/>
        <w:spacing w:before="0" w:beforeAutospacing="0" w:after="0" w:afterAutospacing="0"/>
        <w:ind w:firstLine="567"/>
        <w:jc w:val="both"/>
        <w:rPr>
          <w:color w:val="000000"/>
        </w:rPr>
      </w:pPr>
      <w:r w:rsidRPr="00A009C0">
        <w:rPr>
          <w:color w:val="000000"/>
        </w:rPr>
        <w:t>- недостаточно результативное участие педагогов шко</w:t>
      </w:r>
      <w:r>
        <w:rPr>
          <w:color w:val="000000"/>
        </w:rPr>
        <w:t>лы в профессиональных конкурсах;</w:t>
      </w:r>
    </w:p>
    <w:p w:rsidR="000E4CB0" w:rsidRPr="00E45C95" w:rsidRDefault="006961DB" w:rsidP="00D554E2">
      <w:pPr>
        <w:ind w:firstLine="567"/>
        <w:jc w:val="both"/>
        <w:rPr>
          <w:color w:val="000000"/>
        </w:rPr>
      </w:pPr>
      <w:r w:rsidRPr="00A009C0">
        <w:rPr>
          <w:color w:val="000000"/>
        </w:rPr>
        <w:t>- слабой остаётся подготовка к районным предметным олимпиадам и конкурсам проектной направленности.</w:t>
      </w:r>
    </w:p>
    <w:p w:rsidR="00D0474C" w:rsidRDefault="00D0474C" w:rsidP="00D0474C">
      <w:pPr>
        <w:jc w:val="center"/>
        <w:rPr>
          <w:b/>
          <w:spacing w:val="2"/>
          <w:sz w:val="28"/>
          <w:szCs w:val="28"/>
        </w:rPr>
      </w:pPr>
    </w:p>
    <w:p w:rsidR="00CB1077" w:rsidRPr="00665D0B" w:rsidRDefault="00FD09F7" w:rsidP="00D0474C">
      <w:pPr>
        <w:jc w:val="center"/>
        <w:rPr>
          <w:b/>
          <w:spacing w:val="2"/>
          <w:sz w:val="28"/>
          <w:szCs w:val="28"/>
        </w:rPr>
      </w:pPr>
      <w:r w:rsidRPr="00327FC1">
        <w:rPr>
          <w:b/>
          <w:spacing w:val="2"/>
          <w:sz w:val="28"/>
          <w:szCs w:val="28"/>
          <w:lang w:val="en-US"/>
        </w:rPr>
        <w:t>VIII</w:t>
      </w:r>
      <w:r w:rsidRPr="00327FC1">
        <w:rPr>
          <w:b/>
          <w:spacing w:val="2"/>
          <w:sz w:val="28"/>
          <w:szCs w:val="28"/>
        </w:rPr>
        <w:t>. Оценка библиотечно-информационного обеспечения</w:t>
      </w:r>
    </w:p>
    <w:p w:rsidR="00B30080" w:rsidRPr="00665D0B" w:rsidRDefault="00B30080" w:rsidP="00D554E2">
      <w:pPr>
        <w:shd w:val="clear" w:color="auto" w:fill="FFFFFF"/>
        <w:ind w:firstLine="567"/>
        <w:jc w:val="both"/>
        <w:rPr>
          <w:rFonts w:ascii="Verdana" w:hAnsi="Verdana"/>
          <w:color w:val="000000"/>
        </w:rPr>
      </w:pPr>
      <w:r w:rsidRPr="00665D0B">
        <w:t>Одним из основных подразделений школы, обеспечивающим образовательный процесс учебно-методическими материалами, является учебная библиотека</w:t>
      </w:r>
      <w:r w:rsidR="00665D0B" w:rsidRPr="00665D0B">
        <w:t>.</w:t>
      </w:r>
      <w:r w:rsidR="00665D0B" w:rsidRPr="00665D0B">
        <w:rPr>
          <w:color w:val="000000"/>
        </w:rPr>
        <w:t xml:space="preserve"> Библиотека расположена на первом и втором этажах. Оснащение библиотеки: 1 компьютер, принтер.</w:t>
      </w:r>
    </w:p>
    <w:p w:rsidR="00665D0B" w:rsidRDefault="00665D0B" w:rsidP="00D554E2">
      <w:pPr>
        <w:spacing w:before="29"/>
        <w:ind w:right="27" w:firstLine="567"/>
        <w:jc w:val="both"/>
        <w:rPr>
          <w:szCs w:val="22"/>
          <w:shd w:val="clear" w:color="auto" w:fill="FFFFFF"/>
        </w:rPr>
      </w:pPr>
      <w:r>
        <w:rPr>
          <w:sz w:val="23"/>
          <w:szCs w:val="23"/>
        </w:rPr>
        <w:t>В течение 2017-2018 учебного года школьная библиотека работала согласно плану, утверждѐнному администрацией школы. Поступающая литература оформлялась своевременно, отчѐты и сверки с бухгалтерией проводились регулярно. Фонд библиотеки укомплектован справочной, художественной литературой, учебниками и учебными пособиями. Приобретение новых учебников в библиотеке приходится на начало учебного года. Все учебные материалы поступают согласно предварительной заявке. Заказ учебников выполняется на 100%. Обеспеченность учебниками на 2018-2019 учебный год 100%.</w:t>
      </w:r>
    </w:p>
    <w:p w:rsidR="00CB1077" w:rsidRPr="00CB1077" w:rsidRDefault="00AD646C" w:rsidP="00D554E2">
      <w:pPr>
        <w:ind w:firstLine="567"/>
        <w:jc w:val="both"/>
      </w:pPr>
      <w:r>
        <w:t>Библиотечный фонд М</w:t>
      </w:r>
      <w:r w:rsidR="00CB1077" w:rsidRPr="00CB1077">
        <w:t xml:space="preserve">ОУ </w:t>
      </w:r>
      <w:r>
        <w:t>«Знаменская</w:t>
      </w:r>
      <w:r w:rsidR="00CB1077" w:rsidRPr="00CB1077">
        <w:t xml:space="preserve"> СОШ</w:t>
      </w:r>
      <w:r>
        <w:t xml:space="preserve">» </w:t>
      </w:r>
      <w:r w:rsidR="00CB1077" w:rsidRPr="005236E1">
        <w:t>со</w:t>
      </w:r>
      <w:r w:rsidR="005236E1" w:rsidRPr="005236E1">
        <w:t>ставляет 6434 экземпляра</w:t>
      </w:r>
      <w:r w:rsidR="00CB1077" w:rsidRPr="005236E1">
        <w:t>:</w:t>
      </w:r>
    </w:p>
    <w:p w:rsidR="00366289" w:rsidRDefault="00437019" w:rsidP="00D554E2">
      <w:pPr>
        <w:ind w:firstLine="567"/>
        <w:jc w:val="both"/>
      </w:pPr>
      <w:r>
        <w:t xml:space="preserve"> из них учебников –</w:t>
      </w:r>
      <w:r w:rsidR="005236E1">
        <w:t xml:space="preserve"> 3082</w:t>
      </w:r>
      <w:r>
        <w:t>экземпляров</w:t>
      </w:r>
      <w:r w:rsidR="00CB1077" w:rsidRPr="00CB1077">
        <w:t>,</w:t>
      </w:r>
      <w:r w:rsidR="005236E1">
        <w:t>художественной литературы – 3205</w:t>
      </w:r>
      <w:r w:rsidR="00CB1077" w:rsidRPr="00CB1077">
        <w:t xml:space="preserve"> экземпляра.</w:t>
      </w:r>
    </w:p>
    <w:tbl>
      <w:tblPr>
        <w:tblW w:w="10137" w:type="dxa"/>
        <w:tblLayout w:type="fixed"/>
        <w:tblCellMar>
          <w:left w:w="30" w:type="dxa"/>
          <w:right w:w="30" w:type="dxa"/>
        </w:tblCellMar>
        <w:tblLook w:val="0000" w:firstRow="0" w:lastRow="0" w:firstColumn="0" w:lastColumn="0" w:noHBand="0" w:noVBand="0"/>
      </w:tblPr>
      <w:tblGrid>
        <w:gridCol w:w="1164"/>
        <w:gridCol w:w="851"/>
        <w:gridCol w:w="1276"/>
        <w:gridCol w:w="567"/>
        <w:gridCol w:w="1842"/>
        <w:gridCol w:w="1418"/>
        <w:gridCol w:w="1134"/>
        <w:gridCol w:w="1885"/>
      </w:tblGrid>
      <w:tr w:rsidR="000E0F46" w:rsidTr="003632EE">
        <w:trPr>
          <w:trHeight w:val="468"/>
        </w:trPr>
        <w:tc>
          <w:tcPr>
            <w:tcW w:w="5700" w:type="dxa"/>
            <w:gridSpan w:val="5"/>
            <w:tcBorders>
              <w:top w:val="single" w:sz="6" w:space="0" w:color="auto"/>
              <w:left w:val="single" w:sz="6" w:space="0" w:color="auto"/>
              <w:bottom w:val="single" w:sz="6" w:space="0" w:color="auto"/>
              <w:right w:val="single" w:sz="6" w:space="0" w:color="auto"/>
            </w:tcBorders>
            <w:shd w:val="clear" w:color="auto" w:fill="auto"/>
          </w:tcPr>
          <w:p w:rsidR="000E0F46" w:rsidRPr="000E0F46" w:rsidRDefault="000E0F46" w:rsidP="00182162">
            <w:pPr>
              <w:autoSpaceDE w:val="0"/>
              <w:autoSpaceDN w:val="0"/>
              <w:adjustRightInd w:val="0"/>
              <w:jc w:val="center"/>
              <w:rPr>
                <w:b/>
                <w:bCs/>
                <w:color w:val="000000"/>
                <w:sz w:val="20"/>
                <w:szCs w:val="20"/>
              </w:rPr>
            </w:pPr>
            <w:r w:rsidRPr="000E0F46">
              <w:rPr>
                <w:b/>
                <w:bCs/>
                <w:color w:val="000000"/>
                <w:sz w:val="20"/>
                <w:szCs w:val="20"/>
              </w:rPr>
              <w:t>Библиотечные фонды</w:t>
            </w:r>
          </w:p>
        </w:tc>
        <w:tc>
          <w:tcPr>
            <w:tcW w:w="4437" w:type="dxa"/>
            <w:gridSpan w:val="3"/>
            <w:tcBorders>
              <w:top w:val="single" w:sz="6" w:space="0" w:color="auto"/>
              <w:left w:val="single" w:sz="6" w:space="0" w:color="auto"/>
              <w:bottom w:val="single" w:sz="6" w:space="0" w:color="auto"/>
              <w:right w:val="single" w:sz="6" w:space="0" w:color="auto"/>
            </w:tcBorders>
            <w:shd w:val="clear" w:color="auto" w:fill="auto"/>
          </w:tcPr>
          <w:p w:rsidR="000E0F46" w:rsidRPr="000E0F46" w:rsidRDefault="000E0F46" w:rsidP="000E0F46">
            <w:pPr>
              <w:autoSpaceDE w:val="0"/>
              <w:autoSpaceDN w:val="0"/>
              <w:adjustRightInd w:val="0"/>
              <w:jc w:val="center"/>
              <w:rPr>
                <w:b/>
                <w:bCs/>
                <w:color w:val="000000"/>
                <w:sz w:val="20"/>
                <w:szCs w:val="20"/>
              </w:rPr>
            </w:pPr>
            <w:r w:rsidRPr="000E0F46">
              <w:rPr>
                <w:b/>
                <w:bCs/>
                <w:color w:val="000000"/>
                <w:sz w:val="20"/>
                <w:szCs w:val="20"/>
              </w:rPr>
              <w:t>Обеспеченность учебной литературой  (%)</w:t>
            </w:r>
          </w:p>
        </w:tc>
      </w:tr>
      <w:tr w:rsidR="003632EE" w:rsidTr="003632EE">
        <w:trPr>
          <w:trHeight w:val="1105"/>
        </w:trPr>
        <w:tc>
          <w:tcPr>
            <w:tcW w:w="2015" w:type="dxa"/>
            <w:gridSpan w:val="2"/>
            <w:tcBorders>
              <w:top w:val="single" w:sz="6" w:space="0" w:color="auto"/>
              <w:left w:val="single" w:sz="6" w:space="0" w:color="auto"/>
              <w:bottom w:val="single" w:sz="6" w:space="0" w:color="auto"/>
              <w:right w:val="single" w:sz="6" w:space="0" w:color="auto"/>
            </w:tcBorders>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lastRenderedPageBreak/>
              <w:t>Фонд художественной литературы</w:t>
            </w:r>
          </w:p>
        </w:tc>
        <w:tc>
          <w:tcPr>
            <w:tcW w:w="1843" w:type="dxa"/>
            <w:gridSpan w:val="2"/>
            <w:tcBorders>
              <w:top w:val="single" w:sz="6" w:space="0" w:color="auto"/>
              <w:left w:val="single" w:sz="6" w:space="0" w:color="auto"/>
              <w:bottom w:val="single" w:sz="6" w:space="0" w:color="auto"/>
              <w:right w:val="single" w:sz="6" w:space="0" w:color="auto"/>
            </w:tcBorders>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Фонд справочной литературы</w:t>
            </w:r>
          </w:p>
        </w:tc>
        <w:tc>
          <w:tcPr>
            <w:tcW w:w="1842" w:type="dxa"/>
            <w:vMerge w:val="restart"/>
            <w:tcBorders>
              <w:top w:val="single" w:sz="6" w:space="0" w:color="auto"/>
              <w:left w:val="single" w:sz="6" w:space="0" w:color="auto"/>
              <w:right w:val="single" w:sz="6" w:space="0" w:color="auto"/>
            </w:tcBorders>
            <w:shd w:val="clear" w:color="auto" w:fill="auto"/>
          </w:tcPr>
          <w:p w:rsidR="003632EE" w:rsidRPr="000E0F46" w:rsidRDefault="003632EE" w:rsidP="00366289">
            <w:pPr>
              <w:autoSpaceDE w:val="0"/>
              <w:autoSpaceDN w:val="0"/>
              <w:adjustRightInd w:val="0"/>
              <w:jc w:val="center"/>
              <w:rPr>
                <w:b/>
                <w:bCs/>
                <w:color w:val="000000"/>
                <w:sz w:val="20"/>
                <w:szCs w:val="20"/>
              </w:rPr>
            </w:pPr>
            <w:r w:rsidRPr="000E0F46">
              <w:rPr>
                <w:b/>
                <w:bCs/>
                <w:color w:val="000000"/>
                <w:sz w:val="20"/>
                <w:szCs w:val="20"/>
              </w:rPr>
              <w:t xml:space="preserve">Фонд используемой учебной литературы в 2016-2017 учебном году </w:t>
            </w:r>
          </w:p>
        </w:tc>
        <w:tc>
          <w:tcPr>
            <w:tcW w:w="1418" w:type="dxa"/>
            <w:vMerge w:val="restart"/>
            <w:tcBorders>
              <w:top w:val="single" w:sz="6" w:space="0" w:color="auto"/>
              <w:left w:val="single" w:sz="6" w:space="0" w:color="auto"/>
              <w:right w:val="single" w:sz="4"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Обеспеченность за счет ОУ (%)</w:t>
            </w:r>
          </w:p>
        </w:tc>
        <w:tc>
          <w:tcPr>
            <w:tcW w:w="1134" w:type="dxa"/>
            <w:vMerge w:val="restart"/>
            <w:tcBorders>
              <w:top w:val="single" w:sz="6" w:space="0" w:color="auto"/>
              <w:left w:val="single" w:sz="4" w:space="0" w:color="auto"/>
              <w:right w:val="single" w:sz="4"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 xml:space="preserve"> Обменный фонд (%)</w:t>
            </w:r>
          </w:p>
        </w:tc>
        <w:tc>
          <w:tcPr>
            <w:tcW w:w="1885" w:type="dxa"/>
            <w:vMerge w:val="restart"/>
            <w:tcBorders>
              <w:top w:val="single" w:sz="6" w:space="0" w:color="auto"/>
              <w:left w:val="single" w:sz="4" w:space="0" w:color="auto"/>
              <w:right w:val="single" w:sz="6"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Общий % обеспеченности учебной литературой (в пределах 100 %)</w:t>
            </w:r>
          </w:p>
        </w:tc>
      </w:tr>
      <w:tr w:rsidR="003632EE" w:rsidTr="003632EE">
        <w:trPr>
          <w:trHeight w:val="245"/>
        </w:trPr>
        <w:tc>
          <w:tcPr>
            <w:tcW w:w="1164"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Количество</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Количество</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r w:rsidRPr="000E0F46">
              <w:rPr>
                <w:b/>
                <w:bCs/>
                <w:color w:val="000000"/>
                <w:sz w:val="20"/>
                <w:szCs w:val="20"/>
              </w:rPr>
              <w:t>%</w:t>
            </w:r>
          </w:p>
        </w:tc>
        <w:tc>
          <w:tcPr>
            <w:tcW w:w="1842" w:type="dxa"/>
            <w:vMerge/>
            <w:tcBorders>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p>
        </w:tc>
        <w:tc>
          <w:tcPr>
            <w:tcW w:w="1418" w:type="dxa"/>
            <w:vMerge/>
            <w:tcBorders>
              <w:left w:val="single" w:sz="6" w:space="0" w:color="auto"/>
              <w:bottom w:val="single" w:sz="6" w:space="0" w:color="auto"/>
              <w:right w:val="single" w:sz="4"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p>
        </w:tc>
        <w:tc>
          <w:tcPr>
            <w:tcW w:w="1134" w:type="dxa"/>
            <w:vMerge/>
            <w:tcBorders>
              <w:left w:val="single" w:sz="4" w:space="0" w:color="auto"/>
              <w:bottom w:val="single" w:sz="6" w:space="0" w:color="auto"/>
              <w:right w:val="single" w:sz="4"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p>
        </w:tc>
        <w:tc>
          <w:tcPr>
            <w:tcW w:w="1885" w:type="dxa"/>
            <w:vMerge/>
            <w:tcBorders>
              <w:left w:val="single" w:sz="4"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b/>
                <w:bCs/>
                <w:color w:val="000000"/>
                <w:sz w:val="20"/>
                <w:szCs w:val="20"/>
              </w:rPr>
            </w:pPr>
          </w:p>
        </w:tc>
      </w:tr>
      <w:tr w:rsidR="003632EE" w:rsidTr="003632EE">
        <w:trPr>
          <w:trHeight w:val="341"/>
        </w:trPr>
        <w:tc>
          <w:tcPr>
            <w:tcW w:w="1164"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color w:val="000000"/>
                <w:sz w:val="20"/>
                <w:szCs w:val="20"/>
              </w:rPr>
            </w:pPr>
            <w:r w:rsidRPr="000E0F46">
              <w:rPr>
                <w:color w:val="000000"/>
                <w:sz w:val="20"/>
                <w:szCs w:val="20"/>
              </w:rPr>
              <w:t>3205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color w:val="000000"/>
                <w:sz w:val="20"/>
                <w:szCs w:val="20"/>
              </w:rPr>
            </w:pPr>
            <w:r w:rsidRPr="000E0F46">
              <w:rPr>
                <w:color w:val="000000"/>
                <w:sz w:val="20"/>
                <w:szCs w:val="20"/>
              </w:rPr>
              <w:t>1678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color w:val="000000"/>
                <w:sz w:val="20"/>
                <w:szCs w:val="20"/>
              </w:rPr>
            </w:pPr>
            <w:r w:rsidRPr="000E0F46">
              <w:rPr>
                <w:color w:val="000000"/>
                <w:sz w:val="20"/>
                <w:szCs w:val="20"/>
              </w:rPr>
              <w:t>147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182162">
            <w:pPr>
              <w:autoSpaceDE w:val="0"/>
              <w:autoSpaceDN w:val="0"/>
              <w:adjustRightInd w:val="0"/>
              <w:jc w:val="center"/>
              <w:rPr>
                <w:color w:val="000000"/>
                <w:sz w:val="20"/>
                <w:szCs w:val="20"/>
              </w:rPr>
            </w:pPr>
            <w:r w:rsidRPr="000E0F46">
              <w:rPr>
                <w:color w:val="000000"/>
                <w:sz w:val="20"/>
                <w:szCs w:val="20"/>
              </w:rPr>
              <w:t>77</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AD646C">
            <w:pPr>
              <w:autoSpaceDE w:val="0"/>
              <w:autoSpaceDN w:val="0"/>
              <w:adjustRightInd w:val="0"/>
              <w:jc w:val="center"/>
              <w:rPr>
                <w:color w:val="000000"/>
                <w:sz w:val="20"/>
                <w:szCs w:val="20"/>
              </w:rPr>
            </w:pPr>
            <w:r>
              <w:rPr>
                <w:color w:val="000000"/>
                <w:sz w:val="20"/>
                <w:szCs w:val="20"/>
              </w:rPr>
              <w:t>3082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AD646C">
            <w:pPr>
              <w:autoSpaceDE w:val="0"/>
              <w:autoSpaceDN w:val="0"/>
              <w:adjustRightInd w:val="0"/>
              <w:jc w:val="center"/>
              <w:rPr>
                <w:color w:val="000000"/>
                <w:sz w:val="20"/>
                <w:szCs w:val="20"/>
              </w:rPr>
            </w:pPr>
            <w:r w:rsidRPr="000E0F46">
              <w:rPr>
                <w:color w:val="000000"/>
                <w:sz w:val="20"/>
                <w:szCs w:val="20"/>
              </w:rPr>
              <w:t>98,00%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AD646C">
            <w:pPr>
              <w:autoSpaceDE w:val="0"/>
              <w:autoSpaceDN w:val="0"/>
              <w:adjustRightInd w:val="0"/>
              <w:jc w:val="center"/>
              <w:rPr>
                <w:color w:val="000000"/>
                <w:sz w:val="20"/>
                <w:szCs w:val="20"/>
              </w:rPr>
            </w:pPr>
            <w:r w:rsidRPr="000E0F46">
              <w:rPr>
                <w:color w:val="000000"/>
                <w:sz w:val="20"/>
                <w:szCs w:val="20"/>
              </w:rPr>
              <w:t>2,00%</w:t>
            </w:r>
          </w:p>
        </w:tc>
        <w:tc>
          <w:tcPr>
            <w:tcW w:w="1885" w:type="dxa"/>
            <w:tcBorders>
              <w:top w:val="single" w:sz="6" w:space="0" w:color="auto"/>
              <w:left w:val="single" w:sz="6" w:space="0" w:color="auto"/>
              <w:bottom w:val="single" w:sz="6" w:space="0" w:color="auto"/>
              <w:right w:val="single" w:sz="6" w:space="0" w:color="auto"/>
            </w:tcBorders>
            <w:shd w:val="clear" w:color="auto" w:fill="auto"/>
          </w:tcPr>
          <w:p w:rsidR="003632EE" w:rsidRPr="000E0F46" w:rsidRDefault="003632EE" w:rsidP="00AD646C">
            <w:pPr>
              <w:autoSpaceDE w:val="0"/>
              <w:autoSpaceDN w:val="0"/>
              <w:adjustRightInd w:val="0"/>
              <w:jc w:val="center"/>
              <w:rPr>
                <w:color w:val="000000"/>
                <w:sz w:val="20"/>
                <w:szCs w:val="20"/>
              </w:rPr>
            </w:pPr>
            <w:r w:rsidRPr="000E0F46">
              <w:rPr>
                <w:color w:val="000000"/>
                <w:sz w:val="20"/>
                <w:szCs w:val="20"/>
              </w:rPr>
              <w:t>100%</w:t>
            </w:r>
          </w:p>
        </w:tc>
      </w:tr>
    </w:tbl>
    <w:p w:rsidR="00437019" w:rsidRPr="006C1C23" w:rsidRDefault="00437019" w:rsidP="00D554E2">
      <w:pPr>
        <w:spacing w:before="29"/>
        <w:ind w:right="27" w:firstLine="567"/>
        <w:jc w:val="both"/>
        <w:rPr>
          <w:szCs w:val="22"/>
          <w:shd w:val="clear" w:color="auto" w:fill="FFFFFF"/>
        </w:rPr>
      </w:pPr>
      <w:r w:rsidRPr="006C1C23">
        <w:rPr>
          <w:szCs w:val="22"/>
          <w:shd w:val="clear" w:color="auto" w:fill="FFFFFF"/>
        </w:rPr>
        <w:t>Учебники школьной библиотеки соответствуют федеральному перечню учебников, рекомендуемых или допускаемых к использованию в образовательном процессе в образовательных учреждениях, и утвержденному Минобрнауки России.</w:t>
      </w:r>
    </w:p>
    <w:p w:rsidR="006C1C23" w:rsidRDefault="00AD646C" w:rsidP="00D554E2">
      <w:pPr>
        <w:pStyle w:val="4"/>
        <w:shd w:val="clear" w:color="auto" w:fill="auto"/>
        <w:spacing w:before="0" w:line="240" w:lineRule="auto"/>
        <w:ind w:right="20" w:firstLine="567"/>
        <w:rPr>
          <w:sz w:val="24"/>
          <w:szCs w:val="24"/>
        </w:rPr>
      </w:pPr>
      <w:r>
        <w:rPr>
          <w:sz w:val="24"/>
          <w:szCs w:val="24"/>
        </w:rPr>
        <w:t>М</w:t>
      </w:r>
      <w:r w:rsidR="00366289">
        <w:rPr>
          <w:sz w:val="24"/>
          <w:szCs w:val="24"/>
        </w:rPr>
        <w:t xml:space="preserve">ОУ </w:t>
      </w:r>
      <w:r>
        <w:rPr>
          <w:sz w:val="24"/>
          <w:szCs w:val="24"/>
        </w:rPr>
        <w:t>«</w:t>
      </w:r>
      <w:r w:rsidR="00366289">
        <w:rPr>
          <w:sz w:val="24"/>
          <w:szCs w:val="24"/>
        </w:rPr>
        <w:t>Знаменская СОШ</w:t>
      </w:r>
      <w:r>
        <w:rPr>
          <w:sz w:val="24"/>
          <w:szCs w:val="24"/>
        </w:rPr>
        <w:t>»</w:t>
      </w:r>
      <w:r w:rsidR="00420044">
        <w:rPr>
          <w:sz w:val="24"/>
          <w:szCs w:val="24"/>
        </w:rPr>
        <w:t>обеспечена</w:t>
      </w:r>
      <w:r w:rsidR="00366289">
        <w:rPr>
          <w:sz w:val="24"/>
          <w:szCs w:val="24"/>
        </w:rPr>
        <w:t xml:space="preserve"> современной информационной базой (выход в </w:t>
      </w:r>
      <w:r w:rsidR="006C1C23">
        <w:rPr>
          <w:sz w:val="24"/>
          <w:szCs w:val="24"/>
        </w:rPr>
        <w:t xml:space="preserve">Интернет, </w:t>
      </w:r>
      <w:r w:rsidR="00366289">
        <w:rPr>
          <w:sz w:val="24"/>
          <w:szCs w:val="24"/>
        </w:rPr>
        <w:t xml:space="preserve">локальная сеть, </w:t>
      </w:r>
      <w:r w:rsidR="006C1C23">
        <w:rPr>
          <w:sz w:val="24"/>
          <w:szCs w:val="24"/>
        </w:rPr>
        <w:t>электронная почта, ведётся электронный каталог книг и учебни</w:t>
      </w:r>
      <w:r w:rsidR="00366289">
        <w:rPr>
          <w:sz w:val="24"/>
          <w:szCs w:val="24"/>
        </w:rPr>
        <w:t>ков).</w:t>
      </w:r>
    </w:p>
    <w:p w:rsidR="00B8706B" w:rsidRPr="00886F5D" w:rsidRDefault="00366289" w:rsidP="00D554E2">
      <w:pPr>
        <w:pStyle w:val="4"/>
        <w:shd w:val="clear" w:color="auto" w:fill="auto"/>
        <w:spacing w:before="0" w:line="240" w:lineRule="auto"/>
        <w:ind w:right="20" w:firstLine="567"/>
        <w:rPr>
          <w:sz w:val="24"/>
          <w:szCs w:val="24"/>
        </w:rPr>
      </w:pPr>
      <w:r>
        <w:rPr>
          <w:sz w:val="24"/>
          <w:szCs w:val="24"/>
        </w:rPr>
        <w:t>Наличие сайта</w:t>
      </w:r>
      <w:r w:rsidR="00AD646C">
        <w:rPr>
          <w:sz w:val="24"/>
          <w:szCs w:val="24"/>
        </w:rPr>
        <w:t xml:space="preserve"> М</w:t>
      </w:r>
      <w:r>
        <w:rPr>
          <w:sz w:val="24"/>
          <w:szCs w:val="24"/>
        </w:rPr>
        <w:t xml:space="preserve">ОУ </w:t>
      </w:r>
      <w:r w:rsidR="00AD646C">
        <w:rPr>
          <w:sz w:val="24"/>
          <w:szCs w:val="24"/>
        </w:rPr>
        <w:t>«Знаменская</w:t>
      </w:r>
      <w:r>
        <w:rPr>
          <w:sz w:val="24"/>
          <w:szCs w:val="24"/>
        </w:rPr>
        <w:t xml:space="preserve"> СОШ</w:t>
      </w:r>
      <w:r w:rsidR="00AD646C">
        <w:rPr>
          <w:sz w:val="24"/>
          <w:szCs w:val="24"/>
        </w:rPr>
        <w:t>»</w:t>
      </w:r>
      <w:r>
        <w:rPr>
          <w:sz w:val="24"/>
          <w:szCs w:val="24"/>
        </w:rPr>
        <w:t xml:space="preserve"> обеспечивает открытость и доступность информации о деятельности школы для заинтересованных лиц.</w:t>
      </w:r>
    </w:p>
    <w:p w:rsidR="00B8706B" w:rsidRPr="00CB1077" w:rsidRDefault="00B8706B" w:rsidP="00E11FDA">
      <w:pPr>
        <w:jc w:val="both"/>
        <w:rPr>
          <w:b/>
        </w:rPr>
      </w:pPr>
    </w:p>
    <w:p w:rsidR="00EC61AE" w:rsidRPr="00EC61AE" w:rsidRDefault="00FD09F7" w:rsidP="00D0474C">
      <w:pPr>
        <w:jc w:val="center"/>
        <w:rPr>
          <w:b/>
          <w:spacing w:val="2"/>
          <w:sz w:val="28"/>
          <w:szCs w:val="28"/>
        </w:rPr>
      </w:pPr>
      <w:r w:rsidRPr="00B8706B">
        <w:rPr>
          <w:b/>
          <w:spacing w:val="2"/>
          <w:sz w:val="28"/>
          <w:szCs w:val="28"/>
          <w:lang w:val="en-US"/>
        </w:rPr>
        <w:t>IX</w:t>
      </w:r>
      <w:r w:rsidRPr="00B8706B">
        <w:rPr>
          <w:b/>
          <w:spacing w:val="2"/>
          <w:sz w:val="28"/>
          <w:szCs w:val="28"/>
        </w:rPr>
        <w:t>. Оценка материально-технической базы</w:t>
      </w:r>
    </w:p>
    <w:p w:rsidR="00BD34EE" w:rsidRPr="00EC61AE" w:rsidRDefault="00BD34EE" w:rsidP="00D554E2">
      <w:pPr>
        <w:pStyle w:val="Default"/>
        <w:ind w:firstLine="567"/>
        <w:jc w:val="both"/>
        <w:rPr>
          <w:color w:val="auto"/>
          <w:sz w:val="23"/>
          <w:szCs w:val="23"/>
        </w:rPr>
      </w:pPr>
      <w:r w:rsidRPr="00886F5D">
        <w:rPr>
          <w:b/>
          <w:bCs/>
        </w:rPr>
        <w:t>Материально-техническая база –</w:t>
      </w:r>
      <w:r w:rsidR="00BF413F">
        <w:rPr>
          <w:color w:val="auto"/>
          <w:sz w:val="23"/>
          <w:szCs w:val="23"/>
        </w:rPr>
        <w:t xml:space="preserve">позволяют реализовать образовательные программы начального, основного общего и среднего общего образования. </w:t>
      </w:r>
      <w:r w:rsidR="00BF413F" w:rsidRPr="00886F5D">
        <w:t>В школе созда</w:t>
      </w:r>
      <w:r w:rsidR="00BF413F">
        <w:t>ются</w:t>
      </w:r>
      <w:r w:rsidR="00BF413F" w:rsidRPr="00886F5D">
        <w:t xml:space="preserve"> все необходимые условия для осуществления учебно-воспитательного процесса</w:t>
      </w:r>
      <w:r w:rsidR="00BF413F">
        <w:t>.</w:t>
      </w:r>
      <w:r w:rsidRPr="00886F5D">
        <w:t xml:space="preserve">Особое внимание в школе уделяется насыщению образовательного процесса современным компьютерным оборудованием, а также освоению и использованию ИКТ. </w:t>
      </w:r>
    </w:p>
    <w:p w:rsidR="00BD34EE" w:rsidRPr="00886F5D" w:rsidRDefault="00BD34EE" w:rsidP="00D554E2">
      <w:pPr>
        <w:shd w:val="clear" w:color="auto" w:fill="FFFFFF"/>
        <w:ind w:firstLine="567"/>
        <w:jc w:val="both"/>
        <w:rPr>
          <w:color w:val="000000"/>
        </w:rPr>
      </w:pPr>
      <w:r w:rsidRPr="00886F5D">
        <w:rPr>
          <w:color w:val="000000"/>
        </w:rPr>
        <w:t>Школа имеет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и третьей ступени – по классно-кабинетной системе.</w:t>
      </w:r>
    </w:p>
    <w:p w:rsidR="00BD34EE" w:rsidRPr="00886F5D" w:rsidRDefault="00BD34EE" w:rsidP="00D554E2">
      <w:pPr>
        <w:shd w:val="clear" w:color="auto" w:fill="FFFFFF"/>
        <w:ind w:firstLine="567"/>
        <w:jc w:val="both"/>
        <w:rPr>
          <w:b/>
          <w:bCs/>
        </w:rPr>
      </w:pPr>
      <w:r w:rsidRPr="00886F5D">
        <w:rPr>
          <w:b/>
          <w:bCs/>
        </w:rPr>
        <w:t>Для организации учебно-воспитательного процесса в школе работают </w:t>
      </w:r>
    </w:p>
    <w:p w:rsidR="00BD34EE" w:rsidRPr="00886F5D" w:rsidRDefault="00BD34EE" w:rsidP="00D554E2">
      <w:pPr>
        <w:shd w:val="clear" w:color="auto" w:fill="FFFFFF"/>
        <w:ind w:firstLine="567"/>
        <w:jc w:val="both"/>
        <w:rPr>
          <w:b/>
        </w:rPr>
      </w:pPr>
      <w:r w:rsidRPr="00886F5D">
        <w:rPr>
          <w:b/>
          <w:bCs/>
        </w:rPr>
        <w:t>14 учебных кабинетов:</w:t>
      </w:r>
    </w:p>
    <w:p w:rsidR="00BD34EE" w:rsidRPr="00886F5D" w:rsidRDefault="00BD34EE" w:rsidP="00D554E2">
      <w:pPr>
        <w:shd w:val="clear" w:color="auto" w:fill="FFFFFF"/>
        <w:ind w:firstLine="567"/>
        <w:jc w:val="both"/>
      </w:pPr>
      <w:r w:rsidRPr="00886F5D">
        <w:t>4 кабинета начальной школы</w:t>
      </w:r>
    </w:p>
    <w:p w:rsidR="00BD34EE" w:rsidRPr="00886F5D" w:rsidRDefault="00BD34EE" w:rsidP="00D554E2">
      <w:pPr>
        <w:shd w:val="clear" w:color="auto" w:fill="FFFFFF"/>
        <w:ind w:firstLine="567"/>
        <w:jc w:val="both"/>
      </w:pPr>
      <w:r w:rsidRPr="00886F5D">
        <w:t>2 кабинета  русского языка</w:t>
      </w:r>
    </w:p>
    <w:p w:rsidR="00BD34EE" w:rsidRPr="00886F5D" w:rsidRDefault="00BD34EE" w:rsidP="00D554E2">
      <w:pPr>
        <w:shd w:val="clear" w:color="auto" w:fill="FFFFFF"/>
        <w:ind w:firstLine="567"/>
        <w:jc w:val="both"/>
      </w:pPr>
      <w:r w:rsidRPr="00886F5D">
        <w:t>1 кабинет иностранного языка</w:t>
      </w:r>
    </w:p>
    <w:p w:rsidR="00BD34EE" w:rsidRPr="00886F5D" w:rsidRDefault="00BD34EE" w:rsidP="00D554E2">
      <w:pPr>
        <w:shd w:val="clear" w:color="auto" w:fill="FFFFFF"/>
        <w:ind w:firstLine="567"/>
        <w:jc w:val="both"/>
      </w:pPr>
      <w:r w:rsidRPr="00886F5D">
        <w:t>1 кабинет информатики (+ математики)</w:t>
      </w:r>
    </w:p>
    <w:p w:rsidR="00BD34EE" w:rsidRPr="00886F5D" w:rsidRDefault="00D554E2" w:rsidP="00D554E2">
      <w:pPr>
        <w:shd w:val="clear" w:color="auto" w:fill="FFFFFF"/>
        <w:ind w:firstLine="567"/>
        <w:jc w:val="both"/>
      </w:pPr>
      <w:r>
        <w:t>2</w:t>
      </w:r>
      <w:r w:rsidR="00BD34EE" w:rsidRPr="00886F5D">
        <w:t xml:space="preserve"> кабинет</w:t>
      </w:r>
      <w:r>
        <w:t>а</w:t>
      </w:r>
      <w:r w:rsidR="00BD34EE" w:rsidRPr="00886F5D">
        <w:t xml:space="preserve"> истории </w:t>
      </w:r>
      <w:r>
        <w:t>(+обществознание)</w:t>
      </w:r>
    </w:p>
    <w:p w:rsidR="00BD34EE" w:rsidRPr="00886F5D" w:rsidRDefault="00BD34EE" w:rsidP="00D554E2">
      <w:pPr>
        <w:shd w:val="clear" w:color="auto" w:fill="FFFFFF"/>
        <w:ind w:firstLine="567"/>
        <w:jc w:val="both"/>
      </w:pPr>
      <w:r w:rsidRPr="00886F5D">
        <w:t>1 кабинет географи</w:t>
      </w:r>
      <w:r w:rsidR="00D554E2">
        <w:t xml:space="preserve">и </w:t>
      </w:r>
      <w:r w:rsidRPr="00886F5D">
        <w:t>(+биологии)</w:t>
      </w:r>
    </w:p>
    <w:p w:rsidR="00BD34EE" w:rsidRPr="00886F5D" w:rsidRDefault="00BD34EE" w:rsidP="00D554E2">
      <w:pPr>
        <w:shd w:val="clear" w:color="auto" w:fill="FFFFFF"/>
        <w:ind w:firstLine="567"/>
        <w:jc w:val="both"/>
      </w:pPr>
      <w:r w:rsidRPr="00886F5D">
        <w:t>1 кабинет физики (+ химии)</w:t>
      </w:r>
    </w:p>
    <w:p w:rsidR="00BD34EE" w:rsidRPr="00886F5D" w:rsidRDefault="00BD34EE" w:rsidP="00D554E2">
      <w:pPr>
        <w:shd w:val="clear" w:color="auto" w:fill="FFFFFF"/>
        <w:ind w:firstLine="567"/>
        <w:jc w:val="both"/>
      </w:pPr>
      <w:r w:rsidRPr="00886F5D">
        <w:t>2  кабинета технологии (мастерские столярные, слесарные, швейное дело+кулинария)</w:t>
      </w:r>
    </w:p>
    <w:p w:rsidR="00BD34EE" w:rsidRPr="00886F5D" w:rsidRDefault="00BD34EE" w:rsidP="00D554E2">
      <w:pPr>
        <w:shd w:val="clear" w:color="auto" w:fill="FFFFFF"/>
        <w:ind w:firstLine="567"/>
        <w:jc w:val="both"/>
      </w:pPr>
      <w:r w:rsidRPr="00886F5D">
        <w:t>Во всех кабинетах есть паспорта и планы развития.</w:t>
      </w:r>
    </w:p>
    <w:p w:rsidR="00BD34EE" w:rsidRPr="00886F5D" w:rsidRDefault="00BD34EE" w:rsidP="00D554E2">
      <w:pPr>
        <w:shd w:val="clear" w:color="auto" w:fill="FFFFFF"/>
        <w:ind w:firstLine="567"/>
        <w:jc w:val="both"/>
      </w:pPr>
      <w:r w:rsidRPr="00886F5D">
        <w:t>Для проведения практических занятий используются кабинеты биологии,информатики, технологии, физики и химии.</w:t>
      </w:r>
    </w:p>
    <w:p w:rsidR="00BD34EE" w:rsidRPr="00886F5D" w:rsidRDefault="00BD34EE" w:rsidP="00D554E2">
      <w:pPr>
        <w:shd w:val="clear" w:color="auto" w:fill="FFFFFF"/>
        <w:ind w:firstLine="567"/>
        <w:jc w:val="both"/>
        <w:rPr>
          <w:color w:val="000000"/>
        </w:rPr>
      </w:pPr>
      <w:r w:rsidRPr="00886F5D">
        <w:rPr>
          <w:b/>
          <w:bCs/>
          <w:color w:val="000000"/>
        </w:rPr>
        <w:t>Так же в школе имеются:</w:t>
      </w:r>
      <w:r w:rsidRPr="00886F5D">
        <w:rPr>
          <w:color w:val="000000"/>
        </w:rPr>
        <w:t> спортивный зал, библиотека, музей, столовая, медицинский и процедурный кабинеты.</w:t>
      </w:r>
    </w:p>
    <w:p w:rsidR="00BD34EE" w:rsidRPr="00886F5D" w:rsidRDefault="00BD34EE" w:rsidP="00D554E2">
      <w:pPr>
        <w:shd w:val="clear" w:color="auto" w:fill="FFFFFF"/>
        <w:ind w:firstLine="567"/>
        <w:jc w:val="both"/>
        <w:rPr>
          <w:color w:val="000000"/>
        </w:rPr>
      </w:pPr>
      <w:r w:rsidRPr="00886F5D">
        <w:rPr>
          <w:color w:val="000000"/>
        </w:rPr>
        <w:t>Материально-техническая база школы периодически усовершенствуется и обновляется. На балансе школы имеется:</w:t>
      </w:r>
    </w:p>
    <w:p w:rsidR="00BD34EE" w:rsidRPr="00886F5D" w:rsidRDefault="00BD34EE" w:rsidP="00D554E2">
      <w:pPr>
        <w:shd w:val="clear" w:color="auto" w:fill="FFFFFF"/>
        <w:ind w:firstLine="567"/>
        <w:jc w:val="both"/>
        <w:rPr>
          <w:color w:val="000000"/>
        </w:rPr>
      </w:pPr>
      <w:r w:rsidRPr="00886F5D">
        <w:rPr>
          <w:color w:val="000000"/>
        </w:rPr>
        <w:t>- 22 компьютера и 2 ноутбука,</w:t>
      </w:r>
    </w:p>
    <w:p w:rsidR="00BD34EE" w:rsidRPr="00886F5D" w:rsidRDefault="00BD34EE" w:rsidP="00D554E2">
      <w:pPr>
        <w:shd w:val="clear" w:color="auto" w:fill="FFFFFF"/>
        <w:ind w:firstLine="567"/>
        <w:jc w:val="both"/>
        <w:rPr>
          <w:color w:val="000000"/>
        </w:rPr>
      </w:pPr>
      <w:r w:rsidRPr="00886F5D">
        <w:rPr>
          <w:color w:val="000000"/>
        </w:rPr>
        <w:t xml:space="preserve">- </w:t>
      </w:r>
      <w:r w:rsidR="00D554E2">
        <w:rPr>
          <w:color w:val="000000"/>
        </w:rPr>
        <w:t>7</w:t>
      </w:r>
      <w:r w:rsidRPr="00886F5D">
        <w:rPr>
          <w:color w:val="000000"/>
        </w:rPr>
        <w:t xml:space="preserve"> интерактивных досок,</w:t>
      </w:r>
    </w:p>
    <w:p w:rsidR="00BD34EE" w:rsidRPr="00886F5D" w:rsidRDefault="00BD34EE" w:rsidP="00D554E2">
      <w:pPr>
        <w:shd w:val="clear" w:color="auto" w:fill="FFFFFF"/>
        <w:ind w:firstLine="567"/>
        <w:jc w:val="both"/>
        <w:rPr>
          <w:color w:val="000000"/>
        </w:rPr>
      </w:pPr>
      <w:r w:rsidRPr="00886F5D">
        <w:rPr>
          <w:color w:val="000000"/>
        </w:rPr>
        <w:t>- 8- мультимедийных проекторов,</w:t>
      </w:r>
    </w:p>
    <w:p w:rsidR="00BD34EE" w:rsidRPr="00886F5D" w:rsidRDefault="00BD34EE" w:rsidP="00D554E2">
      <w:pPr>
        <w:shd w:val="clear" w:color="auto" w:fill="FFFFFF"/>
        <w:ind w:firstLine="567"/>
        <w:jc w:val="both"/>
        <w:rPr>
          <w:color w:val="000000"/>
        </w:rPr>
      </w:pPr>
      <w:r w:rsidRPr="00886F5D">
        <w:rPr>
          <w:color w:val="000000"/>
        </w:rPr>
        <w:t xml:space="preserve">- </w:t>
      </w:r>
      <w:r w:rsidR="00D554E2">
        <w:rPr>
          <w:color w:val="000000"/>
        </w:rPr>
        <w:t>10</w:t>
      </w:r>
      <w:r w:rsidRPr="00886F5D">
        <w:rPr>
          <w:color w:val="000000"/>
        </w:rPr>
        <w:t>- принтеров,</w:t>
      </w:r>
    </w:p>
    <w:p w:rsidR="00BD34EE" w:rsidRPr="00886F5D" w:rsidRDefault="00BD34EE" w:rsidP="00D554E2">
      <w:pPr>
        <w:shd w:val="clear" w:color="auto" w:fill="FFFFFF"/>
        <w:ind w:firstLine="567"/>
        <w:jc w:val="both"/>
        <w:rPr>
          <w:color w:val="000000"/>
        </w:rPr>
      </w:pPr>
      <w:r w:rsidRPr="00886F5D">
        <w:rPr>
          <w:color w:val="000000"/>
        </w:rPr>
        <w:t xml:space="preserve"> - учебно – наглядные пособия и программное обеспечение по всем предметам.</w:t>
      </w:r>
    </w:p>
    <w:p w:rsidR="00BD34EE" w:rsidRPr="00886F5D" w:rsidRDefault="00BD34EE" w:rsidP="00D554E2">
      <w:pPr>
        <w:shd w:val="clear" w:color="auto" w:fill="FFFFFF"/>
        <w:ind w:firstLine="567"/>
        <w:jc w:val="both"/>
        <w:rPr>
          <w:rFonts w:ascii="Verdana" w:hAnsi="Verdana"/>
          <w:color w:val="000000"/>
        </w:rPr>
      </w:pPr>
      <w:r w:rsidRPr="00886F5D">
        <w:rPr>
          <w:b/>
          <w:bCs/>
          <w:color w:val="000000"/>
        </w:rPr>
        <w:t>Оснащенность образовательного процесса</w:t>
      </w:r>
    </w:p>
    <w:p w:rsidR="00B8706B" w:rsidRDefault="00BD34EE" w:rsidP="00D554E2">
      <w:pPr>
        <w:shd w:val="clear" w:color="auto" w:fill="FFFFFF"/>
        <w:ind w:firstLine="567"/>
        <w:jc w:val="both"/>
        <w:rPr>
          <w:color w:val="000000"/>
        </w:rPr>
      </w:pPr>
      <w:r w:rsidRPr="00886F5D">
        <w:rPr>
          <w:color w:val="000000"/>
        </w:rPr>
        <w:t>Учебные кабинеты оснащены необходимым оборудованием, дидактическими и  техническими средствами, учебно-вспомогательными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программ.    В учебной и внеурочной деятельности используются традиционные и современные технические средства обучения, оргтехника.</w:t>
      </w:r>
    </w:p>
    <w:p w:rsidR="00E45C95" w:rsidRPr="00E45C95" w:rsidRDefault="00E45C95" w:rsidP="00BD34EE">
      <w:pPr>
        <w:shd w:val="clear" w:color="auto" w:fill="FFFFFF"/>
        <w:jc w:val="both"/>
        <w:rPr>
          <w:color w:val="000000"/>
          <w:sz w:val="18"/>
          <w:szCs w:val="18"/>
        </w:rPr>
      </w:pPr>
    </w:p>
    <w:p w:rsidR="00353666" w:rsidRPr="00E45C95" w:rsidRDefault="00353666" w:rsidP="00353666">
      <w:pPr>
        <w:shd w:val="clear" w:color="auto" w:fill="FFFFFF"/>
        <w:jc w:val="center"/>
        <w:rPr>
          <w:rFonts w:ascii="Verdana" w:hAnsi="Verdana"/>
          <w:sz w:val="16"/>
          <w:szCs w:val="16"/>
        </w:rPr>
      </w:pPr>
      <w:r w:rsidRPr="00E45C95">
        <w:rPr>
          <w:b/>
          <w:bCs/>
        </w:rPr>
        <w:t>Технические средства обеспечения образовательного процесса</w:t>
      </w:r>
    </w:p>
    <w:tbl>
      <w:tblPr>
        <w:tblStyle w:val="a3"/>
        <w:tblW w:w="0" w:type="auto"/>
        <w:tblLook w:val="04A0" w:firstRow="1" w:lastRow="0" w:firstColumn="1" w:lastColumn="0" w:noHBand="0" w:noVBand="1"/>
      </w:tblPr>
      <w:tblGrid>
        <w:gridCol w:w="7905"/>
        <w:gridCol w:w="2232"/>
      </w:tblGrid>
      <w:tr w:rsidR="00353666" w:rsidTr="00B54E17">
        <w:tc>
          <w:tcPr>
            <w:tcW w:w="7905" w:type="dxa"/>
            <w:vAlign w:val="center"/>
          </w:tcPr>
          <w:p w:rsidR="00353666" w:rsidRPr="00BC65E3" w:rsidRDefault="00353666" w:rsidP="00B54E17">
            <w:pPr>
              <w:jc w:val="center"/>
              <w:rPr>
                <w:b/>
                <w:bCs/>
                <w:color w:val="1E1E1E"/>
              </w:rPr>
            </w:pPr>
            <w:r w:rsidRPr="00BC65E3">
              <w:rPr>
                <w:b/>
                <w:bCs/>
                <w:color w:val="1E1E1E"/>
              </w:rPr>
              <w:lastRenderedPageBreak/>
              <w:t>Наименование</w:t>
            </w:r>
          </w:p>
        </w:tc>
        <w:tc>
          <w:tcPr>
            <w:tcW w:w="2232" w:type="dxa"/>
            <w:vAlign w:val="center"/>
          </w:tcPr>
          <w:p w:rsidR="00353666" w:rsidRPr="00BC65E3" w:rsidRDefault="00353666" w:rsidP="00B54E17">
            <w:pPr>
              <w:jc w:val="center"/>
              <w:rPr>
                <w:b/>
                <w:bCs/>
                <w:color w:val="1E1E1E"/>
              </w:rPr>
            </w:pPr>
            <w:r w:rsidRPr="00BC65E3">
              <w:rPr>
                <w:b/>
                <w:bCs/>
                <w:color w:val="1E1E1E"/>
              </w:rPr>
              <w:t>Количество (шт.)</w:t>
            </w:r>
          </w:p>
        </w:tc>
      </w:tr>
      <w:tr w:rsidR="00353666" w:rsidTr="00B54E17">
        <w:tc>
          <w:tcPr>
            <w:tcW w:w="7905" w:type="dxa"/>
            <w:vAlign w:val="center"/>
          </w:tcPr>
          <w:p w:rsidR="00353666" w:rsidRPr="00BC65E3" w:rsidRDefault="00353666" w:rsidP="00B54E17">
            <w:pPr>
              <w:rPr>
                <w:color w:val="1E1E1E"/>
              </w:rPr>
            </w:pPr>
            <w:r w:rsidRPr="00BC65E3">
              <w:rPr>
                <w:color w:val="1E1E1E"/>
              </w:rPr>
              <w:t>Количество персональных компьютеров (указывается количество всех имеющихся ПК, учитывая ноутбуки, нетбуки и т.п.)</w:t>
            </w:r>
          </w:p>
        </w:tc>
        <w:tc>
          <w:tcPr>
            <w:tcW w:w="2232" w:type="dxa"/>
            <w:vAlign w:val="center"/>
          </w:tcPr>
          <w:p w:rsidR="00353666" w:rsidRPr="00BC65E3" w:rsidRDefault="00353666" w:rsidP="00B54E17">
            <w:pPr>
              <w:jc w:val="center"/>
              <w:rPr>
                <w:color w:val="1E1E1E"/>
              </w:rPr>
            </w:pPr>
            <w:r w:rsidRPr="00BC65E3">
              <w:rPr>
                <w:color w:val="1E1E1E"/>
              </w:rPr>
              <w:t>4</w:t>
            </w:r>
            <w:r w:rsidR="00847B82">
              <w:rPr>
                <w:color w:val="1E1E1E"/>
              </w:rPr>
              <w:t>1</w:t>
            </w:r>
          </w:p>
        </w:tc>
      </w:tr>
      <w:tr w:rsidR="00353666" w:rsidTr="00B54E17">
        <w:tc>
          <w:tcPr>
            <w:tcW w:w="7905" w:type="dxa"/>
            <w:vAlign w:val="center"/>
          </w:tcPr>
          <w:p w:rsidR="00353666" w:rsidRPr="00BC65E3" w:rsidRDefault="00353666" w:rsidP="00B54E17">
            <w:pPr>
              <w:rPr>
                <w:color w:val="1E1E1E"/>
              </w:rPr>
            </w:pPr>
            <w:r w:rsidRPr="00BC65E3">
              <w:rPr>
                <w:color w:val="1E1E1E"/>
              </w:rPr>
              <w:t>из них:</w:t>
            </w:r>
          </w:p>
        </w:tc>
        <w:tc>
          <w:tcPr>
            <w:tcW w:w="2232" w:type="dxa"/>
            <w:vAlign w:val="center"/>
          </w:tcPr>
          <w:p w:rsidR="00353666" w:rsidRPr="00BC65E3" w:rsidRDefault="00353666" w:rsidP="00B54E17">
            <w:pPr>
              <w:rPr>
                <w:color w:val="1E1E1E"/>
              </w:rPr>
            </w:pPr>
            <w:r w:rsidRPr="00BC65E3">
              <w:rPr>
                <w:color w:val="1E1E1E"/>
              </w:rPr>
              <w:t> </w:t>
            </w:r>
          </w:p>
        </w:tc>
      </w:tr>
      <w:tr w:rsidR="00353666" w:rsidTr="00B54E17">
        <w:tc>
          <w:tcPr>
            <w:tcW w:w="7905" w:type="dxa"/>
            <w:vAlign w:val="center"/>
          </w:tcPr>
          <w:p w:rsidR="00353666" w:rsidRPr="00BC65E3" w:rsidRDefault="00353666" w:rsidP="00B54E17">
            <w:pPr>
              <w:rPr>
                <w:color w:val="1E1E1E"/>
              </w:rPr>
            </w:pPr>
            <w:r w:rsidRPr="00BC65E3">
              <w:rPr>
                <w:color w:val="1E1E1E"/>
              </w:rPr>
              <w:t>- приобретённых за последние три года</w:t>
            </w:r>
          </w:p>
        </w:tc>
        <w:tc>
          <w:tcPr>
            <w:tcW w:w="2232" w:type="dxa"/>
            <w:vAlign w:val="center"/>
          </w:tcPr>
          <w:p w:rsidR="00353666" w:rsidRPr="00BC65E3" w:rsidRDefault="00847B82" w:rsidP="00B54E17">
            <w:pPr>
              <w:jc w:val="center"/>
              <w:rPr>
                <w:color w:val="1E1E1E"/>
              </w:rPr>
            </w:pPr>
            <w:r>
              <w:rPr>
                <w:color w:val="1E1E1E"/>
              </w:rPr>
              <w:t>3</w:t>
            </w:r>
          </w:p>
        </w:tc>
      </w:tr>
      <w:tr w:rsidR="00353666" w:rsidTr="00B54E17">
        <w:tc>
          <w:tcPr>
            <w:tcW w:w="7905" w:type="dxa"/>
            <w:vAlign w:val="center"/>
          </w:tcPr>
          <w:p w:rsidR="00353666" w:rsidRPr="00BC65E3" w:rsidRDefault="00353666" w:rsidP="00B54E17">
            <w:pPr>
              <w:rPr>
                <w:color w:val="1E1E1E"/>
              </w:rPr>
            </w:pPr>
            <w:r w:rsidRPr="00BC65E3">
              <w:rPr>
                <w:color w:val="1E1E1E"/>
              </w:rPr>
              <w:t>- используются в учебных целях (указывается количество ПК из всех имеющихся, которые используются в учебных целях)</w:t>
            </w:r>
          </w:p>
        </w:tc>
        <w:tc>
          <w:tcPr>
            <w:tcW w:w="2232" w:type="dxa"/>
            <w:vAlign w:val="center"/>
          </w:tcPr>
          <w:p w:rsidR="00353666" w:rsidRPr="00BC65E3" w:rsidRDefault="00353666" w:rsidP="00B54E17">
            <w:pPr>
              <w:jc w:val="center"/>
              <w:rPr>
                <w:color w:val="1E1E1E"/>
              </w:rPr>
            </w:pPr>
            <w:r w:rsidRPr="00BC65E3">
              <w:rPr>
                <w:color w:val="1E1E1E"/>
              </w:rPr>
              <w:t>3</w:t>
            </w:r>
            <w:r w:rsidR="00447993">
              <w:rPr>
                <w:color w:val="1E1E1E"/>
              </w:rPr>
              <w:t>5</w:t>
            </w:r>
          </w:p>
        </w:tc>
      </w:tr>
      <w:tr w:rsidR="00353666" w:rsidTr="00B54E17">
        <w:tc>
          <w:tcPr>
            <w:tcW w:w="7905" w:type="dxa"/>
            <w:vAlign w:val="center"/>
          </w:tcPr>
          <w:p w:rsidR="00353666" w:rsidRPr="00BC65E3" w:rsidRDefault="00353666" w:rsidP="00B54E17">
            <w:pPr>
              <w:rPr>
                <w:color w:val="1E1E1E"/>
              </w:rPr>
            </w:pPr>
            <w:r w:rsidRPr="00BC65E3">
              <w:rPr>
                <w:color w:val="1E1E1E"/>
              </w:rPr>
              <w:t>Наличие кабинетов основ информатики и ИКТ, учитывая мобильный кабинет (при отсутствии таких кабинетов поставить «0»)</w:t>
            </w:r>
          </w:p>
        </w:tc>
        <w:tc>
          <w:tcPr>
            <w:tcW w:w="2232" w:type="dxa"/>
            <w:vAlign w:val="center"/>
          </w:tcPr>
          <w:p w:rsidR="00353666" w:rsidRPr="00BC65E3" w:rsidRDefault="00353666" w:rsidP="00B54E17">
            <w:pPr>
              <w:jc w:val="center"/>
              <w:rPr>
                <w:color w:val="1E1E1E"/>
              </w:rPr>
            </w:pPr>
            <w:r w:rsidRPr="00BC65E3">
              <w:rPr>
                <w:color w:val="1E1E1E"/>
              </w:rPr>
              <w:t>1</w:t>
            </w:r>
          </w:p>
        </w:tc>
      </w:tr>
      <w:tr w:rsidR="00353666" w:rsidTr="00B54E17">
        <w:tc>
          <w:tcPr>
            <w:tcW w:w="7905" w:type="dxa"/>
            <w:vAlign w:val="center"/>
          </w:tcPr>
          <w:p w:rsidR="00353666" w:rsidRPr="00BC65E3" w:rsidRDefault="00353666" w:rsidP="00B54E17">
            <w:pPr>
              <w:rPr>
                <w:color w:val="1E1E1E"/>
              </w:rPr>
            </w:pPr>
            <w:r w:rsidRPr="00BC65E3">
              <w:rPr>
                <w:color w:val="1E1E1E"/>
              </w:rPr>
              <w:t>в них рабочих мест с ПК, кроме рабочего места учителя</w:t>
            </w:r>
          </w:p>
        </w:tc>
        <w:tc>
          <w:tcPr>
            <w:tcW w:w="2232" w:type="dxa"/>
            <w:vAlign w:val="center"/>
          </w:tcPr>
          <w:p w:rsidR="00353666" w:rsidRPr="00BC65E3" w:rsidRDefault="00447993" w:rsidP="00B54E17">
            <w:pPr>
              <w:jc w:val="center"/>
              <w:rPr>
                <w:color w:val="1E1E1E"/>
              </w:rPr>
            </w:pPr>
            <w:r>
              <w:rPr>
                <w:color w:val="1E1E1E"/>
              </w:rPr>
              <w:t>10</w:t>
            </w:r>
          </w:p>
        </w:tc>
      </w:tr>
      <w:tr w:rsidR="00353666" w:rsidTr="00B54E17">
        <w:tc>
          <w:tcPr>
            <w:tcW w:w="7905" w:type="dxa"/>
            <w:vAlign w:val="center"/>
          </w:tcPr>
          <w:p w:rsidR="00353666" w:rsidRPr="00BC65E3" w:rsidRDefault="00353666" w:rsidP="00B54E17">
            <w:pPr>
              <w:rPr>
                <w:color w:val="1E1E1E"/>
              </w:rPr>
            </w:pPr>
            <w:r w:rsidRPr="00BC65E3">
              <w:rPr>
                <w:color w:val="1E1E1E"/>
              </w:rPr>
              <w:t>Количество интерактивных досок в классах</w:t>
            </w:r>
          </w:p>
        </w:tc>
        <w:tc>
          <w:tcPr>
            <w:tcW w:w="2232" w:type="dxa"/>
            <w:vAlign w:val="center"/>
          </w:tcPr>
          <w:p w:rsidR="00353666" w:rsidRPr="00BC65E3" w:rsidRDefault="00847B82" w:rsidP="00B54E17">
            <w:pPr>
              <w:jc w:val="center"/>
              <w:rPr>
                <w:color w:val="1E1E1E"/>
              </w:rPr>
            </w:pPr>
            <w:r>
              <w:rPr>
                <w:color w:val="1E1E1E"/>
              </w:rPr>
              <w:t>7</w:t>
            </w:r>
          </w:p>
        </w:tc>
      </w:tr>
      <w:tr w:rsidR="00353666" w:rsidTr="00B54E17">
        <w:tc>
          <w:tcPr>
            <w:tcW w:w="7905" w:type="dxa"/>
            <w:vAlign w:val="center"/>
          </w:tcPr>
          <w:p w:rsidR="00353666" w:rsidRPr="00BC65E3" w:rsidRDefault="00353666" w:rsidP="00B54E17">
            <w:pPr>
              <w:rPr>
                <w:color w:val="1E1E1E"/>
              </w:rPr>
            </w:pPr>
            <w:r w:rsidRPr="00BC65E3">
              <w:rPr>
                <w:color w:val="1E1E1E"/>
              </w:rPr>
              <w:t>Количество мультимедийных проекторов в классах</w:t>
            </w:r>
          </w:p>
        </w:tc>
        <w:tc>
          <w:tcPr>
            <w:tcW w:w="2232" w:type="dxa"/>
            <w:vAlign w:val="center"/>
          </w:tcPr>
          <w:p w:rsidR="00353666" w:rsidRPr="00BC65E3" w:rsidRDefault="00447993" w:rsidP="00B54E17">
            <w:pPr>
              <w:jc w:val="center"/>
              <w:rPr>
                <w:color w:val="1E1E1E"/>
              </w:rPr>
            </w:pPr>
            <w:r>
              <w:rPr>
                <w:color w:val="1E1E1E"/>
              </w:rPr>
              <w:t>8</w:t>
            </w:r>
          </w:p>
        </w:tc>
      </w:tr>
      <w:tr w:rsidR="00353666" w:rsidTr="00B54E17">
        <w:tc>
          <w:tcPr>
            <w:tcW w:w="7905" w:type="dxa"/>
            <w:vAlign w:val="center"/>
          </w:tcPr>
          <w:p w:rsidR="00353666" w:rsidRPr="00BC65E3" w:rsidRDefault="00353666" w:rsidP="00B54E17">
            <w:pPr>
              <w:rPr>
                <w:color w:val="1E1E1E"/>
              </w:rPr>
            </w:pPr>
            <w:r w:rsidRPr="00BC65E3">
              <w:rPr>
                <w:color w:val="1E1E1E"/>
              </w:rPr>
              <w:t>Наличие в учреждении сети Интернет (да, нет)</w:t>
            </w:r>
          </w:p>
        </w:tc>
        <w:tc>
          <w:tcPr>
            <w:tcW w:w="2232" w:type="dxa"/>
            <w:vAlign w:val="center"/>
          </w:tcPr>
          <w:p w:rsidR="00353666" w:rsidRPr="00BC65E3" w:rsidRDefault="00353666" w:rsidP="00B54E17">
            <w:pPr>
              <w:jc w:val="center"/>
              <w:rPr>
                <w:color w:val="1E1E1E"/>
              </w:rPr>
            </w:pPr>
            <w:r w:rsidRPr="00BC65E3">
              <w:rPr>
                <w:color w:val="1E1E1E"/>
              </w:rPr>
              <w:t>да</w:t>
            </w:r>
          </w:p>
        </w:tc>
      </w:tr>
      <w:tr w:rsidR="00353666" w:rsidTr="00B54E17">
        <w:tc>
          <w:tcPr>
            <w:tcW w:w="7905" w:type="dxa"/>
            <w:vAlign w:val="center"/>
          </w:tcPr>
          <w:p w:rsidR="00353666" w:rsidRPr="00BC65E3" w:rsidRDefault="00353666" w:rsidP="00B54E17">
            <w:pPr>
              <w:rPr>
                <w:color w:val="1E1E1E"/>
              </w:rPr>
            </w:pPr>
            <w:r w:rsidRPr="00BC65E3">
              <w:rPr>
                <w:color w:val="1E1E1E"/>
              </w:rPr>
              <w:t>Тип подключения к сети Интернет: модем, выделенная линия, спутниковое</w:t>
            </w:r>
          </w:p>
        </w:tc>
        <w:tc>
          <w:tcPr>
            <w:tcW w:w="2232" w:type="dxa"/>
            <w:vAlign w:val="center"/>
          </w:tcPr>
          <w:p w:rsidR="00353666" w:rsidRPr="00BC65E3" w:rsidRDefault="00353666" w:rsidP="00B54E17">
            <w:pPr>
              <w:jc w:val="center"/>
              <w:rPr>
                <w:color w:val="1E1E1E"/>
              </w:rPr>
            </w:pPr>
            <w:r w:rsidRPr="00BC65E3">
              <w:rPr>
                <w:color w:val="1E1E1E"/>
              </w:rPr>
              <w:t>выделенная линия</w:t>
            </w:r>
          </w:p>
        </w:tc>
      </w:tr>
      <w:tr w:rsidR="00353666" w:rsidTr="00B54E17">
        <w:tc>
          <w:tcPr>
            <w:tcW w:w="7905" w:type="dxa"/>
            <w:vAlign w:val="center"/>
          </w:tcPr>
          <w:p w:rsidR="00353666" w:rsidRPr="00BC65E3" w:rsidRDefault="00353666" w:rsidP="00B54E17">
            <w:pPr>
              <w:rPr>
                <w:color w:val="1E1E1E"/>
              </w:rPr>
            </w:pPr>
            <w:r w:rsidRPr="00BC65E3">
              <w:rPr>
                <w:color w:val="1E1E1E"/>
              </w:rPr>
              <w:t>Количество ПК, подключенных к сети Интернет</w:t>
            </w:r>
          </w:p>
        </w:tc>
        <w:tc>
          <w:tcPr>
            <w:tcW w:w="2232" w:type="dxa"/>
            <w:vAlign w:val="center"/>
          </w:tcPr>
          <w:p w:rsidR="00353666" w:rsidRPr="00BC65E3" w:rsidRDefault="00353666" w:rsidP="00B54E17">
            <w:pPr>
              <w:jc w:val="center"/>
              <w:rPr>
                <w:color w:val="1E1E1E"/>
              </w:rPr>
            </w:pPr>
            <w:r w:rsidRPr="00BC65E3">
              <w:rPr>
                <w:color w:val="1E1E1E"/>
              </w:rPr>
              <w:t>28</w:t>
            </w:r>
          </w:p>
        </w:tc>
      </w:tr>
      <w:tr w:rsidR="00353666" w:rsidTr="00B54E17">
        <w:tc>
          <w:tcPr>
            <w:tcW w:w="7905" w:type="dxa"/>
            <w:vAlign w:val="center"/>
          </w:tcPr>
          <w:p w:rsidR="00353666" w:rsidRPr="00BC65E3" w:rsidRDefault="00353666" w:rsidP="00B54E17">
            <w:pPr>
              <w:rPr>
                <w:color w:val="1E1E1E"/>
              </w:rPr>
            </w:pPr>
            <w:r w:rsidRPr="00BC65E3">
              <w:rPr>
                <w:color w:val="1E1E1E"/>
              </w:rPr>
              <w:t>Количество ПК в составе локальных сетей</w:t>
            </w:r>
          </w:p>
        </w:tc>
        <w:tc>
          <w:tcPr>
            <w:tcW w:w="2232" w:type="dxa"/>
            <w:vAlign w:val="center"/>
          </w:tcPr>
          <w:p w:rsidR="00353666" w:rsidRPr="00BC65E3" w:rsidRDefault="00353666" w:rsidP="00B54E17">
            <w:pPr>
              <w:jc w:val="center"/>
              <w:rPr>
                <w:color w:val="1E1E1E"/>
              </w:rPr>
            </w:pPr>
            <w:r w:rsidRPr="00BC65E3">
              <w:rPr>
                <w:color w:val="1E1E1E"/>
              </w:rPr>
              <w:t>10</w:t>
            </w:r>
          </w:p>
        </w:tc>
      </w:tr>
      <w:tr w:rsidR="00353666" w:rsidTr="00B54E17">
        <w:tc>
          <w:tcPr>
            <w:tcW w:w="7905" w:type="dxa"/>
            <w:vAlign w:val="center"/>
          </w:tcPr>
          <w:p w:rsidR="00353666" w:rsidRPr="00BC65E3" w:rsidRDefault="00353666" w:rsidP="00B54E17">
            <w:pPr>
              <w:rPr>
                <w:color w:val="1E1E1E"/>
              </w:rPr>
            </w:pPr>
            <w:r w:rsidRPr="00BC65E3">
              <w:rPr>
                <w:color w:val="1E1E1E"/>
              </w:rPr>
              <w:t>Наличие в учреждении электронной почты (да, нет)</w:t>
            </w:r>
          </w:p>
        </w:tc>
        <w:tc>
          <w:tcPr>
            <w:tcW w:w="2232" w:type="dxa"/>
            <w:vAlign w:val="center"/>
          </w:tcPr>
          <w:p w:rsidR="00353666" w:rsidRPr="00BC65E3" w:rsidRDefault="00353666" w:rsidP="00B54E17">
            <w:pPr>
              <w:jc w:val="center"/>
              <w:rPr>
                <w:color w:val="1E1E1E"/>
              </w:rPr>
            </w:pPr>
            <w:r w:rsidRPr="00BC65E3">
              <w:rPr>
                <w:color w:val="1E1E1E"/>
              </w:rPr>
              <w:t>да</w:t>
            </w:r>
          </w:p>
        </w:tc>
      </w:tr>
      <w:tr w:rsidR="00353666" w:rsidTr="00B54E17">
        <w:tc>
          <w:tcPr>
            <w:tcW w:w="7905" w:type="dxa"/>
            <w:vAlign w:val="center"/>
          </w:tcPr>
          <w:p w:rsidR="00353666" w:rsidRPr="00BC65E3" w:rsidRDefault="00353666" w:rsidP="00B54E17">
            <w:pPr>
              <w:rPr>
                <w:color w:val="1E1E1E"/>
              </w:rPr>
            </w:pPr>
            <w:r w:rsidRPr="00BC65E3">
              <w:rPr>
                <w:color w:val="1E1E1E"/>
              </w:rPr>
              <w:t>Наличие в учреждении собственного сайта в сети Интернет, соответствующего требованиям Федерального закона «Об образовании в Российской Федерации» (да, нет)</w:t>
            </w:r>
          </w:p>
        </w:tc>
        <w:tc>
          <w:tcPr>
            <w:tcW w:w="2232" w:type="dxa"/>
            <w:vAlign w:val="center"/>
          </w:tcPr>
          <w:p w:rsidR="00353666" w:rsidRPr="00BC65E3" w:rsidRDefault="00353666" w:rsidP="00B54E17">
            <w:pPr>
              <w:jc w:val="center"/>
              <w:rPr>
                <w:color w:val="1E1E1E"/>
              </w:rPr>
            </w:pPr>
            <w:r w:rsidRPr="00BC65E3">
              <w:rPr>
                <w:color w:val="1E1E1E"/>
              </w:rPr>
              <w:t>да</w:t>
            </w:r>
          </w:p>
        </w:tc>
      </w:tr>
      <w:tr w:rsidR="00353666" w:rsidTr="00B54E17">
        <w:tc>
          <w:tcPr>
            <w:tcW w:w="7905" w:type="dxa"/>
            <w:vAlign w:val="center"/>
          </w:tcPr>
          <w:p w:rsidR="00353666" w:rsidRPr="00BC65E3" w:rsidRDefault="00353666" w:rsidP="00B54E17">
            <w:pPr>
              <w:rPr>
                <w:color w:val="1E1E1E"/>
              </w:rPr>
            </w:pPr>
            <w:r w:rsidRPr="00BC65E3">
              <w:rPr>
                <w:color w:val="1E1E1E"/>
              </w:rPr>
              <w:t>Использование сетевой формы реализации образовательных программ (да, нет)</w:t>
            </w:r>
          </w:p>
        </w:tc>
        <w:tc>
          <w:tcPr>
            <w:tcW w:w="2232" w:type="dxa"/>
            <w:vAlign w:val="center"/>
          </w:tcPr>
          <w:p w:rsidR="00353666" w:rsidRPr="00BC65E3" w:rsidRDefault="00353666" w:rsidP="00B54E17">
            <w:pPr>
              <w:jc w:val="center"/>
              <w:rPr>
                <w:color w:val="1E1E1E"/>
              </w:rPr>
            </w:pPr>
            <w:r w:rsidRPr="00BC65E3">
              <w:rPr>
                <w:color w:val="1E1E1E"/>
              </w:rPr>
              <w:t>нет</w:t>
            </w:r>
          </w:p>
        </w:tc>
      </w:tr>
      <w:tr w:rsidR="00353666" w:rsidTr="00B54E17">
        <w:tc>
          <w:tcPr>
            <w:tcW w:w="7905" w:type="dxa"/>
            <w:vAlign w:val="center"/>
          </w:tcPr>
          <w:p w:rsidR="00353666" w:rsidRPr="00BC65E3" w:rsidRDefault="00353666" w:rsidP="00B54E17">
            <w:pPr>
              <w:rPr>
                <w:color w:val="1E1E1E"/>
              </w:rPr>
            </w:pPr>
            <w:r w:rsidRPr="00BC65E3">
              <w:rPr>
                <w:color w:val="1E1E1E"/>
              </w:rPr>
              <w:t>Реализация образовательных программ с применением электронного обучения (да, нет)</w:t>
            </w:r>
          </w:p>
        </w:tc>
        <w:tc>
          <w:tcPr>
            <w:tcW w:w="2232" w:type="dxa"/>
            <w:vAlign w:val="center"/>
          </w:tcPr>
          <w:p w:rsidR="00353666" w:rsidRPr="00BC65E3" w:rsidRDefault="00353666" w:rsidP="00B54E17">
            <w:pPr>
              <w:jc w:val="center"/>
              <w:rPr>
                <w:color w:val="1E1E1E"/>
              </w:rPr>
            </w:pPr>
            <w:r w:rsidRPr="00BC65E3">
              <w:rPr>
                <w:color w:val="1E1E1E"/>
              </w:rPr>
              <w:t>нет</w:t>
            </w:r>
          </w:p>
        </w:tc>
      </w:tr>
      <w:tr w:rsidR="00353666" w:rsidTr="00B54E17">
        <w:tc>
          <w:tcPr>
            <w:tcW w:w="7905" w:type="dxa"/>
            <w:vAlign w:val="center"/>
          </w:tcPr>
          <w:p w:rsidR="00353666" w:rsidRPr="00BC65E3" w:rsidRDefault="00353666" w:rsidP="00B54E17">
            <w:pPr>
              <w:rPr>
                <w:color w:val="1E1E1E"/>
              </w:rPr>
            </w:pPr>
            <w:r w:rsidRPr="00BC65E3">
              <w:rPr>
                <w:color w:val="1E1E1E"/>
              </w:rPr>
              <w:t>Реализация образовательных программ с применением дистанционных образовательных технологий (да, нет)</w:t>
            </w:r>
          </w:p>
        </w:tc>
        <w:tc>
          <w:tcPr>
            <w:tcW w:w="2232" w:type="dxa"/>
            <w:vAlign w:val="center"/>
          </w:tcPr>
          <w:p w:rsidR="00353666" w:rsidRPr="00BC65E3" w:rsidRDefault="00353666" w:rsidP="00B54E17">
            <w:pPr>
              <w:jc w:val="center"/>
              <w:rPr>
                <w:color w:val="1E1E1E"/>
              </w:rPr>
            </w:pPr>
            <w:r w:rsidRPr="00BC65E3">
              <w:rPr>
                <w:color w:val="1E1E1E"/>
              </w:rPr>
              <w:t>нет</w:t>
            </w:r>
          </w:p>
        </w:tc>
      </w:tr>
      <w:tr w:rsidR="00353666" w:rsidTr="00B54E17">
        <w:tc>
          <w:tcPr>
            <w:tcW w:w="7905" w:type="dxa"/>
            <w:vAlign w:val="center"/>
          </w:tcPr>
          <w:p w:rsidR="00353666" w:rsidRPr="00BC65E3" w:rsidRDefault="00353666" w:rsidP="00B54E17">
            <w:pPr>
              <w:rPr>
                <w:color w:val="1E1E1E"/>
              </w:rPr>
            </w:pPr>
            <w:r w:rsidRPr="00BC65E3">
              <w:rPr>
                <w:b/>
                <w:bCs/>
                <w:color w:val="1E1E1E"/>
              </w:rPr>
              <w:t>Дополнительное оборудование:</w:t>
            </w:r>
          </w:p>
        </w:tc>
        <w:tc>
          <w:tcPr>
            <w:tcW w:w="2232" w:type="dxa"/>
            <w:vAlign w:val="center"/>
          </w:tcPr>
          <w:p w:rsidR="00353666" w:rsidRPr="00BC65E3" w:rsidRDefault="00353666" w:rsidP="00B54E17">
            <w:pPr>
              <w:rPr>
                <w:color w:val="1E1E1E"/>
              </w:rPr>
            </w:pPr>
            <w:r w:rsidRPr="00BC65E3">
              <w:rPr>
                <w:color w:val="1E1E1E"/>
              </w:rPr>
              <w:t> </w:t>
            </w:r>
          </w:p>
        </w:tc>
      </w:tr>
      <w:tr w:rsidR="00353666" w:rsidTr="008B6A94">
        <w:trPr>
          <w:trHeight w:val="596"/>
        </w:trPr>
        <w:tc>
          <w:tcPr>
            <w:tcW w:w="7905" w:type="dxa"/>
            <w:vAlign w:val="center"/>
          </w:tcPr>
          <w:p w:rsidR="00353666" w:rsidRPr="00BC65E3" w:rsidRDefault="00353666" w:rsidP="00B54E17">
            <w:pPr>
              <w:rPr>
                <w:color w:val="1E1E1E"/>
              </w:rPr>
            </w:pPr>
            <w:r w:rsidRPr="00BC65E3">
              <w:rPr>
                <w:color w:val="1E1E1E"/>
              </w:rPr>
              <w:t>Наличие аудио и видеотехники (с указанием наименования)</w:t>
            </w:r>
          </w:p>
          <w:p w:rsidR="00353666" w:rsidRPr="00BC65E3" w:rsidRDefault="00353666" w:rsidP="00B54E17">
            <w:pPr>
              <w:rPr>
                <w:color w:val="1E1E1E"/>
              </w:rPr>
            </w:pPr>
            <w:r w:rsidRPr="00BC65E3">
              <w:rPr>
                <w:color w:val="1E1E1E"/>
              </w:rPr>
              <w:t>Музыкальный центр Samsung</w:t>
            </w:r>
          </w:p>
        </w:tc>
        <w:tc>
          <w:tcPr>
            <w:tcW w:w="2232" w:type="dxa"/>
            <w:vAlign w:val="center"/>
          </w:tcPr>
          <w:p w:rsidR="00353666" w:rsidRPr="00BC65E3" w:rsidRDefault="00353666" w:rsidP="00B54E17">
            <w:pPr>
              <w:rPr>
                <w:color w:val="1E1E1E"/>
              </w:rPr>
            </w:pPr>
            <w:r w:rsidRPr="00BC65E3">
              <w:rPr>
                <w:color w:val="1E1E1E"/>
              </w:rPr>
              <w:t> </w:t>
            </w:r>
          </w:p>
          <w:p w:rsidR="00353666" w:rsidRPr="00BC65E3" w:rsidRDefault="00353666" w:rsidP="00B54E17">
            <w:pPr>
              <w:jc w:val="center"/>
              <w:rPr>
                <w:color w:val="1E1E1E"/>
              </w:rPr>
            </w:pPr>
            <w:r w:rsidRPr="00BC65E3">
              <w:rPr>
                <w:color w:val="1E1E1E"/>
              </w:rPr>
              <w:t>1</w:t>
            </w:r>
          </w:p>
        </w:tc>
      </w:tr>
      <w:tr w:rsidR="008B6A94" w:rsidTr="008B6A94">
        <w:trPr>
          <w:trHeight w:val="252"/>
        </w:trPr>
        <w:tc>
          <w:tcPr>
            <w:tcW w:w="7905" w:type="dxa"/>
            <w:vAlign w:val="center"/>
          </w:tcPr>
          <w:p w:rsidR="008B6A94" w:rsidRPr="00BC65E3" w:rsidRDefault="008B6A94" w:rsidP="00B54E17">
            <w:pPr>
              <w:rPr>
                <w:color w:val="1E1E1E"/>
              </w:rPr>
            </w:pPr>
            <w:r w:rsidRPr="00BC65E3">
              <w:rPr>
                <w:color w:val="1E1E1E"/>
              </w:rPr>
              <w:t>Телевизор AKIRA</w:t>
            </w:r>
          </w:p>
        </w:tc>
        <w:tc>
          <w:tcPr>
            <w:tcW w:w="2232" w:type="dxa"/>
            <w:vAlign w:val="center"/>
          </w:tcPr>
          <w:p w:rsidR="008B6A94" w:rsidRPr="00BC65E3" w:rsidRDefault="008B6A94" w:rsidP="00B54E17">
            <w:pPr>
              <w:jc w:val="center"/>
              <w:rPr>
                <w:color w:val="1E1E1E"/>
              </w:rPr>
            </w:pPr>
            <w:r w:rsidRPr="00BC65E3">
              <w:rPr>
                <w:color w:val="1E1E1E"/>
              </w:rPr>
              <w:t>1</w:t>
            </w:r>
          </w:p>
        </w:tc>
      </w:tr>
      <w:tr w:rsidR="008B6A94" w:rsidTr="008B6A94">
        <w:trPr>
          <w:trHeight w:val="225"/>
        </w:trPr>
        <w:tc>
          <w:tcPr>
            <w:tcW w:w="7905" w:type="dxa"/>
            <w:vAlign w:val="center"/>
          </w:tcPr>
          <w:p w:rsidR="008B6A94" w:rsidRPr="00BC65E3" w:rsidRDefault="008B6A94" w:rsidP="00B54E17">
            <w:pPr>
              <w:rPr>
                <w:color w:val="1E1E1E"/>
              </w:rPr>
            </w:pPr>
            <w:r w:rsidRPr="00BC65E3">
              <w:rPr>
                <w:color w:val="1E1E1E"/>
              </w:rPr>
              <w:t>Телевизор LG</w:t>
            </w:r>
          </w:p>
        </w:tc>
        <w:tc>
          <w:tcPr>
            <w:tcW w:w="2232" w:type="dxa"/>
            <w:vAlign w:val="center"/>
          </w:tcPr>
          <w:p w:rsidR="008B6A94" w:rsidRPr="00BC65E3" w:rsidRDefault="008B6A94" w:rsidP="00B54E17">
            <w:pPr>
              <w:jc w:val="center"/>
              <w:rPr>
                <w:color w:val="1E1E1E"/>
              </w:rPr>
            </w:pPr>
            <w:r w:rsidRPr="00BC65E3">
              <w:rPr>
                <w:color w:val="1E1E1E"/>
              </w:rPr>
              <w:t>1</w:t>
            </w:r>
          </w:p>
        </w:tc>
      </w:tr>
      <w:tr w:rsidR="008B6A94" w:rsidTr="00B54E17">
        <w:trPr>
          <w:trHeight w:val="309"/>
        </w:trPr>
        <w:tc>
          <w:tcPr>
            <w:tcW w:w="7905" w:type="dxa"/>
            <w:vAlign w:val="center"/>
          </w:tcPr>
          <w:p w:rsidR="008B6A94" w:rsidRPr="00BC65E3" w:rsidRDefault="008B6A94" w:rsidP="00B54E17">
            <w:pPr>
              <w:rPr>
                <w:color w:val="1E1E1E"/>
              </w:rPr>
            </w:pPr>
            <w:r w:rsidRPr="00BC65E3">
              <w:rPr>
                <w:color w:val="1E1E1E"/>
              </w:rPr>
              <w:t>DVD – плеер EVGO</w:t>
            </w:r>
          </w:p>
        </w:tc>
        <w:tc>
          <w:tcPr>
            <w:tcW w:w="2232" w:type="dxa"/>
            <w:vAlign w:val="center"/>
          </w:tcPr>
          <w:p w:rsidR="008B6A94" w:rsidRPr="00BC65E3" w:rsidRDefault="008B6A94" w:rsidP="00B54E17">
            <w:pPr>
              <w:jc w:val="center"/>
              <w:rPr>
                <w:color w:val="1E1E1E"/>
              </w:rPr>
            </w:pPr>
            <w:r w:rsidRPr="00BC65E3">
              <w:rPr>
                <w:color w:val="1E1E1E"/>
              </w:rPr>
              <w:t>1</w:t>
            </w:r>
          </w:p>
        </w:tc>
      </w:tr>
      <w:tr w:rsidR="00353666" w:rsidTr="008B6A94">
        <w:trPr>
          <w:trHeight w:val="781"/>
        </w:trPr>
        <w:tc>
          <w:tcPr>
            <w:tcW w:w="7905" w:type="dxa"/>
            <w:vAlign w:val="center"/>
          </w:tcPr>
          <w:p w:rsidR="00353666" w:rsidRPr="00BC65E3" w:rsidRDefault="00353666" w:rsidP="00B54E17">
            <w:pPr>
              <w:rPr>
                <w:color w:val="1E1E1E"/>
              </w:rPr>
            </w:pPr>
            <w:r w:rsidRPr="00BC65E3">
              <w:rPr>
                <w:color w:val="1E1E1E"/>
              </w:rPr>
              <w:t>Наличие множительной и копировальной техники (с указанием наименования)</w:t>
            </w:r>
          </w:p>
          <w:p w:rsidR="00447993" w:rsidRPr="008B6A94" w:rsidRDefault="00353666" w:rsidP="00B54E17">
            <w:pPr>
              <w:rPr>
                <w:color w:val="1E1E1E"/>
                <w:lang w:val="en-US"/>
              </w:rPr>
            </w:pPr>
            <w:r w:rsidRPr="00BC65E3">
              <w:rPr>
                <w:color w:val="1E1E1E"/>
              </w:rPr>
              <w:t>Принтер Canon MF 4410 -3</w:t>
            </w:r>
          </w:p>
        </w:tc>
        <w:tc>
          <w:tcPr>
            <w:tcW w:w="2232" w:type="dxa"/>
            <w:vAlign w:val="center"/>
          </w:tcPr>
          <w:p w:rsidR="00353666" w:rsidRPr="008B6A94" w:rsidRDefault="00353666" w:rsidP="008B6A94">
            <w:pPr>
              <w:rPr>
                <w:color w:val="1E1E1E"/>
                <w:lang w:val="en-US"/>
              </w:rPr>
            </w:pPr>
          </w:p>
          <w:p w:rsidR="008B6A94" w:rsidRDefault="008B6A94" w:rsidP="00B54E17">
            <w:pPr>
              <w:jc w:val="center"/>
              <w:rPr>
                <w:color w:val="1E1E1E"/>
                <w:lang w:val="en-US"/>
              </w:rPr>
            </w:pPr>
          </w:p>
          <w:p w:rsidR="00353666" w:rsidRPr="008B6A94" w:rsidRDefault="008B6A94" w:rsidP="00B54E17">
            <w:pPr>
              <w:jc w:val="center"/>
              <w:rPr>
                <w:color w:val="1E1E1E"/>
                <w:lang w:val="en-US"/>
              </w:rPr>
            </w:pPr>
            <w:r>
              <w:rPr>
                <w:color w:val="1E1E1E"/>
                <w:lang w:val="en-US"/>
              </w:rPr>
              <w:t>3</w:t>
            </w:r>
          </w:p>
        </w:tc>
      </w:tr>
      <w:tr w:rsidR="008B6A94" w:rsidTr="008B6A94">
        <w:trPr>
          <w:trHeight w:val="302"/>
        </w:trPr>
        <w:tc>
          <w:tcPr>
            <w:tcW w:w="7905" w:type="dxa"/>
            <w:vAlign w:val="center"/>
          </w:tcPr>
          <w:p w:rsidR="008B6A94" w:rsidRPr="00BC65E3" w:rsidRDefault="008B6A94" w:rsidP="00B54E17">
            <w:pPr>
              <w:rPr>
                <w:color w:val="1E1E1E"/>
              </w:rPr>
            </w:pPr>
            <w:r w:rsidRPr="00BC65E3">
              <w:rPr>
                <w:color w:val="1E1E1E"/>
              </w:rPr>
              <w:t>Принтер Canon MFU 4018 -2</w:t>
            </w:r>
          </w:p>
        </w:tc>
        <w:tc>
          <w:tcPr>
            <w:tcW w:w="2232" w:type="dxa"/>
            <w:vAlign w:val="center"/>
          </w:tcPr>
          <w:p w:rsidR="008B6A94" w:rsidRPr="008B6A94" w:rsidRDefault="008B6A94" w:rsidP="00B54E17">
            <w:pPr>
              <w:jc w:val="center"/>
              <w:rPr>
                <w:color w:val="1E1E1E"/>
                <w:lang w:val="en-US"/>
              </w:rPr>
            </w:pPr>
            <w:r>
              <w:rPr>
                <w:color w:val="1E1E1E"/>
                <w:lang w:val="en-US"/>
              </w:rPr>
              <w:t>2</w:t>
            </w:r>
          </w:p>
        </w:tc>
      </w:tr>
      <w:tr w:rsidR="008B6A94" w:rsidTr="008B6A94">
        <w:trPr>
          <w:trHeight w:val="243"/>
        </w:trPr>
        <w:tc>
          <w:tcPr>
            <w:tcW w:w="7905" w:type="dxa"/>
            <w:vAlign w:val="center"/>
          </w:tcPr>
          <w:p w:rsidR="008B6A94" w:rsidRPr="00BC65E3" w:rsidRDefault="008B6A94" w:rsidP="00B54E17">
            <w:pPr>
              <w:rPr>
                <w:color w:val="1E1E1E"/>
              </w:rPr>
            </w:pPr>
            <w:r w:rsidRPr="00BC65E3">
              <w:rPr>
                <w:color w:val="1E1E1E"/>
              </w:rPr>
              <w:t>Принтер Canon MF 3010 -1</w:t>
            </w:r>
          </w:p>
        </w:tc>
        <w:tc>
          <w:tcPr>
            <w:tcW w:w="2232" w:type="dxa"/>
            <w:vAlign w:val="center"/>
          </w:tcPr>
          <w:p w:rsidR="008B6A94" w:rsidRPr="008B6A94" w:rsidRDefault="008B6A94" w:rsidP="00B54E17">
            <w:pPr>
              <w:jc w:val="center"/>
              <w:rPr>
                <w:color w:val="1E1E1E"/>
                <w:lang w:val="en-US"/>
              </w:rPr>
            </w:pPr>
            <w:r>
              <w:rPr>
                <w:color w:val="1E1E1E"/>
                <w:lang w:val="en-US"/>
              </w:rPr>
              <w:t>1</w:t>
            </w:r>
          </w:p>
        </w:tc>
      </w:tr>
      <w:tr w:rsidR="008B6A94" w:rsidTr="008B6A94">
        <w:trPr>
          <w:trHeight w:val="288"/>
        </w:trPr>
        <w:tc>
          <w:tcPr>
            <w:tcW w:w="7905" w:type="dxa"/>
            <w:vAlign w:val="center"/>
          </w:tcPr>
          <w:p w:rsidR="008B6A94" w:rsidRPr="00847B82" w:rsidRDefault="008B6A94" w:rsidP="00B54E17">
            <w:pPr>
              <w:rPr>
                <w:color w:val="1E1E1E"/>
                <w:lang w:val="en-US"/>
              </w:rPr>
            </w:pPr>
            <w:r w:rsidRPr="00BC65E3">
              <w:rPr>
                <w:color w:val="1E1E1E"/>
              </w:rPr>
              <w:t>Принтер</w:t>
            </w:r>
            <w:r w:rsidR="00D554E2">
              <w:rPr>
                <w:color w:val="1E1E1E"/>
              </w:rPr>
              <w:t xml:space="preserve"> </w:t>
            </w:r>
            <w:r w:rsidRPr="00847B82">
              <w:rPr>
                <w:color w:val="1E1E1E"/>
                <w:lang w:val="en-US"/>
              </w:rPr>
              <w:t>C</w:t>
            </w:r>
            <w:r>
              <w:rPr>
                <w:color w:val="1E1E1E"/>
                <w:lang w:val="en-US"/>
              </w:rPr>
              <w:t>uosera</w:t>
            </w:r>
            <w:r w:rsidR="00D554E2">
              <w:rPr>
                <w:color w:val="1E1E1E"/>
              </w:rPr>
              <w:t xml:space="preserve"> </w:t>
            </w:r>
            <w:r>
              <w:rPr>
                <w:color w:val="1E1E1E"/>
                <w:lang w:val="en-US"/>
              </w:rPr>
              <w:t>EcosysM</w:t>
            </w:r>
            <w:r w:rsidRPr="00847B82">
              <w:rPr>
                <w:color w:val="1E1E1E"/>
                <w:lang w:val="en-US"/>
              </w:rPr>
              <w:t>204</w:t>
            </w:r>
            <w:r w:rsidR="00847B82" w:rsidRPr="00B6479A">
              <w:rPr>
                <w:color w:val="1E1E1E"/>
                <w:lang w:val="en-US"/>
              </w:rPr>
              <w:t>0</w:t>
            </w:r>
            <w:r>
              <w:rPr>
                <w:color w:val="1E1E1E"/>
                <w:lang w:val="en-US"/>
              </w:rPr>
              <w:t>dn</w:t>
            </w:r>
          </w:p>
        </w:tc>
        <w:tc>
          <w:tcPr>
            <w:tcW w:w="2232" w:type="dxa"/>
            <w:vAlign w:val="center"/>
          </w:tcPr>
          <w:p w:rsidR="008B6A94" w:rsidRPr="008B6A94" w:rsidRDefault="008B6A94" w:rsidP="00B54E17">
            <w:pPr>
              <w:jc w:val="center"/>
              <w:rPr>
                <w:color w:val="1E1E1E"/>
                <w:lang w:val="en-US"/>
              </w:rPr>
            </w:pPr>
            <w:r>
              <w:rPr>
                <w:color w:val="1E1E1E"/>
                <w:lang w:val="en-US"/>
              </w:rPr>
              <w:t>1</w:t>
            </w:r>
          </w:p>
        </w:tc>
      </w:tr>
      <w:tr w:rsidR="008B6A94" w:rsidTr="008B6A94">
        <w:trPr>
          <w:trHeight w:val="205"/>
        </w:trPr>
        <w:tc>
          <w:tcPr>
            <w:tcW w:w="7905" w:type="dxa"/>
            <w:vAlign w:val="center"/>
          </w:tcPr>
          <w:p w:rsidR="008B6A94" w:rsidRPr="00BC65E3" w:rsidRDefault="008B6A94" w:rsidP="00447993">
            <w:pPr>
              <w:rPr>
                <w:color w:val="1E1E1E"/>
              </w:rPr>
            </w:pPr>
            <w:r w:rsidRPr="00BC65E3">
              <w:rPr>
                <w:color w:val="1E1E1E"/>
              </w:rPr>
              <w:t xml:space="preserve">Принтер </w:t>
            </w:r>
            <w:r>
              <w:rPr>
                <w:color w:val="1E1E1E"/>
              </w:rPr>
              <w:t>C</w:t>
            </w:r>
            <w:r>
              <w:rPr>
                <w:color w:val="1E1E1E"/>
                <w:lang w:val="en-US"/>
              </w:rPr>
              <w:t>uosera</w:t>
            </w:r>
            <w:r w:rsidR="00D554E2">
              <w:rPr>
                <w:color w:val="1E1E1E"/>
              </w:rPr>
              <w:t xml:space="preserve"> </w:t>
            </w:r>
            <w:r>
              <w:rPr>
                <w:color w:val="1E1E1E"/>
                <w:lang w:val="en-US"/>
              </w:rPr>
              <w:t>EcosysFS</w:t>
            </w:r>
            <w:r w:rsidRPr="008B6A94">
              <w:rPr>
                <w:color w:val="1E1E1E"/>
              </w:rPr>
              <w:t xml:space="preserve"> – 1125</w:t>
            </w:r>
            <w:r>
              <w:rPr>
                <w:color w:val="1E1E1E"/>
                <w:lang w:val="en-US"/>
              </w:rPr>
              <w:t>MFP</w:t>
            </w:r>
          </w:p>
        </w:tc>
        <w:tc>
          <w:tcPr>
            <w:tcW w:w="2232" w:type="dxa"/>
            <w:vAlign w:val="center"/>
          </w:tcPr>
          <w:p w:rsidR="008B6A94" w:rsidRPr="008B6A94" w:rsidRDefault="008B6A94" w:rsidP="00B54E17">
            <w:pPr>
              <w:jc w:val="center"/>
              <w:rPr>
                <w:color w:val="1E1E1E"/>
                <w:lang w:val="en-US"/>
              </w:rPr>
            </w:pPr>
            <w:r>
              <w:rPr>
                <w:color w:val="1E1E1E"/>
                <w:lang w:val="en-US"/>
              </w:rPr>
              <w:t>2</w:t>
            </w:r>
          </w:p>
        </w:tc>
      </w:tr>
      <w:tr w:rsidR="008B6A94" w:rsidTr="008B6A94">
        <w:trPr>
          <w:trHeight w:val="329"/>
        </w:trPr>
        <w:tc>
          <w:tcPr>
            <w:tcW w:w="7905" w:type="dxa"/>
            <w:vAlign w:val="center"/>
          </w:tcPr>
          <w:p w:rsidR="008B6A94" w:rsidRPr="00BC65E3" w:rsidRDefault="008B6A94" w:rsidP="00847B82">
            <w:pPr>
              <w:rPr>
                <w:color w:val="1E1E1E"/>
              </w:rPr>
            </w:pPr>
            <w:r w:rsidRPr="00BC65E3">
              <w:rPr>
                <w:color w:val="1E1E1E"/>
              </w:rPr>
              <w:t xml:space="preserve">Принтер </w:t>
            </w:r>
            <w:r>
              <w:rPr>
                <w:color w:val="1E1E1E"/>
              </w:rPr>
              <w:t>C</w:t>
            </w:r>
            <w:r>
              <w:rPr>
                <w:color w:val="1E1E1E"/>
                <w:lang w:val="en-US"/>
              </w:rPr>
              <w:t>uosera</w:t>
            </w:r>
            <w:r w:rsidR="00D554E2">
              <w:rPr>
                <w:color w:val="1E1E1E"/>
              </w:rPr>
              <w:t xml:space="preserve"> </w:t>
            </w:r>
            <w:r>
              <w:rPr>
                <w:color w:val="1E1E1E"/>
                <w:lang w:val="en-US"/>
              </w:rPr>
              <w:t>EcosysFS</w:t>
            </w:r>
            <w:r w:rsidR="00847B82">
              <w:rPr>
                <w:color w:val="1E1E1E"/>
              </w:rPr>
              <w:t xml:space="preserve">– 1120 </w:t>
            </w:r>
            <w:r w:rsidR="00847B82">
              <w:rPr>
                <w:color w:val="1E1E1E"/>
                <w:lang w:val="en-US"/>
              </w:rPr>
              <w:t>MFP</w:t>
            </w:r>
          </w:p>
        </w:tc>
        <w:tc>
          <w:tcPr>
            <w:tcW w:w="2232" w:type="dxa"/>
            <w:vAlign w:val="center"/>
          </w:tcPr>
          <w:p w:rsidR="008B6A94" w:rsidRPr="008B6A94" w:rsidRDefault="008B6A94" w:rsidP="00B54E17">
            <w:pPr>
              <w:jc w:val="center"/>
              <w:rPr>
                <w:color w:val="1E1E1E"/>
                <w:lang w:val="en-US"/>
              </w:rPr>
            </w:pPr>
            <w:r>
              <w:rPr>
                <w:color w:val="1E1E1E"/>
                <w:lang w:val="en-US"/>
              </w:rPr>
              <w:t>1</w:t>
            </w:r>
          </w:p>
        </w:tc>
      </w:tr>
    </w:tbl>
    <w:p w:rsidR="00BD34EE" w:rsidRPr="00220D79" w:rsidRDefault="00BD34EE" w:rsidP="00E45C95">
      <w:pPr>
        <w:shd w:val="clear" w:color="auto" w:fill="FFFFFF"/>
        <w:ind w:firstLine="708"/>
        <w:jc w:val="both"/>
        <w:rPr>
          <w:rFonts w:ascii="Verdana" w:hAnsi="Verdana"/>
          <w:color w:val="000000"/>
          <w:sz w:val="16"/>
          <w:szCs w:val="16"/>
        </w:rPr>
      </w:pPr>
      <w:r w:rsidRPr="00220D79">
        <w:rPr>
          <w:color w:val="000000"/>
        </w:rPr>
        <w:t>Оснащение учебных кабинетов </w:t>
      </w:r>
      <w:r w:rsidRPr="00220D79">
        <w:rPr>
          <w:b/>
          <w:bCs/>
          <w:color w:val="000000"/>
        </w:rPr>
        <w:t>начальных классов</w:t>
      </w:r>
      <w:r w:rsidRPr="00220D79">
        <w:rPr>
          <w:color w:val="000000"/>
        </w:rPr>
        <w:t> (1-4 классов) соответствует современным требованиям ФГОС НОО. Кабинеты  обеспечены автоматизированными рабочими местами педагога и обучающихся. Автоматизированное рабочее место включает собственно компьютерное рабочее место и специализированное цифровое оборудование и позволяющие педагогу и обучающимся наиболее полно реализовать профессиональные и образовательные потребности. </w:t>
      </w:r>
    </w:p>
    <w:p w:rsidR="00BD34EE" w:rsidRPr="00220D79" w:rsidRDefault="00BD34EE" w:rsidP="00BD34EE">
      <w:pPr>
        <w:shd w:val="clear" w:color="auto" w:fill="FFFFFF"/>
        <w:jc w:val="both"/>
        <w:rPr>
          <w:rFonts w:ascii="Verdana" w:hAnsi="Verdana"/>
          <w:color w:val="000000"/>
          <w:sz w:val="16"/>
          <w:szCs w:val="16"/>
        </w:rPr>
      </w:pPr>
      <w:r w:rsidRPr="00220D79">
        <w:rPr>
          <w:b/>
          <w:bCs/>
          <w:color w:val="000000"/>
        </w:rPr>
        <w:t>АРМ педагога</w:t>
      </w:r>
      <w:r w:rsidRPr="00220D79">
        <w:rPr>
          <w:color w:val="000000"/>
        </w:rPr>
        <w:t> включает:</w:t>
      </w:r>
    </w:p>
    <w:p w:rsidR="00BD34EE" w:rsidRPr="00220D79" w:rsidRDefault="00BD34EE" w:rsidP="00BD34EE">
      <w:pPr>
        <w:shd w:val="clear" w:color="auto" w:fill="FFFFFF"/>
        <w:jc w:val="both"/>
        <w:rPr>
          <w:rFonts w:ascii="Verdana" w:hAnsi="Verdana"/>
          <w:color w:val="000000"/>
          <w:sz w:val="16"/>
          <w:szCs w:val="16"/>
        </w:rPr>
      </w:pPr>
      <w:r w:rsidRPr="00220D79">
        <w:rPr>
          <w:color w:val="000000"/>
        </w:rPr>
        <w:t>1.мобильный компьютер (ноутбук) с  программным обеспечением для работы с документами;</w:t>
      </w:r>
    </w:p>
    <w:p w:rsidR="00BD34EE" w:rsidRPr="00220D79" w:rsidRDefault="00BD34EE" w:rsidP="00BD34EE">
      <w:pPr>
        <w:shd w:val="clear" w:color="auto" w:fill="FFFFFF"/>
        <w:jc w:val="both"/>
        <w:rPr>
          <w:rFonts w:ascii="Verdana" w:hAnsi="Verdana"/>
          <w:color w:val="000000"/>
          <w:sz w:val="16"/>
          <w:szCs w:val="16"/>
        </w:rPr>
      </w:pPr>
      <w:r w:rsidRPr="00220D79">
        <w:rPr>
          <w:color w:val="000000"/>
        </w:rPr>
        <w:t>2. интерактивное оборудование (интерактивная доска, мультимедийный проектор, колонки   и пр.);</w:t>
      </w:r>
    </w:p>
    <w:p w:rsidR="00BD34EE" w:rsidRPr="00220D79" w:rsidRDefault="00BD34EE" w:rsidP="00BD34EE">
      <w:pPr>
        <w:shd w:val="clear" w:color="auto" w:fill="FFFFFF"/>
        <w:jc w:val="both"/>
        <w:rPr>
          <w:rFonts w:ascii="Verdana" w:hAnsi="Verdana"/>
          <w:color w:val="000000"/>
          <w:sz w:val="16"/>
          <w:szCs w:val="16"/>
        </w:rPr>
      </w:pPr>
      <w:r w:rsidRPr="00220D79">
        <w:rPr>
          <w:color w:val="000000"/>
        </w:rPr>
        <w:lastRenderedPageBreak/>
        <w:t>3. наглядные пособие для интерактивных досок с тестовыми заданиями  для 1-4 классов на CD по предметам «Русский язык», «Математика», «Окружающий мир», «Технология», «ИЗО», «Английский язык», «Основы безопасности жизнедеятельности», «Музыка», «Литературное чтение»  и «Обучение грамоте» в виде таблиц (от 4 до 16 таблиц  +  не менее 5 заданий к каждой).</w:t>
      </w:r>
    </w:p>
    <w:p w:rsidR="00662E2C" w:rsidRPr="00093204" w:rsidRDefault="00BD34EE" w:rsidP="00093204">
      <w:pPr>
        <w:shd w:val="clear" w:color="auto" w:fill="FFFFFF"/>
        <w:ind w:firstLine="708"/>
        <w:jc w:val="both"/>
        <w:rPr>
          <w:rFonts w:ascii="Verdana" w:hAnsi="Verdana"/>
          <w:color w:val="000000"/>
          <w:sz w:val="16"/>
          <w:szCs w:val="16"/>
        </w:rPr>
      </w:pPr>
      <w:r w:rsidRPr="00220D79">
        <w:rPr>
          <w:color w:val="000000"/>
        </w:rPr>
        <w:t>В области естественных наук (физика, химия, биология) используются цифровые измерительные приборы (инструменты) измерения</w:t>
      </w:r>
      <w:r w:rsidR="00BF413F">
        <w:rPr>
          <w:color w:val="000000"/>
        </w:rPr>
        <w:t>.</w:t>
      </w:r>
      <w:r w:rsidRPr="00220D79">
        <w:rPr>
          <w:color w:val="000000"/>
        </w:rPr>
        <w:t xml:space="preserve"> В виртуальных лабораториях учащиеся могут провести значительное число экспериментов, что существенно расширяет эффективность школьных лабораторных работ и дают новые возможности для проектной деятельности.Имеющаяся компьютерная техника используется полифункционально: компьютеры установлены в 1</w:t>
      </w:r>
      <w:r>
        <w:rPr>
          <w:color w:val="000000"/>
        </w:rPr>
        <w:t>2</w:t>
      </w:r>
      <w:r w:rsidRPr="00220D79">
        <w:rPr>
          <w:color w:val="000000"/>
        </w:rPr>
        <w:t xml:space="preserve"> учебных кабинетах разного цикла предметов и разных ступеней обучения, а также в библиотеке, административных кабинетах, методическом кабинете, в спортивном зале, актовом зале.</w:t>
      </w:r>
    </w:p>
    <w:p w:rsidR="00BD34EE" w:rsidRDefault="00BD34EE" w:rsidP="00BD34EE">
      <w:pPr>
        <w:jc w:val="center"/>
        <w:rPr>
          <w:b/>
          <w:bCs/>
          <w:color w:val="000000"/>
        </w:rPr>
      </w:pPr>
      <w:r w:rsidRPr="00220D79">
        <w:rPr>
          <w:b/>
          <w:bCs/>
          <w:color w:val="000000"/>
        </w:rPr>
        <w:t>Медицинское обслуживание</w:t>
      </w:r>
    </w:p>
    <w:p w:rsidR="00662E2C" w:rsidRPr="00220D79" w:rsidRDefault="00662E2C" w:rsidP="00662E2C">
      <w:pPr>
        <w:ind w:firstLine="708"/>
        <w:jc w:val="both"/>
        <w:rPr>
          <w:rFonts w:ascii="Verdana" w:hAnsi="Verdana"/>
          <w:color w:val="000000"/>
          <w:sz w:val="16"/>
          <w:szCs w:val="16"/>
        </w:rPr>
      </w:pPr>
      <w:r>
        <w:rPr>
          <w:sz w:val="23"/>
          <w:szCs w:val="23"/>
        </w:rPr>
        <w:t>В школе имеется медицинский кабинет,</w:t>
      </w:r>
      <w:r w:rsidRPr="00851B06">
        <w:t>прошедший процедуру лицензирования</w:t>
      </w:r>
      <w:r>
        <w:t>.</w:t>
      </w:r>
      <w:r w:rsidRPr="00220D79">
        <w:rPr>
          <w:color w:val="000000"/>
        </w:rPr>
        <w:t>Медицинский кабинет расположен на первом этаже. В состав входят смежные кабинеты – медицинский и процедурный. Современное оборудование – комплекс: кушетка, медицинский столик, 1 холодильник, таблица для определения ост</w:t>
      </w:r>
      <w:r>
        <w:rPr>
          <w:color w:val="000000"/>
        </w:rPr>
        <w:t xml:space="preserve">роты зрения, тонометр, </w:t>
      </w:r>
      <w:r w:rsidRPr="00220D79">
        <w:rPr>
          <w:color w:val="000000"/>
        </w:rPr>
        <w:t>медицинские ш</w:t>
      </w:r>
      <w:r>
        <w:rPr>
          <w:color w:val="000000"/>
        </w:rPr>
        <w:t xml:space="preserve">кафы для медикаментов. </w:t>
      </w:r>
      <w:r w:rsidRPr="00220D79">
        <w:rPr>
          <w:color w:val="000000"/>
        </w:rPr>
        <w:t>Для обеззараживания воздуха имеется бактерицидный облучатель.</w:t>
      </w:r>
    </w:p>
    <w:p w:rsidR="00662E2C" w:rsidRDefault="00662E2C" w:rsidP="00BD34EE">
      <w:pPr>
        <w:ind w:firstLine="708"/>
        <w:jc w:val="both"/>
        <w:rPr>
          <w:sz w:val="23"/>
          <w:szCs w:val="23"/>
        </w:rPr>
      </w:pPr>
      <w:r>
        <w:rPr>
          <w:sz w:val="23"/>
          <w:szCs w:val="23"/>
        </w:rPr>
        <w:t>В соответствии с установленным графиком медицинским работником школы проводятся профилактические прививки, осмотры детей и прием учащихся с жалобами на состояние здоровья. В случае необходимости дети направляются на прием специалистов. В отсутствие медработников первую медицинскую помощь оказывают педагоги, вызывается врач скорой медицинской помощи.</w:t>
      </w:r>
    </w:p>
    <w:p w:rsidR="00BD34EE" w:rsidRPr="00220D79" w:rsidRDefault="00BD34EE" w:rsidP="00BD34EE">
      <w:pPr>
        <w:ind w:firstLine="708"/>
        <w:jc w:val="both"/>
        <w:rPr>
          <w:rFonts w:ascii="Verdana" w:hAnsi="Verdana"/>
          <w:color w:val="000000"/>
          <w:sz w:val="16"/>
          <w:szCs w:val="16"/>
        </w:rPr>
      </w:pPr>
      <w:r w:rsidRPr="00851B06">
        <w:t>Медико-социальные условия школы обеспечивают сохр</w:t>
      </w:r>
      <w:r w:rsidR="00662E2C">
        <w:t>анность жизни и здоровья обучающ</w:t>
      </w:r>
      <w:r w:rsidRPr="00851B06">
        <w:t>ихся, соответствуют нормативным требованиям. Медицинское обслуживание школы обеспечивает ГБУЗ СО «Ирбитская ЦРБ</w:t>
      </w:r>
      <w:r>
        <w:t>».</w:t>
      </w:r>
    </w:p>
    <w:p w:rsidR="00BD34EE" w:rsidRPr="00220D79" w:rsidRDefault="00BD34EE" w:rsidP="00481A8E">
      <w:pPr>
        <w:shd w:val="clear" w:color="auto" w:fill="FFFFFF"/>
        <w:ind w:firstLine="708"/>
        <w:jc w:val="both"/>
        <w:rPr>
          <w:rFonts w:ascii="Verdana" w:hAnsi="Verdana"/>
          <w:color w:val="000000"/>
          <w:sz w:val="16"/>
          <w:szCs w:val="16"/>
        </w:rPr>
      </w:pPr>
      <w:r w:rsidRPr="00220D79">
        <w:rPr>
          <w:color w:val="000000"/>
        </w:rPr>
        <w:t xml:space="preserve">Медицинский работник </w:t>
      </w:r>
      <w:r w:rsidR="00662E2C">
        <w:rPr>
          <w:sz w:val="23"/>
          <w:szCs w:val="23"/>
        </w:rPr>
        <w:t xml:space="preserve">осуществляет мониторинг здоровья и физического развития обучающихся. Состояние здоровья оценивается по результатам углублённого медицинского осмотра школьников. Благодаря этому постоянно отслеживается состояние здоровья детей школы. </w:t>
      </w:r>
      <w:r w:rsidR="009B1D33">
        <w:rPr>
          <w:color w:val="000000"/>
        </w:rPr>
        <w:t>О</w:t>
      </w:r>
      <w:r w:rsidRPr="00220D79">
        <w:rPr>
          <w:color w:val="000000"/>
        </w:rPr>
        <w:t>существляет контроль санитарного состояния ОУ, теплового режима и режима питания, проводит профилактические мероприятия, в том числе по профилактике гриппа и ОРВИ, кишечных инфекций.</w:t>
      </w:r>
    </w:p>
    <w:p w:rsidR="00BD34EE" w:rsidRPr="00220D79" w:rsidRDefault="00BD34EE" w:rsidP="00BD34EE">
      <w:pPr>
        <w:shd w:val="clear" w:color="auto" w:fill="FFFFFF"/>
        <w:jc w:val="center"/>
        <w:rPr>
          <w:rFonts w:ascii="Verdana" w:hAnsi="Verdana"/>
          <w:color w:val="000000"/>
          <w:sz w:val="16"/>
          <w:szCs w:val="16"/>
        </w:rPr>
      </w:pPr>
      <w:r w:rsidRPr="00220D79">
        <w:rPr>
          <w:b/>
          <w:bCs/>
          <w:color w:val="000000"/>
        </w:rPr>
        <w:t xml:space="preserve">Услуги сети </w:t>
      </w:r>
      <w:r>
        <w:rPr>
          <w:b/>
          <w:bCs/>
          <w:color w:val="000000"/>
        </w:rPr>
        <w:t>И</w:t>
      </w:r>
      <w:r w:rsidRPr="00220D79">
        <w:rPr>
          <w:b/>
          <w:bCs/>
          <w:color w:val="000000"/>
        </w:rPr>
        <w:t>нтернет</w:t>
      </w:r>
    </w:p>
    <w:p w:rsidR="00BD34EE" w:rsidRPr="00220D79" w:rsidRDefault="00BD34EE" w:rsidP="00BD34EE">
      <w:pPr>
        <w:shd w:val="clear" w:color="auto" w:fill="FFFFFF"/>
        <w:ind w:firstLine="708"/>
        <w:jc w:val="both"/>
        <w:rPr>
          <w:rFonts w:ascii="Verdana" w:hAnsi="Verdana"/>
          <w:color w:val="000000"/>
          <w:sz w:val="16"/>
          <w:szCs w:val="16"/>
        </w:rPr>
      </w:pPr>
      <w:r w:rsidRPr="00220D79">
        <w:rPr>
          <w:color w:val="000000"/>
        </w:rPr>
        <w:t>Школа имеет выход в интернет, электронную почту, собственный сайт в сети Интернет.</w:t>
      </w:r>
    </w:p>
    <w:p w:rsidR="00BD34EE" w:rsidRPr="00220D79" w:rsidRDefault="00BD34EE" w:rsidP="00BD34EE">
      <w:pPr>
        <w:shd w:val="clear" w:color="auto" w:fill="FFFFFF"/>
        <w:jc w:val="both"/>
        <w:rPr>
          <w:rFonts w:ascii="Verdana" w:hAnsi="Verdana"/>
          <w:color w:val="000000"/>
          <w:sz w:val="16"/>
          <w:szCs w:val="16"/>
        </w:rPr>
      </w:pPr>
      <w:r w:rsidRPr="00220D79">
        <w:rPr>
          <w:color w:val="000000"/>
        </w:rPr>
        <w:t>Доступ к сети интернет обеспечивается оператором связи ОАО "Ростелеком".</w:t>
      </w:r>
    </w:p>
    <w:p w:rsidR="00BD34EE" w:rsidRPr="00220D79" w:rsidRDefault="00BD34EE" w:rsidP="00BD34EE">
      <w:pPr>
        <w:shd w:val="clear" w:color="auto" w:fill="FFFFFF"/>
        <w:jc w:val="both"/>
        <w:rPr>
          <w:rFonts w:ascii="Verdana" w:hAnsi="Verdana"/>
          <w:color w:val="000000"/>
          <w:sz w:val="16"/>
          <w:szCs w:val="16"/>
        </w:rPr>
      </w:pPr>
      <w:r w:rsidRPr="00220D79">
        <w:rPr>
          <w:color w:val="000000"/>
        </w:rPr>
        <w:t>Качество доступа кИнтернет (качество связи) до 2 М бит/с позволяет школе принимать у</w:t>
      </w:r>
      <w:r w:rsidR="009B1D33">
        <w:rPr>
          <w:color w:val="000000"/>
        </w:rPr>
        <w:t>частие в видеоконференциях, веб-</w:t>
      </w:r>
      <w:r w:rsidRPr="00220D79">
        <w:rPr>
          <w:color w:val="000000"/>
        </w:rPr>
        <w:t>семинарах и других дистанционных мероприятиях, работать с  электронными программами. </w:t>
      </w:r>
    </w:p>
    <w:p w:rsidR="00BD34EE" w:rsidRPr="00BD34EE" w:rsidRDefault="00BD34EE" w:rsidP="00BD34EE">
      <w:pPr>
        <w:ind w:firstLine="708"/>
        <w:jc w:val="both"/>
        <w:rPr>
          <w:bCs/>
          <w:color w:val="000000"/>
          <w:shd w:val="clear" w:color="auto" w:fill="FFFFFF"/>
        </w:rPr>
      </w:pPr>
      <w:r w:rsidRPr="00220D79">
        <w:rPr>
          <w:bCs/>
          <w:color w:val="000000"/>
          <w:shd w:val="clear" w:color="auto" w:fill="FFFFFF"/>
        </w:rPr>
        <w:t xml:space="preserve">Учащиеся нашей школы имеют возможность работать в сети Интернет на уроках информатики и ежедневно в свободном доступе после 6 урока (с 14:15). В свободное от уроков время каждый желающий (учитель или ученик), может воспользоваться техническими и сетевыми ресурсами для выполнения учебных задач.С целью предохранения от информации, не соответствующей учебным целям, </w:t>
      </w:r>
      <w:r>
        <w:rPr>
          <w:color w:val="000000"/>
        </w:rPr>
        <w:t xml:space="preserve">имеются </w:t>
      </w:r>
      <w:r w:rsidRPr="00220D79">
        <w:rPr>
          <w:color w:val="000000"/>
        </w:rPr>
        <w:t>средства контентной фильтрации.</w:t>
      </w:r>
    </w:p>
    <w:p w:rsidR="00BD34EE" w:rsidRPr="00220D79" w:rsidRDefault="00BD34EE" w:rsidP="00EC61AE">
      <w:pPr>
        <w:ind w:firstLine="708"/>
        <w:rPr>
          <w:bCs/>
          <w:color w:val="000000"/>
          <w:shd w:val="clear" w:color="auto" w:fill="FFFFFF"/>
        </w:rPr>
      </w:pPr>
      <w:r w:rsidRPr="00220D79">
        <w:rPr>
          <w:bCs/>
          <w:color w:val="000000"/>
          <w:shd w:val="clear" w:color="auto" w:fill="FFFFFF"/>
        </w:rPr>
        <w:t>С 2012 года наша школа подключилась к проекту</w:t>
      </w:r>
      <w:r w:rsidR="00EC61AE">
        <w:rPr>
          <w:bCs/>
          <w:color w:val="000000"/>
          <w:shd w:val="clear" w:color="auto" w:fill="FFFFFF"/>
        </w:rPr>
        <w:t>Дневник.ру. </w:t>
      </w:r>
      <w:r w:rsidRPr="00220D79">
        <w:rPr>
          <w:bCs/>
          <w:color w:val="000000"/>
          <w:shd w:val="clear" w:color="auto" w:fill="FFFFFF"/>
        </w:rPr>
        <w:t xml:space="preserve"> «Дневник.ру» - официально зарегистрированная информационная система для обработки персональных данных. Доступ в систему осуществляется только по специальному коду, полученному в образовательном учреждении. Содержание общедоступных разделов контролируется системными администраторами во избежание появления нежелательной информации и рекламы.</w:t>
      </w:r>
    </w:p>
    <w:p w:rsidR="00BD34EE" w:rsidRPr="00220D79" w:rsidRDefault="00BD34EE" w:rsidP="00BD34EE">
      <w:pPr>
        <w:jc w:val="both"/>
        <w:rPr>
          <w:bCs/>
          <w:color w:val="000000"/>
          <w:shd w:val="clear" w:color="auto" w:fill="FFFFFF"/>
        </w:rPr>
      </w:pPr>
      <w:r w:rsidRPr="00220D79">
        <w:rPr>
          <w:bCs/>
          <w:color w:val="000000"/>
          <w:shd w:val="clear" w:color="auto" w:fill="FFFFFF"/>
        </w:rPr>
        <w:t xml:space="preserve">     </w:t>
      </w:r>
      <w:r>
        <w:rPr>
          <w:bCs/>
          <w:color w:val="000000"/>
          <w:shd w:val="clear" w:color="auto" w:fill="FFFFFF"/>
        </w:rPr>
        <w:tab/>
      </w:r>
      <w:r w:rsidRPr="00220D79">
        <w:rPr>
          <w:bCs/>
          <w:color w:val="000000"/>
          <w:shd w:val="clear" w:color="auto" w:fill="FFFFFF"/>
        </w:rPr>
        <w:t>Отношения, связанные с обработкой персональных данных, осуществляемые юридическими лицами с использованием средств автоматизации, в том числе с помощью информационной системы «Дневник.ру», регулирует Закон РФ от 27.07.2006 № 152-ФЗ "О персональных данных" . Перечень данных по ученику является совокупностью персональных данных и требует согласия на их обработку от законных представителей (родители, опекуны).</w:t>
      </w:r>
    </w:p>
    <w:p w:rsidR="00BD34EE" w:rsidRPr="00220D79" w:rsidRDefault="00BD34EE" w:rsidP="00BD34EE">
      <w:pPr>
        <w:jc w:val="both"/>
        <w:rPr>
          <w:bCs/>
          <w:color w:val="000000"/>
          <w:shd w:val="clear" w:color="auto" w:fill="FFFFFF"/>
        </w:rPr>
      </w:pPr>
      <w:r w:rsidRPr="00220D79">
        <w:rPr>
          <w:bCs/>
          <w:color w:val="000000"/>
          <w:shd w:val="clear" w:color="auto" w:fill="FFFFFF"/>
        </w:rPr>
        <w:lastRenderedPageBreak/>
        <w:t xml:space="preserve">    </w:t>
      </w:r>
      <w:r>
        <w:rPr>
          <w:bCs/>
          <w:color w:val="000000"/>
          <w:shd w:val="clear" w:color="auto" w:fill="FFFFFF"/>
        </w:rPr>
        <w:tab/>
      </w:r>
      <w:r w:rsidRPr="00220D79">
        <w:rPr>
          <w:bCs/>
          <w:color w:val="000000"/>
          <w:shd w:val="clear" w:color="auto" w:fill="FFFFFF"/>
        </w:rPr>
        <w:t>С помощью данной системы родители могут следить за успеваемостью ребенка: за его расписанием занятий, домашними заданиями, оценками. Основной задачей системы является ускорение процесса обмена информацией между участниками образовательного процесса и повышение удобства доступа к этой информации.</w:t>
      </w:r>
    </w:p>
    <w:p w:rsidR="00BD34EE" w:rsidRPr="00220D79" w:rsidRDefault="00BD34EE" w:rsidP="00BD34EE">
      <w:pPr>
        <w:jc w:val="both"/>
        <w:rPr>
          <w:bCs/>
          <w:color w:val="000000"/>
          <w:shd w:val="clear" w:color="auto" w:fill="FFFFFF"/>
        </w:rPr>
      </w:pPr>
      <w:r w:rsidRPr="00220D79">
        <w:rPr>
          <w:bCs/>
          <w:color w:val="000000"/>
          <w:shd w:val="clear" w:color="auto" w:fill="FFFFFF"/>
        </w:rPr>
        <w:t>     </w:t>
      </w:r>
      <w:r>
        <w:rPr>
          <w:bCs/>
          <w:color w:val="000000"/>
          <w:shd w:val="clear" w:color="auto" w:fill="FFFFFF"/>
        </w:rPr>
        <w:tab/>
      </w:r>
      <w:r w:rsidRPr="00220D79">
        <w:rPr>
          <w:bCs/>
          <w:color w:val="000000"/>
          <w:shd w:val="clear" w:color="auto" w:fill="FFFFFF"/>
        </w:rPr>
        <w:t xml:space="preserve">Ежегодно, в соответствии с планом информатизации школы, в школе осуществляются закупки лицензионного программного обеспечения. Приобретено и установлено на компьютерах локальной сети базовое программное обеспечение (операционные системы, офисные системы, антивирусное обеспечение).В школе </w:t>
      </w:r>
      <w:r>
        <w:rPr>
          <w:bCs/>
          <w:color w:val="000000"/>
          <w:shd w:val="clear" w:color="auto" w:fill="FFFFFF"/>
        </w:rPr>
        <w:t>действует</w:t>
      </w:r>
      <w:r w:rsidRPr="00220D79">
        <w:rPr>
          <w:bCs/>
          <w:color w:val="000000"/>
          <w:shd w:val="clear" w:color="auto" w:fill="FFFFFF"/>
        </w:rPr>
        <w:t xml:space="preserve"> единая локальная сеть.</w:t>
      </w:r>
    </w:p>
    <w:p w:rsidR="004A327D" w:rsidRPr="004A327D" w:rsidRDefault="00BD34EE" w:rsidP="004A327D">
      <w:pPr>
        <w:shd w:val="clear" w:color="auto" w:fill="FFFFFF"/>
        <w:jc w:val="center"/>
        <w:rPr>
          <w:rFonts w:ascii="Verdana" w:hAnsi="Verdana"/>
          <w:color w:val="000000"/>
          <w:sz w:val="16"/>
          <w:szCs w:val="16"/>
        </w:rPr>
      </w:pPr>
      <w:r w:rsidRPr="00220D79">
        <w:rPr>
          <w:b/>
          <w:bCs/>
          <w:color w:val="000000"/>
        </w:rPr>
        <w:t>Организация питания школьнико</w:t>
      </w:r>
      <w:r w:rsidR="00B33943">
        <w:rPr>
          <w:b/>
          <w:bCs/>
          <w:color w:val="000000"/>
        </w:rPr>
        <w:t>в</w:t>
      </w:r>
    </w:p>
    <w:p w:rsidR="004A327D" w:rsidRPr="008B6A94" w:rsidRDefault="004A327D" w:rsidP="004A327D">
      <w:pPr>
        <w:autoSpaceDN w:val="0"/>
        <w:adjustRightInd w:val="0"/>
        <w:ind w:firstLine="708"/>
        <w:jc w:val="both"/>
      </w:pPr>
      <w:r>
        <w:rPr>
          <w:sz w:val="23"/>
          <w:szCs w:val="23"/>
        </w:rPr>
        <w:t xml:space="preserve">Питание учащимся </w:t>
      </w:r>
      <w:r w:rsidRPr="00B33943">
        <w:t>организовано в школьной столовой</w:t>
      </w:r>
      <w:r>
        <w:rPr>
          <w:sz w:val="23"/>
          <w:szCs w:val="23"/>
        </w:rPr>
        <w:t xml:space="preserve"> – это </w:t>
      </w:r>
      <w:r>
        <w:t>один</w:t>
      </w:r>
      <w:r w:rsidRPr="008B6A94">
        <w:t xml:space="preserve"> обеденный зал общей площадью 51,4  кв.м на 60 посадочных мест. </w:t>
      </w:r>
    </w:p>
    <w:p w:rsidR="004A327D" w:rsidRPr="004A327D" w:rsidRDefault="004A327D" w:rsidP="004A327D">
      <w:pPr>
        <w:autoSpaceDN w:val="0"/>
        <w:adjustRightInd w:val="0"/>
        <w:ind w:firstLine="708"/>
        <w:jc w:val="both"/>
      </w:pPr>
      <w:r>
        <w:rPr>
          <w:sz w:val="23"/>
          <w:szCs w:val="23"/>
        </w:rPr>
        <w:t xml:space="preserve">Пищеблок полностью обеспечен квалифицированными кадрами. Все работники имеют санитарные книжки, контроль над сроками медосмотров и гигиенической подготовкой осуществляет заведующий производством и медработник школы. Пищеблок полностью укомплектован необходимым оборудованием. Санитарное состояние пищеблока соответствует требованиям СанПиНа. </w:t>
      </w:r>
    </w:p>
    <w:p w:rsidR="004A327D" w:rsidRDefault="004A327D" w:rsidP="004A327D">
      <w:pPr>
        <w:shd w:val="clear" w:color="auto" w:fill="FFFFFF"/>
        <w:ind w:firstLine="708"/>
        <w:jc w:val="both"/>
        <w:rPr>
          <w:color w:val="000000"/>
        </w:rPr>
      </w:pPr>
      <w:r>
        <w:rPr>
          <w:sz w:val="23"/>
          <w:szCs w:val="23"/>
        </w:rPr>
        <w:t xml:space="preserve">Питание учащимся предоставляется в течение учебного дня по графику </w:t>
      </w:r>
      <w:r w:rsidRPr="00220D79">
        <w:rPr>
          <w:color w:val="000000"/>
        </w:rPr>
        <w:t>в соответствии с требованиями государственных стандартов, санитарных правил и норм, относящихся к организации общественного питания, пищевым продуктам в образовательных учреждениях.</w:t>
      </w:r>
    </w:p>
    <w:p w:rsidR="009B1D33" w:rsidRPr="00093204" w:rsidRDefault="004A327D" w:rsidP="00093204">
      <w:pPr>
        <w:autoSpaceDN w:val="0"/>
        <w:adjustRightInd w:val="0"/>
        <w:ind w:firstLine="708"/>
        <w:jc w:val="both"/>
      </w:pPr>
      <w:r>
        <w:rPr>
          <w:sz w:val="23"/>
          <w:szCs w:val="23"/>
        </w:rPr>
        <w:t xml:space="preserve">Дети получают горячее питание на платной и бесплатной основе (для соответствующих категорий обучающихся). </w:t>
      </w:r>
      <w:r w:rsidR="00B92A32">
        <w:rPr>
          <w:sz w:val="23"/>
          <w:szCs w:val="23"/>
        </w:rPr>
        <w:t>Количество детей охваченных горячим питанием 97,3%.</w:t>
      </w:r>
    </w:p>
    <w:p w:rsidR="00BD34EE" w:rsidRDefault="00BD34EE" w:rsidP="00BD34EE">
      <w:pPr>
        <w:shd w:val="clear" w:color="auto" w:fill="FFFFFF"/>
        <w:jc w:val="center"/>
        <w:rPr>
          <w:b/>
          <w:bCs/>
          <w:color w:val="000000"/>
        </w:rPr>
      </w:pPr>
      <w:r w:rsidRPr="00220D79">
        <w:rPr>
          <w:b/>
          <w:bCs/>
          <w:color w:val="000000"/>
        </w:rPr>
        <w:t>Пожарная безопасность.Охрана школы.</w:t>
      </w:r>
    </w:p>
    <w:p w:rsidR="00BD34EE" w:rsidRPr="004F32A1" w:rsidRDefault="00BD34EE" w:rsidP="00BD34EE">
      <w:pPr>
        <w:ind w:firstLine="851"/>
        <w:jc w:val="both"/>
        <w:rPr>
          <w:rFonts w:eastAsia="Calibri"/>
          <w:lang w:eastAsia="en-US"/>
        </w:rPr>
      </w:pPr>
      <w:r w:rsidRPr="004F32A1">
        <w:rPr>
          <w:rFonts w:eastAsia="Calibri"/>
          <w:lang w:eastAsia="en-US"/>
        </w:rPr>
        <w:t>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BD34EE" w:rsidRPr="004F32A1" w:rsidRDefault="00BD34EE" w:rsidP="00BD34EE">
      <w:pPr>
        <w:jc w:val="both"/>
        <w:rPr>
          <w:rFonts w:eastAsia="Calibri"/>
          <w:lang w:eastAsia="en-US"/>
        </w:rPr>
      </w:pPr>
      <w:r w:rsidRPr="004F32A1">
        <w:rPr>
          <w:rFonts w:eastAsia="Calibri"/>
          <w:b/>
          <w:lang w:eastAsia="en-US"/>
        </w:rPr>
        <w:t xml:space="preserve">Цель: </w:t>
      </w:r>
      <w:r w:rsidRPr="004F32A1">
        <w:rPr>
          <w:rFonts w:eastAsia="Calibri"/>
          <w:lang w:eastAsia="en-US"/>
        </w:rPr>
        <w:t>обеспечение безопасности обучающихся и работников школы во время их трудовой и учебной деятельности путём повышения безопасности жизнедеятельности.</w:t>
      </w:r>
    </w:p>
    <w:p w:rsidR="00BD34EE" w:rsidRPr="004F32A1" w:rsidRDefault="00BD34EE" w:rsidP="00BD34EE">
      <w:pPr>
        <w:jc w:val="both"/>
        <w:rPr>
          <w:rFonts w:eastAsia="Calibri"/>
          <w:lang w:eastAsia="en-US"/>
        </w:rPr>
      </w:pPr>
      <w:r w:rsidRPr="004F32A1">
        <w:rPr>
          <w:rFonts w:eastAsia="Calibri"/>
          <w:lang w:eastAsia="en-US"/>
        </w:rPr>
        <w:tab/>
        <w:t xml:space="preserve">Работа по безопасности осуществлялась в следующих направлениях: </w:t>
      </w:r>
    </w:p>
    <w:p w:rsidR="00BD34EE" w:rsidRPr="004F32A1" w:rsidRDefault="00BD34EE" w:rsidP="00BD34EE">
      <w:pPr>
        <w:jc w:val="both"/>
        <w:rPr>
          <w:rFonts w:eastAsia="Calibri"/>
          <w:lang w:eastAsia="en-US"/>
        </w:rPr>
      </w:pPr>
      <w:r w:rsidRPr="004F32A1">
        <w:rPr>
          <w:rFonts w:eastAsia="Calibri"/>
          <w:lang w:eastAsia="en-US"/>
        </w:rPr>
        <w:t xml:space="preserve"> – защита здоровья и сохранение жизни;</w:t>
      </w:r>
    </w:p>
    <w:p w:rsidR="00BD34EE" w:rsidRPr="004F32A1" w:rsidRDefault="00BD34EE" w:rsidP="00BD34EE">
      <w:pPr>
        <w:jc w:val="both"/>
        <w:rPr>
          <w:rFonts w:eastAsia="Calibri"/>
          <w:lang w:eastAsia="en-US"/>
        </w:rPr>
      </w:pPr>
      <w:r w:rsidRPr="004F32A1">
        <w:rPr>
          <w:rFonts w:eastAsia="Calibri"/>
          <w:lang w:eastAsia="en-US"/>
        </w:rPr>
        <w:t xml:space="preserve"> – соблюдение техники безопасности учащимися и работниками школы.</w:t>
      </w:r>
    </w:p>
    <w:p w:rsidR="00BD34EE" w:rsidRPr="004F32A1" w:rsidRDefault="00BD34EE" w:rsidP="00BD34EE">
      <w:pPr>
        <w:jc w:val="both"/>
        <w:rPr>
          <w:rFonts w:eastAsia="Calibri"/>
          <w:lang w:eastAsia="en-US"/>
        </w:rPr>
      </w:pPr>
      <w:r w:rsidRPr="004F32A1">
        <w:rPr>
          <w:rFonts w:eastAsia="Calibri"/>
          <w:lang w:eastAsia="en-US"/>
        </w:rPr>
        <w:t xml:space="preserve"> Исходя из  направлений, решались следующие задачи: </w:t>
      </w:r>
    </w:p>
    <w:p w:rsidR="00BD34EE" w:rsidRPr="004F32A1" w:rsidRDefault="00BD34EE" w:rsidP="00BD34EE">
      <w:pPr>
        <w:jc w:val="both"/>
        <w:rPr>
          <w:rFonts w:eastAsia="Calibri"/>
          <w:lang w:eastAsia="en-US"/>
        </w:rPr>
      </w:pPr>
      <w:r w:rsidRPr="004F32A1">
        <w:rPr>
          <w:rFonts w:eastAsia="Calibri"/>
          <w:lang w:eastAsia="en-US"/>
        </w:rPr>
        <w:t xml:space="preserve"> – 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BD34EE" w:rsidRPr="004F32A1" w:rsidRDefault="00BD34EE" w:rsidP="00BD34EE">
      <w:pPr>
        <w:jc w:val="both"/>
        <w:rPr>
          <w:rFonts w:eastAsia="Calibri"/>
          <w:lang w:eastAsia="en-US"/>
        </w:rPr>
      </w:pPr>
      <w:r w:rsidRPr="004F32A1">
        <w:rPr>
          <w:rFonts w:eastAsia="Calibri"/>
          <w:lang w:eastAsia="en-US"/>
        </w:rPr>
        <w:t xml:space="preserve"> – организация и проведение профилактической работы по предупреждению травматизма на занятиях и внеурочное время;</w:t>
      </w:r>
    </w:p>
    <w:p w:rsidR="00BD34EE" w:rsidRPr="004F32A1" w:rsidRDefault="00BD34EE" w:rsidP="00BD34EE">
      <w:pPr>
        <w:jc w:val="both"/>
        <w:rPr>
          <w:rFonts w:eastAsia="Calibri"/>
          <w:lang w:eastAsia="en-US"/>
        </w:rPr>
      </w:pPr>
      <w:r w:rsidRPr="004F32A1">
        <w:rPr>
          <w:rFonts w:eastAsia="Calibri"/>
          <w:lang w:eastAsia="en-US"/>
        </w:rPr>
        <w:t xml:space="preserve"> – выполнение плана совместно с профсоюзным комитетом по учреждению условий охраны труда, предупреждению детского, производственного травматизма и профессиональных заболеваний;</w:t>
      </w:r>
    </w:p>
    <w:p w:rsidR="00BD34EE" w:rsidRPr="00886F5D" w:rsidRDefault="00BD34EE" w:rsidP="00886F5D">
      <w:pPr>
        <w:ind w:firstLine="708"/>
        <w:jc w:val="both"/>
        <w:rPr>
          <w:rFonts w:eastAsia="Calibri"/>
          <w:lang w:eastAsia="en-US"/>
        </w:rPr>
      </w:pPr>
      <w:r w:rsidRPr="00886F5D">
        <w:rPr>
          <w:rFonts w:eastAsia="Calibri"/>
          <w:lang w:eastAsia="en-US"/>
        </w:rPr>
        <w:t>Реализация этих задач осуществлялась:</w:t>
      </w:r>
    </w:p>
    <w:p w:rsidR="00BD34EE" w:rsidRPr="004F32A1" w:rsidRDefault="00BD34EE" w:rsidP="00BD34EE">
      <w:pPr>
        <w:jc w:val="both"/>
        <w:rPr>
          <w:rFonts w:eastAsia="Calibri"/>
          <w:lang w:eastAsia="en-US"/>
        </w:rPr>
      </w:pPr>
      <w:r w:rsidRPr="004F32A1">
        <w:rPr>
          <w:rFonts w:eastAsia="Calibri"/>
          <w:lang w:eastAsia="en-US"/>
        </w:rPr>
        <w:t xml:space="preserve"> - издается  приказ в начале учебного года  «О назначении ответственных лиц за организацию безопасной работы»;</w:t>
      </w:r>
    </w:p>
    <w:p w:rsidR="00BD34EE" w:rsidRPr="004F32A1" w:rsidRDefault="00BD34EE" w:rsidP="00BD34EE">
      <w:pPr>
        <w:jc w:val="both"/>
        <w:rPr>
          <w:rFonts w:eastAsia="Calibri"/>
          <w:lang w:eastAsia="en-US"/>
        </w:rPr>
      </w:pPr>
      <w:r w:rsidRPr="004F32A1">
        <w:rPr>
          <w:rFonts w:eastAsia="Calibri"/>
          <w:lang w:eastAsia="en-US"/>
        </w:rPr>
        <w:t xml:space="preserve"> - все работники ознакомлены с должностными инструкциями по охране труда работников школы, с необходимой документацией;</w:t>
      </w:r>
    </w:p>
    <w:p w:rsidR="00BD34EE" w:rsidRPr="004F32A1" w:rsidRDefault="00BD34EE" w:rsidP="00BD34EE">
      <w:pPr>
        <w:jc w:val="both"/>
        <w:rPr>
          <w:rFonts w:eastAsia="Calibri"/>
          <w:lang w:eastAsia="en-US"/>
        </w:rPr>
      </w:pPr>
      <w:r w:rsidRPr="004F32A1">
        <w:rPr>
          <w:rFonts w:eastAsia="Calibri"/>
          <w:lang w:eastAsia="en-US"/>
        </w:rPr>
        <w:t xml:space="preserve"> - составлены планы работы по профилактике детского травматизма и дорожно-транспортных происшествий, по пожарной безопасности;</w:t>
      </w:r>
    </w:p>
    <w:p w:rsidR="00BD34EE" w:rsidRPr="004F32A1" w:rsidRDefault="00BD34EE" w:rsidP="00BD34EE">
      <w:pPr>
        <w:jc w:val="both"/>
      </w:pPr>
      <w:r w:rsidRPr="004F32A1">
        <w:t>- разработан  «Паспорт антитеррористической и противодиверсионной защищённости ОУ»  (согласован с отделом по делам </w:t>
      </w:r>
      <w:hyperlink r:id="rId21" w:tooltip="Гражданская оборона" w:history="1">
        <w:r w:rsidRPr="004F32A1">
          <w:rPr>
            <w:rFonts w:eastAsia="Calibri"/>
            <w:bdr w:val="none" w:sz="0" w:space="0" w:color="auto" w:frame="1"/>
          </w:rPr>
          <w:t>гражданской обороны</w:t>
        </w:r>
      </w:hyperlink>
      <w:r w:rsidRPr="004F32A1">
        <w:t xml:space="preserve"> и чрезвычайным ситуациям администрации Ирбитского МО   и начальником  МВД «Ирбитский»), где имеются инструктажи, памятки для сотрудников и родителей. </w:t>
      </w:r>
    </w:p>
    <w:p w:rsidR="000D5C42" w:rsidRDefault="00BD34EE" w:rsidP="007961E9">
      <w:pPr>
        <w:pStyle w:val="Default"/>
        <w:ind w:firstLine="708"/>
        <w:rPr>
          <w:color w:val="auto"/>
          <w:sz w:val="23"/>
          <w:szCs w:val="23"/>
        </w:rPr>
      </w:pPr>
      <w:r w:rsidRPr="004F32A1">
        <w:rPr>
          <w:rFonts w:eastAsia="Calibri"/>
          <w:lang w:eastAsia="en-US"/>
        </w:rPr>
        <w:t xml:space="preserve">Здание школы оснащено тревожной кнопкой, кнопкой вызова вневедомственной охраны, а также системой противопожарной сигнализации, </w:t>
      </w:r>
      <w:r w:rsidRPr="004F32A1">
        <w:t xml:space="preserve">регулярно проводятся инструктажи со всем </w:t>
      </w:r>
      <w:r w:rsidRPr="004F32A1">
        <w:lastRenderedPageBreak/>
        <w:t xml:space="preserve">коллективом на случай возникновения пожара, тренировочные эвакуационные мероприятия. </w:t>
      </w:r>
      <w:r w:rsidR="000D5C42">
        <w:rPr>
          <w:color w:val="auto"/>
          <w:sz w:val="23"/>
          <w:szCs w:val="23"/>
        </w:rPr>
        <w:t xml:space="preserve">В школе принимаются меры по обеспечению информационной безопасности обучающихся. </w:t>
      </w:r>
    </w:p>
    <w:p w:rsidR="00586CD8" w:rsidRPr="00586CD8" w:rsidRDefault="00586CD8" w:rsidP="00586CD8">
      <w:pPr>
        <w:ind w:firstLine="708"/>
        <w:jc w:val="both"/>
        <w:rPr>
          <w:rFonts w:eastAsia="Calibri"/>
          <w:lang w:eastAsia="en-US"/>
        </w:rPr>
      </w:pPr>
      <w:r w:rsidRPr="00586CD8">
        <w:rPr>
          <w:rFonts w:eastAsia="Calibri"/>
          <w:lang w:eastAsia="en-US"/>
        </w:rPr>
        <w:t xml:space="preserve">При входе в школу ежедневно дежурит администратор и классный руководитель дежурного класса. Родители учащихся пропускаются в школу на переменах или после занятий. Дежурный заносит данные о посетителе в журнал регистрации. Запрещен вход в школу любых посетителей, если они отказываются предъявить документы удостоверяющие личность и объяснить цель посещения. В школе разработан план эвакуации на случай пожара, угрозы взрыва, возникновения ЧС. К плану эвакуации разработаны инструкции персоналу, администрации и учителям. У директора школы есть инструкция по обеспечению безопасности и антитеррористической защищённости сотрудников и детей в условия повседневной деятельности и памятка по мерам защиты детей и сотрудников. </w:t>
      </w:r>
    </w:p>
    <w:p w:rsidR="00586CD8" w:rsidRPr="00586CD8" w:rsidRDefault="00586CD8" w:rsidP="00586CD8">
      <w:pPr>
        <w:ind w:firstLine="708"/>
        <w:jc w:val="both"/>
      </w:pPr>
      <w:r w:rsidRPr="00586CD8">
        <w:t>По результатам  плановой проверки ОНД МО г. Ирбит, Ирбитского МО в 2018 учебном  году нарушений не выявлено.</w:t>
      </w:r>
    </w:p>
    <w:p w:rsidR="00586CD8" w:rsidRPr="00586CD8" w:rsidRDefault="00586CD8" w:rsidP="00586CD8">
      <w:pPr>
        <w:ind w:firstLine="708"/>
        <w:jc w:val="both"/>
        <w:rPr>
          <w:rFonts w:eastAsia="Calibri"/>
          <w:lang w:eastAsia="en-US"/>
        </w:rPr>
      </w:pPr>
      <w:r w:rsidRPr="00586CD8">
        <w:t>Школа принимает участие  районных мероприятиях «Внимание дети», «Месячник по пожарной безопасности», «Декадник пожарной безопасности».</w:t>
      </w:r>
    </w:p>
    <w:p w:rsidR="00353666" w:rsidRDefault="00353666" w:rsidP="00FD09F7">
      <w:pPr>
        <w:jc w:val="both"/>
        <w:rPr>
          <w:b/>
          <w:spacing w:val="2"/>
        </w:rPr>
      </w:pPr>
    </w:p>
    <w:p w:rsidR="00AF1D36" w:rsidRPr="00B94702" w:rsidRDefault="00FD09F7" w:rsidP="00D554E2">
      <w:pPr>
        <w:jc w:val="center"/>
        <w:rPr>
          <w:b/>
          <w:spacing w:val="2"/>
          <w:sz w:val="28"/>
          <w:szCs w:val="28"/>
        </w:rPr>
      </w:pPr>
      <w:r w:rsidRPr="00327FC1">
        <w:rPr>
          <w:b/>
          <w:spacing w:val="2"/>
          <w:sz w:val="28"/>
          <w:szCs w:val="28"/>
          <w:lang w:val="en-US"/>
        </w:rPr>
        <w:t>X</w:t>
      </w:r>
      <w:r w:rsidRPr="00327FC1">
        <w:rPr>
          <w:b/>
          <w:spacing w:val="2"/>
          <w:sz w:val="28"/>
          <w:szCs w:val="28"/>
        </w:rPr>
        <w:t>. Оценка функциониров</w:t>
      </w:r>
      <w:r w:rsidR="00CB54B1" w:rsidRPr="00327FC1">
        <w:rPr>
          <w:b/>
          <w:spacing w:val="2"/>
          <w:sz w:val="28"/>
          <w:szCs w:val="28"/>
        </w:rPr>
        <w:t xml:space="preserve">ания внутренней системы оценки </w:t>
      </w:r>
      <w:r w:rsidRPr="00327FC1">
        <w:rPr>
          <w:b/>
          <w:spacing w:val="2"/>
          <w:sz w:val="28"/>
          <w:szCs w:val="28"/>
        </w:rPr>
        <w:t>к</w:t>
      </w:r>
      <w:r w:rsidR="00CB54B1" w:rsidRPr="00327FC1">
        <w:rPr>
          <w:b/>
          <w:spacing w:val="2"/>
          <w:sz w:val="28"/>
          <w:szCs w:val="28"/>
        </w:rPr>
        <w:t>а</w:t>
      </w:r>
      <w:r w:rsidRPr="00327FC1">
        <w:rPr>
          <w:b/>
          <w:spacing w:val="2"/>
          <w:sz w:val="28"/>
          <w:szCs w:val="28"/>
        </w:rPr>
        <w:t xml:space="preserve">чества </w:t>
      </w:r>
      <w:r w:rsidR="00D0474C">
        <w:rPr>
          <w:b/>
          <w:spacing w:val="2"/>
          <w:sz w:val="28"/>
          <w:szCs w:val="28"/>
        </w:rPr>
        <w:t xml:space="preserve">                   </w:t>
      </w:r>
      <w:r w:rsidRPr="00327FC1">
        <w:rPr>
          <w:b/>
          <w:spacing w:val="2"/>
          <w:sz w:val="28"/>
          <w:szCs w:val="28"/>
        </w:rPr>
        <w:t>образования</w:t>
      </w:r>
    </w:p>
    <w:p w:rsidR="00B94702" w:rsidRPr="005E7D23" w:rsidRDefault="00B94702" w:rsidP="00D0474C">
      <w:pPr>
        <w:autoSpaceDE w:val="0"/>
        <w:autoSpaceDN w:val="0"/>
        <w:adjustRightInd w:val="0"/>
        <w:ind w:firstLine="567"/>
        <w:jc w:val="both"/>
      </w:pPr>
      <w:r>
        <w:rPr>
          <w:sz w:val="23"/>
          <w:szCs w:val="23"/>
        </w:rPr>
        <w:t>В школе функционирует внутренняя система оценки качества образования</w:t>
      </w:r>
      <w:r w:rsidR="00A30054">
        <w:rPr>
          <w:sz w:val="23"/>
          <w:szCs w:val="23"/>
        </w:rPr>
        <w:t>,</w:t>
      </w:r>
      <w:r>
        <w:rPr>
          <w:sz w:val="23"/>
          <w:szCs w:val="23"/>
        </w:rPr>
        <w:t xml:space="preserve"> которая ведется согласно Положению о внутренней системе оценки качества образования </w:t>
      </w:r>
      <w:r>
        <w:t xml:space="preserve">МОУ «Знаменская СОШ» </w:t>
      </w:r>
      <w:r w:rsidRPr="003D41D8">
        <w:t>(протокол № 1 от 27.08.2015 г.).</w:t>
      </w:r>
    </w:p>
    <w:p w:rsidR="00B57696" w:rsidRPr="005E7D23" w:rsidRDefault="00B57696" w:rsidP="00D0474C">
      <w:pPr>
        <w:autoSpaceDE w:val="0"/>
        <w:autoSpaceDN w:val="0"/>
        <w:adjustRightInd w:val="0"/>
        <w:ind w:firstLine="567"/>
        <w:jc w:val="both"/>
      </w:pPr>
      <w:r w:rsidRPr="005E7D23">
        <w:t xml:space="preserve">Внутренняя система оценки качества образования является составляющим компонентом процесса создания целостной системы школы, главным образом ориентирован на обеспечение системы принятия управленческих решений в образовательном учреждении на разных уровнях. </w:t>
      </w:r>
    </w:p>
    <w:p w:rsidR="00B57696" w:rsidRPr="005E7D23" w:rsidRDefault="00B57696" w:rsidP="00D0474C">
      <w:pPr>
        <w:autoSpaceDE w:val="0"/>
        <w:autoSpaceDN w:val="0"/>
        <w:adjustRightInd w:val="0"/>
        <w:ind w:firstLine="567"/>
        <w:jc w:val="both"/>
      </w:pPr>
      <w:r w:rsidRPr="005E7D23">
        <w:t xml:space="preserve">Основные </w:t>
      </w:r>
      <w:r w:rsidRPr="00CC43DA">
        <w:rPr>
          <w:b/>
        </w:rPr>
        <w:t>цели</w:t>
      </w:r>
      <w:r w:rsidRPr="005E7D23">
        <w:t xml:space="preserve"> внутренней системы оценки качества образования: </w:t>
      </w:r>
    </w:p>
    <w:p w:rsidR="00B57696" w:rsidRPr="005E7D23" w:rsidRDefault="00B57696" w:rsidP="00D0474C">
      <w:pPr>
        <w:autoSpaceDE w:val="0"/>
        <w:autoSpaceDN w:val="0"/>
        <w:adjustRightInd w:val="0"/>
        <w:ind w:firstLine="567"/>
        <w:jc w:val="both"/>
      </w:pPr>
      <w:r w:rsidRPr="005E7D23">
        <w:t xml:space="preserve">- Создание эффективной системы получения и распространение достоверной информации о состоянии качества образования в школе; </w:t>
      </w:r>
    </w:p>
    <w:p w:rsidR="00B57696" w:rsidRPr="00CC43DA" w:rsidRDefault="00B57696" w:rsidP="00D0474C">
      <w:pPr>
        <w:autoSpaceDE w:val="0"/>
        <w:autoSpaceDN w:val="0"/>
        <w:adjustRightInd w:val="0"/>
        <w:ind w:firstLine="567"/>
        <w:jc w:val="both"/>
        <w:rPr>
          <w:rFonts w:eastAsia="MS Mincho"/>
        </w:rPr>
      </w:pPr>
      <w:r w:rsidRPr="005E7D23">
        <w:rPr>
          <w:rFonts w:eastAsia="MS Mincho"/>
        </w:rPr>
        <w:t xml:space="preserve">- Получение объективной информации о состоянии качества образования, тенденциях его </w:t>
      </w:r>
      <w:r w:rsidRPr="00CC43DA">
        <w:rPr>
          <w:rFonts w:eastAsia="MS Mincho"/>
        </w:rPr>
        <w:t xml:space="preserve">изменения и причинах, влияющих на его уровень; </w:t>
      </w:r>
    </w:p>
    <w:p w:rsidR="00B57696" w:rsidRPr="00CC43DA" w:rsidRDefault="00B57696" w:rsidP="00D0474C">
      <w:pPr>
        <w:autoSpaceDE w:val="0"/>
        <w:autoSpaceDN w:val="0"/>
        <w:adjustRightInd w:val="0"/>
        <w:ind w:firstLine="567"/>
        <w:jc w:val="both"/>
        <w:rPr>
          <w:rFonts w:eastAsia="MS Mincho"/>
          <w:sz w:val="23"/>
          <w:szCs w:val="23"/>
        </w:rPr>
      </w:pPr>
      <w:r w:rsidRPr="00CC43DA">
        <w:rPr>
          <w:rFonts w:eastAsia="MS Mincho"/>
          <w:sz w:val="23"/>
          <w:szCs w:val="23"/>
        </w:rPr>
        <w:t xml:space="preserve">- Принятие обоснованных и своевременных управленческих решений на школьном уровне. </w:t>
      </w:r>
    </w:p>
    <w:p w:rsidR="00B57696" w:rsidRPr="00CC43DA" w:rsidRDefault="00B57696" w:rsidP="00D0474C">
      <w:pPr>
        <w:autoSpaceDE w:val="0"/>
        <w:autoSpaceDN w:val="0"/>
        <w:adjustRightInd w:val="0"/>
        <w:ind w:firstLine="567"/>
        <w:jc w:val="both"/>
        <w:rPr>
          <w:rFonts w:eastAsia="MS Mincho"/>
          <w:sz w:val="23"/>
          <w:szCs w:val="23"/>
        </w:rPr>
      </w:pPr>
      <w:r w:rsidRPr="00CC43DA">
        <w:rPr>
          <w:rFonts w:eastAsia="MS Mincho"/>
          <w:sz w:val="23"/>
          <w:szCs w:val="23"/>
        </w:rPr>
        <w:t xml:space="preserve">Основные </w:t>
      </w:r>
      <w:r w:rsidRPr="00CC43DA">
        <w:rPr>
          <w:rFonts w:eastAsia="MS Mincho"/>
          <w:b/>
          <w:sz w:val="23"/>
          <w:szCs w:val="23"/>
        </w:rPr>
        <w:t xml:space="preserve">задачи </w:t>
      </w:r>
      <w:r w:rsidRPr="00CC43DA">
        <w:rPr>
          <w:rFonts w:eastAsia="MS Mincho"/>
          <w:sz w:val="23"/>
          <w:szCs w:val="23"/>
        </w:rPr>
        <w:t xml:space="preserve">внутренней системы оценки качества образования: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 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 </w:t>
      </w:r>
    </w:p>
    <w:p w:rsidR="00B57696" w:rsidRPr="00B57696" w:rsidRDefault="00B57696" w:rsidP="00D0474C">
      <w:pPr>
        <w:autoSpaceDE w:val="0"/>
        <w:autoSpaceDN w:val="0"/>
        <w:adjustRightInd w:val="0"/>
        <w:ind w:firstLine="567"/>
        <w:jc w:val="both"/>
        <w:rPr>
          <w:rFonts w:eastAsia="MS Mincho"/>
          <w:sz w:val="23"/>
          <w:szCs w:val="23"/>
        </w:rPr>
      </w:pPr>
      <w:r w:rsidRPr="00B57696">
        <w:rPr>
          <w:rFonts w:eastAsia="MS Mincho"/>
          <w:sz w:val="23"/>
          <w:szCs w:val="23"/>
        </w:rPr>
        <w:t xml:space="preserve">- Аналитическое сопровождение управления качеством обучения и воспитания школьников;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 Экспертиза, диагностика, оценка и прогноз основных тенденций развития школы;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 Информационное обеспечение управленческих решений по проблемам повышения качества образования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 Осуществление организационных мероприятий по проведению ГИА (ОГЭ и ЕГЭ);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 Информационное, аналитическое и экспертное обеспечение мониторинга школьной системы образования;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 Обеспечение условий для самооценки и самоанализа всех участников образовательного процесса; </w:t>
      </w:r>
    </w:p>
    <w:p w:rsidR="00B627D1" w:rsidRPr="00B627D1" w:rsidRDefault="00B57696" w:rsidP="00B627D1">
      <w:pPr>
        <w:autoSpaceDE w:val="0"/>
        <w:autoSpaceDN w:val="0"/>
        <w:adjustRightInd w:val="0"/>
        <w:ind w:firstLine="567"/>
        <w:jc w:val="both"/>
        <w:rPr>
          <w:rFonts w:eastAsia="MS Mincho"/>
          <w:sz w:val="23"/>
          <w:szCs w:val="23"/>
        </w:rPr>
      </w:pPr>
      <w:r w:rsidRPr="00B57696">
        <w:rPr>
          <w:rFonts w:eastAsia="MS Mincho"/>
          <w:sz w:val="23"/>
          <w:szCs w:val="23"/>
        </w:rPr>
        <w:t xml:space="preserve">-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В течение 201</w:t>
      </w:r>
      <w:r w:rsidR="00A30054">
        <w:rPr>
          <w:rFonts w:eastAsia="MS Mincho"/>
          <w:sz w:val="23"/>
          <w:szCs w:val="23"/>
        </w:rPr>
        <w:t>8</w:t>
      </w:r>
      <w:r w:rsidRPr="00B57696">
        <w:rPr>
          <w:rFonts w:eastAsia="MS Mincho"/>
          <w:sz w:val="23"/>
          <w:szCs w:val="23"/>
        </w:rPr>
        <w:t xml:space="preserve"> года администрацией школы совместно с руководителями школьных методических объединений проводилась оценка качества образования через: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1. Выполнение государственных образовательных стандартов путем контроля за выполнением учебного плана, рабочих программ по предметам и внеурочной деятельности, ведением электронного классного журнала.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2. Анализ результатов государственной итоговой аттестации выпускников 9 и 11 классов.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3. Мониторинг качества знаний по учебным предметам (обучающиеся) с целью выявления качества знаний обучающихся за отчетный период (четверть, полугодие, год). </w:t>
      </w:r>
    </w:p>
    <w:p w:rsidR="00B57696" w:rsidRPr="00B57696" w:rsidRDefault="00B57696" w:rsidP="00D0474C">
      <w:pPr>
        <w:autoSpaceDE w:val="0"/>
        <w:autoSpaceDN w:val="0"/>
        <w:adjustRightInd w:val="0"/>
        <w:ind w:firstLine="567"/>
        <w:jc w:val="both"/>
        <w:rPr>
          <w:rFonts w:ascii="Calibri" w:eastAsia="MS Mincho" w:hAnsi="Calibri" w:cs="Calibri"/>
          <w:sz w:val="23"/>
          <w:szCs w:val="23"/>
        </w:rPr>
      </w:pPr>
      <w:r w:rsidRPr="00B57696">
        <w:rPr>
          <w:rFonts w:eastAsia="MS Mincho"/>
          <w:sz w:val="23"/>
          <w:szCs w:val="23"/>
        </w:rPr>
        <w:t xml:space="preserve">4. Мониторинг успеваемости обучающихся по классам с целью определения успеваемости и качества знаний обучающихся по классам за отчетный период (четверть, полугодие, год). </w:t>
      </w:r>
    </w:p>
    <w:p w:rsidR="00CC43DA" w:rsidRDefault="00B57696" w:rsidP="00D0474C">
      <w:pPr>
        <w:autoSpaceDE w:val="0"/>
        <w:autoSpaceDN w:val="0"/>
        <w:adjustRightInd w:val="0"/>
        <w:ind w:firstLine="567"/>
        <w:jc w:val="both"/>
        <w:rPr>
          <w:rFonts w:eastAsia="MS Mincho"/>
          <w:sz w:val="23"/>
          <w:szCs w:val="23"/>
        </w:rPr>
      </w:pPr>
      <w:r w:rsidRPr="00B57696">
        <w:rPr>
          <w:rFonts w:eastAsia="MS Mincho"/>
          <w:sz w:val="23"/>
          <w:szCs w:val="23"/>
        </w:rPr>
        <w:lastRenderedPageBreak/>
        <w:t xml:space="preserve">5. Мониторинг качества знаний по учебным предметам (учителя) с целью выявления качества знаний обучающихся данного учителя за отчетный период (четверть, полугодие, год). </w:t>
      </w:r>
    </w:p>
    <w:p w:rsidR="00B57696" w:rsidRPr="00B57696" w:rsidRDefault="00CC43DA" w:rsidP="00D0474C">
      <w:pPr>
        <w:autoSpaceDE w:val="0"/>
        <w:autoSpaceDN w:val="0"/>
        <w:adjustRightInd w:val="0"/>
        <w:ind w:firstLine="567"/>
        <w:jc w:val="both"/>
        <w:rPr>
          <w:rFonts w:ascii="Calibri" w:eastAsia="MS Mincho" w:hAnsi="Calibri" w:cs="Calibri"/>
          <w:sz w:val="23"/>
          <w:szCs w:val="23"/>
        </w:rPr>
      </w:pPr>
      <w:r>
        <w:rPr>
          <w:rFonts w:eastAsia="MS Mincho"/>
          <w:sz w:val="23"/>
          <w:szCs w:val="23"/>
        </w:rPr>
        <w:t>6.</w:t>
      </w:r>
      <w:r w:rsidRPr="00B57696">
        <w:rPr>
          <w:rFonts w:eastAsia="MS Mincho"/>
          <w:sz w:val="23"/>
          <w:szCs w:val="23"/>
        </w:rPr>
        <w:t>Оценка метапредметных результатов освоения обучающимися основных общеобразовательных программ в 1-7 классах (ФГОС НОО, ФГОС ООО). С целью определения уровня сформированностиметапредметных умений в 1-7 классах</w:t>
      </w:r>
      <w:r>
        <w:rPr>
          <w:rFonts w:eastAsia="MS Mincho"/>
          <w:sz w:val="23"/>
          <w:szCs w:val="23"/>
        </w:rPr>
        <w:t>.</w:t>
      </w:r>
    </w:p>
    <w:p w:rsidR="00CC43DA" w:rsidRDefault="00CC43DA" w:rsidP="00D0474C">
      <w:pPr>
        <w:autoSpaceDE w:val="0"/>
        <w:autoSpaceDN w:val="0"/>
        <w:adjustRightInd w:val="0"/>
        <w:ind w:firstLine="567"/>
        <w:jc w:val="both"/>
        <w:rPr>
          <w:sz w:val="23"/>
          <w:szCs w:val="23"/>
        </w:rPr>
      </w:pPr>
      <w:r w:rsidRPr="00B57696">
        <w:rPr>
          <w:sz w:val="23"/>
          <w:szCs w:val="23"/>
        </w:rPr>
        <w:t xml:space="preserve">7. Диагностика предметнойобученности. С целью выявления уровня предметной обученности обучающихся проводились административные контрольные работы в рамках промежуточной и итоговой аттестации обучающихся в формах, предусмотренных </w:t>
      </w:r>
      <w:r>
        <w:rPr>
          <w:sz w:val="23"/>
          <w:szCs w:val="23"/>
        </w:rPr>
        <w:t>Годовым у</w:t>
      </w:r>
      <w:r w:rsidRPr="00B57696">
        <w:rPr>
          <w:sz w:val="23"/>
          <w:szCs w:val="23"/>
        </w:rPr>
        <w:t xml:space="preserve">чебным планом школы на текущий учебный год. </w:t>
      </w:r>
    </w:p>
    <w:p w:rsidR="00CC43DA" w:rsidRPr="00B57696" w:rsidRDefault="00CC43DA" w:rsidP="00D0474C">
      <w:pPr>
        <w:autoSpaceDE w:val="0"/>
        <w:autoSpaceDN w:val="0"/>
        <w:adjustRightInd w:val="0"/>
        <w:ind w:firstLine="567"/>
        <w:jc w:val="both"/>
        <w:rPr>
          <w:rFonts w:ascii="Calibri" w:hAnsi="Calibri" w:cs="Calibri"/>
          <w:sz w:val="23"/>
          <w:szCs w:val="23"/>
        </w:rPr>
      </w:pPr>
      <w:r w:rsidRPr="00B57696">
        <w:rPr>
          <w:sz w:val="23"/>
          <w:szCs w:val="23"/>
        </w:rPr>
        <w:t xml:space="preserve">8. Анализ результатов Всероссийских проверочных работ (ВПР), Региональных диагностических работ, районных диагностических работ. </w:t>
      </w:r>
    </w:p>
    <w:p w:rsidR="00CC43DA" w:rsidRPr="000500B1" w:rsidRDefault="00CC43DA" w:rsidP="00D0474C">
      <w:pPr>
        <w:autoSpaceDE w:val="0"/>
        <w:autoSpaceDN w:val="0"/>
        <w:adjustRightInd w:val="0"/>
        <w:ind w:firstLine="567"/>
        <w:jc w:val="both"/>
        <w:rPr>
          <w:rFonts w:ascii="Calibri" w:hAnsi="Calibri" w:cs="Calibri"/>
          <w:sz w:val="23"/>
          <w:szCs w:val="23"/>
        </w:rPr>
      </w:pPr>
      <w:r w:rsidRPr="00B57696">
        <w:rPr>
          <w:sz w:val="23"/>
          <w:szCs w:val="23"/>
        </w:rPr>
        <w:t xml:space="preserve">9. Мониторинг удовлетворенности родителей (законных представителей) обучающихся качеством образования по следующим показателям: </w:t>
      </w:r>
    </w:p>
    <w:p w:rsidR="00CC43DA" w:rsidRPr="00B57696" w:rsidRDefault="00CC43DA" w:rsidP="00D0474C">
      <w:pPr>
        <w:autoSpaceDE w:val="0"/>
        <w:autoSpaceDN w:val="0"/>
        <w:adjustRightInd w:val="0"/>
        <w:ind w:firstLine="567"/>
        <w:jc w:val="both"/>
        <w:rPr>
          <w:sz w:val="23"/>
          <w:szCs w:val="23"/>
        </w:rPr>
      </w:pPr>
      <w:r w:rsidRPr="00B57696">
        <w:rPr>
          <w:sz w:val="23"/>
          <w:szCs w:val="23"/>
        </w:rPr>
        <w:t xml:space="preserve">10. Результаты работы с одаренными детьми, имеющими повышенную мотивацию к обучению. </w:t>
      </w:r>
    </w:p>
    <w:p w:rsidR="00CC43DA" w:rsidRPr="00B57696" w:rsidRDefault="00CC43DA" w:rsidP="00D0474C">
      <w:pPr>
        <w:autoSpaceDE w:val="0"/>
        <w:autoSpaceDN w:val="0"/>
        <w:adjustRightInd w:val="0"/>
        <w:ind w:firstLine="567"/>
        <w:jc w:val="both"/>
        <w:rPr>
          <w:rFonts w:ascii="Calibri" w:hAnsi="Calibri" w:cs="Calibri"/>
          <w:sz w:val="23"/>
          <w:szCs w:val="23"/>
        </w:rPr>
      </w:pPr>
      <w:r w:rsidRPr="00B57696">
        <w:rPr>
          <w:sz w:val="23"/>
          <w:szCs w:val="23"/>
        </w:rPr>
        <w:t xml:space="preserve">Рассматривались через организацию участия в школьном, районном, региональном этапах Всероссийской олимпиады школьников; а также в районных играх, конкурсах, олимпиадах. </w:t>
      </w:r>
    </w:p>
    <w:p w:rsidR="00CC43DA" w:rsidRPr="00B57696" w:rsidRDefault="00CC43DA" w:rsidP="00D0474C">
      <w:pPr>
        <w:autoSpaceDE w:val="0"/>
        <w:autoSpaceDN w:val="0"/>
        <w:adjustRightInd w:val="0"/>
        <w:ind w:firstLine="567"/>
        <w:jc w:val="both"/>
        <w:rPr>
          <w:rFonts w:ascii="Calibri" w:hAnsi="Calibri" w:cs="Calibri"/>
          <w:sz w:val="23"/>
          <w:szCs w:val="23"/>
        </w:rPr>
      </w:pPr>
      <w:r w:rsidRPr="00B57696">
        <w:rPr>
          <w:sz w:val="23"/>
          <w:szCs w:val="23"/>
        </w:rPr>
        <w:t xml:space="preserve">11. Диагностика эмоционально-волевой сферы обучающихся проводилась с целью изучения мотивации к учению, эмоционально-целостного отношения к себе и окружающему миру и умении коммуникации, выявлении обучающихся с дивиантным поведением. </w:t>
      </w:r>
    </w:p>
    <w:p w:rsidR="00CC43DA" w:rsidRPr="00B57696" w:rsidRDefault="00CC43DA" w:rsidP="00D0474C">
      <w:pPr>
        <w:autoSpaceDE w:val="0"/>
        <w:autoSpaceDN w:val="0"/>
        <w:adjustRightInd w:val="0"/>
        <w:ind w:firstLine="567"/>
        <w:jc w:val="both"/>
        <w:rPr>
          <w:rFonts w:ascii="Calibri" w:hAnsi="Calibri" w:cs="Calibri"/>
          <w:sz w:val="23"/>
          <w:szCs w:val="23"/>
        </w:rPr>
      </w:pPr>
      <w:r w:rsidRPr="00B57696">
        <w:rPr>
          <w:sz w:val="23"/>
          <w:szCs w:val="23"/>
        </w:rPr>
        <w:t xml:space="preserve">12. Диагностика профессиональной направленности обучающихся проводилась с целью оказания помощи обучающимся 9, 10, 11 классов при выборе индивидуального маршрута профессиональной деятельности. </w:t>
      </w:r>
    </w:p>
    <w:p w:rsidR="000500B1" w:rsidRDefault="00CC43DA" w:rsidP="00D0474C">
      <w:pPr>
        <w:autoSpaceDE w:val="0"/>
        <w:autoSpaceDN w:val="0"/>
        <w:adjustRightInd w:val="0"/>
        <w:ind w:firstLine="567"/>
        <w:jc w:val="both"/>
        <w:rPr>
          <w:sz w:val="23"/>
          <w:szCs w:val="23"/>
        </w:rPr>
      </w:pPr>
      <w:r w:rsidRPr="00B57696">
        <w:rPr>
          <w:sz w:val="23"/>
          <w:szCs w:val="23"/>
        </w:rPr>
        <w:t xml:space="preserve">13. Анализ работы с детьми «группы риска» ставил своей целью адаптацию к учебной деятельности обучающихся школы с признаками асоциального поведения, формирование у детей «группы риска» через цикл учебных дисциплин и внеурочных форм деятельности мотивов положительной социализации личности, предупреждение скрытого отсева, безнадзорности и профилактике правонарушений. </w:t>
      </w:r>
    </w:p>
    <w:p w:rsidR="00B627D1" w:rsidRPr="00E45C95" w:rsidRDefault="00CC43DA" w:rsidP="00B627D1">
      <w:pPr>
        <w:autoSpaceDE w:val="0"/>
        <w:autoSpaceDN w:val="0"/>
        <w:adjustRightInd w:val="0"/>
        <w:ind w:firstLine="567"/>
        <w:jc w:val="both"/>
        <w:rPr>
          <w:sz w:val="23"/>
          <w:szCs w:val="23"/>
        </w:rPr>
      </w:pPr>
      <w:r w:rsidRPr="00B57696">
        <w:rPr>
          <w:sz w:val="23"/>
          <w:szCs w:val="23"/>
        </w:rPr>
        <w:t>Результаты функционирования внутренней системы оценки качества образования в 201</w:t>
      </w:r>
      <w:r w:rsidR="000500B1">
        <w:rPr>
          <w:sz w:val="23"/>
          <w:szCs w:val="23"/>
        </w:rPr>
        <w:t>8</w:t>
      </w:r>
      <w:r w:rsidRPr="00B57696">
        <w:rPr>
          <w:sz w:val="23"/>
          <w:szCs w:val="23"/>
        </w:rPr>
        <w:t xml:space="preserve"> году обсуждались на совещаниях при директоре, Педагогических советах школы, заседаниях школьных методических объединений.</w:t>
      </w:r>
    </w:p>
    <w:p w:rsidR="00A30054" w:rsidRPr="00E45C95" w:rsidRDefault="00A30054" w:rsidP="00D0474C">
      <w:pPr>
        <w:autoSpaceDE w:val="0"/>
        <w:autoSpaceDN w:val="0"/>
        <w:adjustRightInd w:val="0"/>
        <w:ind w:firstLine="567"/>
        <w:jc w:val="both"/>
      </w:pPr>
      <w:r w:rsidRPr="00E45C95">
        <w:rPr>
          <w:b/>
          <w:bCs/>
        </w:rPr>
        <w:t xml:space="preserve">Вывод по результатам самообследования: </w:t>
      </w:r>
    </w:p>
    <w:p w:rsidR="00A30054" w:rsidRPr="00E45C95" w:rsidRDefault="00A30054" w:rsidP="00D0474C">
      <w:pPr>
        <w:autoSpaceDE w:val="0"/>
        <w:autoSpaceDN w:val="0"/>
        <w:adjustRightInd w:val="0"/>
        <w:spacing w:after="38"/>
        <w:ind w:firstLine="567"/>
        <w:jc w:val="both"/>
      </w:pPr>
      <w:r w:rsidRPr="00E45C95">
        <w:t xml:space="preserve">1. Школа функционирует стабильно в режиме развития. </w:t>
      </w:r>
    </w:p>
    <w:p w:rsidR="00A30054" w:rsidRPr="00E45C95" w:rsidRDefault="00A30054" w:rsidP="00D0474C">
      <w:pPr>
        <w:autoSpaceDE w:val="0"/>
        <w:autoSpaceDN w:val="0"/>
        <w:adjustRightInd w:val="0"/>
        <w:spacing w:after="38"/>
        <w:ind w:firstLine="567"/>
        <w:jc w:val="both"/>
      </w:pPr>
      <w:r w:rsidRPr="00E45C95">
        <w:t xml:space="preserve">2. Деятельность школы строится в соответствии с государственной нормативной базой и программно-целевыми установками Министерства образования РФ. </w:t>
      </w:r>
    </w:p>
    <w:p w:rsidR="00A30054" w:rsidRPr="00E45C95" w:rsidRDefault="00A30054" w:rsidP="00D0474C">
      <w:pPr>
        <w:autoSpaceDE w:val="0"/>
        <w:autoSpaceDN w:val="0"/>
        <w:adjustRightInd w:val="0"/>
        <w:spacing w:after="38"/>
        <w:ind w:firstLine="567"/>
        <w:jc w:val="both"/>
      </w:pPr>
      <w:r w:rsidRPr="00E45C95">
        <w:t xml:space="preserve">3.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A30054" w:rsidRPr="00E45C95" w:rsidRDefault="00A30054" w:rsidP="00D0474C">
      <w:pPr>
        <w:autoSpaceDE w:val="0"/>
        <w:autoSpaceDN w:val="0"/>
        <w:adjustRightInd w:val="0"/>
        <w:spacing w:after="38"/>
        <w:ind w:firstLine="567"/>
        <w:jc w:val="both"/>
      </w:pPr>
      <w:r w:rsidRPr="00E45C95">
        <w:t xml:space="preserve">4. Школа предоставляет доступное, качественное образование, воспитание и развитие в безопасных условиях, адаптированных к возможностям и способностям каждого ребенка. </w:t>
      </w:r>
    </w:p>
    <w:p w:rsidR="00A30054" w:rsidRPr="00E45C95" w:rsidRDefault="00A30054" w:rsidP="00D0474C">
      <w:pPr>
        <w:autoSpaceDE w:val="0"/>
        <w:autoSpaceDN w:val="0"/>
        <w:adjustRightInd w:val="0"/>
        <w:spacing w:after="38"/>
        <w:ind w:firstLine="567"/>
        <w:jc w:val="both"/>
      </w:pPr>
      <w:r w:rsidRPr="00E45C95">
        <w:t xml:space="preserve">5. Качество образовательных услуг осуществляется за счет эффективного использования современных образовательных технологий, в том числе информационно-коммуникационных. </w:t>
      </w:r>
    </w:p>
    <w:p w:rsidR="00A30054" w:rsidRPr="00E45C95" w:rsidRDefault="00A30054" w:rsidP="00D0474C">
      <w:pPr>
        <w:autoSpaceDE w:val="0"/>
        <w:autoSpaceDN w:val="0"/>
        <w:adjustRightInd w:val="0"/>
        <w:spacing w:after="38"/>
        <w:ind w:firstLine="567"/>
        <w:jc w:val="both"/>
      </w:pPr>
      <w:r w:rsidRPr="00E45C95">
        <w:t xml:space="preserve">6. В управлении школой сочетаются принципы единоначалия с демократичностью школьного уклада. </w:t>
      </w:r>
    </w:p>
    <w:p w:rsidR="00A30054" w:rsidRPr="00E45C95" w:rsidRDefault="00A30054" w:rsidP="00D0474C">
      <w:pPr>
        <w:autoSpaceDE w:val="0"/>
        <w:autoSpaceDN w:val="0"/>
        <w:adjustRightInd w:val="0"/>
        <w:spacing w:after="38"/>
        <w:ind w:firstLine="567"/>
        <w:jc w:val="both"/>
      </w:pPr>
      <w:r w:rsidRPr="00E45C95">
        <w:t xml:space="preserve">7.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вида. </w:t>
      </w:r>
    </w:p>
    <w:p w:rsidR="00A30054" w:rsidRPr="00E45C95" w:rsidRDefault="00A30054" w:rsidP="00D0474C">
      <w:pPr>
        <w:autoSpaceDE w:val="0"/>
        <w:autoSpaceDN w:val="0"/>
        <w:adjustRightInd w:val="0"/>
        <w:ind w:firstLine="567"/>
        <w:jc w:val="both"/>
      </w:pPr>
      <w:r w:rsidRPr="00E45C95">
        <w:t xml:space="preserve">8. Родители, выпускники и обучающиеся выражают позитивное отношение к деятельности школы. </w:t>
      </w:r>
    </w:p>
    <w:p w:rsidR="00A30054" w:rsidRPr="00E45C95" w:rsidRDefault="00A30054" w:rsidP="00D0474C">
      <w:pPr>
        <w:autoSpaceDE w:val="0"/>
        <w:autoSpaceDN w:val="0"/>
        <w:adjustRightInd w:val="0"/>
        <w:ind w:firstLine="567"/>
        <w:jc w:val="both"/>
      </w:pPr>
      <w:r w:rsidRPr="00E45C95">
        <w:rPr>
          <w:b/>
          <w:bCs/>
        </w:rPr>
        <w:t xml:space="preserve">Самообследование школы позволило выявить следующий комплекс проблем, которые необходимо решить: </w:t>
      </w:r>
    </w:p>
    <w:p w:rsidR="00A30054" w:rsidRPr="00E45C95" w:rsidRDefault="00A30054" w:rsidP="00D0474C">
      <w:pPr>
        <w:autoSpaceDE w:val="0"/>
        <w:autoSpaceDN w:val="0"/>
        <w:adjustRightInd w:val="0"/>
        <w:spacing w:after="36"/>
        <w:ind w:firstLine="567"/>
        <w:jc w:val="both"/>
      </w:pPr>
      <w:r w:rsidRPr="00E45C95">
        <w:t xml:space="preserve">1. Продолжить работу над повышением качества образования за счет: </w:t>
      </w:r>
    </w:p>
    <w:p w:rsidR="00A30054" w:rsidRPr="00E45C95" w:rsidRDefault="00A30054" w:rsidP="00D0474C">
      <w:pPr>
        <w:autoSpaceDE w:val="0"/>
        <w:autoSpaceDN w:val="0"/>
        <w:adjustRightInd w:val="0"/>
        <w:spacing w:after="36"/>
        <w:ind w:firstLine="567"/>
        <w:jc w:val="both"/>
      </w:pPr>
      <w:r w:rsidRPr="00E45C95">
        <w:t xml:space="preserve">- активного использования новых технологий с учетом внедрения ФГОС; </w:t>
      </w:r>
    </w:p>
    <w:p w:rsidR="00A30054" w:rsidRPr="00E45C95" w:rsidRDefault="00A30054" w:rsidP="00D0474C">
      <w:pPr>
        <w:autoSpaceDE w:val="0"/>
        <w:autoSpaceDN w:val="0"/>
        <w:adjustRightInd w:val="0"/>
        <w:spacing w:after="36"/>
        <w:ind w:firstLine="567"/>
        <w:jc w:val="both"/>
      </w:pPr>
      <w:r w:rsidRPr="00E45C95">
        <w:t xml:space="preserve">- формирования устойчивой мотивации к обучению школьников; </w:t>
      </w:r>
    </w:p>
    <w:p w:rsidR="00A30054" w:rsidRPr="00E45C95" w:rsidRDefault="00A30054" w:rsidP="00D0474C">
      <w:pPr>
        <w:autoSpaceDE w:val="0"/>
        <w:autoSpaceDN w:val="0"/>
        <w:adjustRightInd w:val="0"/>
        <w:spacing w:after="36"/>
        <w:ind w:firstLine="567"/>
        <w:jc w:val="both"/>
      </w:pPr>
      <w:r w:rsidRPr="00E45C95">
        <w:lastRenderedPageBreak/>
        <w:t xml:space="preserve">- совершенствования психологического сопровождения обучающихся. </w:t>
      </w:r>
    </w:p>
    <w:p w:rsidR="00A30054" w:rsidRPr="00E45C95" w:rsidRDefault="00A30054" w:rsidP="00D0474C">
      <w:pPr>
        <w:autoSpaceDE w:val="0"/>
        <w:autoSpaceDN w:val="0"/>
        <w:adjustRightInd w:val="0"/>
        <w:ind w:firstLine="567"/>
        <w:jc w:val="both"/>
      </w:pPr>
      <w:r w:rsidRPr="00E45C95">
        <w:t>2. Осуществлять целенаправленную воспитательную деятельность, основным содержанием которой является формировани</w:t>
      </w:r>
      <w:r w:rsidR="00E45C95">
        <w:t>е высоко</w:t>
      </w:r>
      <w:r w:rsidRPr="00E45C95">
        <w:t>нравственной личности.</w:t>
      </w:r>
    </w:p>
    <w:p w:rsidR="00A30054" w:rsidRPr="00C60564" w:rsidRDefault="00A30054" w:rsidP="00C60564">
      <w:pPr>
        <w:autoSpaceDE w:val="0"/>
        <w:autoSpaceDN w:val="0"/>
        <w:adjustRightInd w:val="0"/>
        <w:jc w:val="both"/>
        <w:rPr>
          <w:b/>
        </w:rPr>
      </w:pPr>
    </w:p>
    <w:p w:rsidR="00FD09F7" w:rsidRDefault="00FD09F7" w:rsidP="00B25204">
      <w:pPr>
        <w:jc w:val="center"/>
        <w:rPr>
          <w:b/>
          <w:spacing w:val="2"/>
        </w:rPr>
      </w:pPr>
      <w:r w:rsidRPr="00D759CA">
        <w:rPr>
          <w:b/>
          <w:spacing w:val="2"/>
          <w:lang w:val="en-US"/>
        </w:rPr>
        <w:t>XI</w:t>
      </w:r>
      <w:r w:rsidR="00CB54B1" w:rsidRPr="00D759CA">
        <w:rPr>
          <w:b/>
          <w:spacing w:val="2"/>
        </w:rPr>
        <w:t>.Ан</w:t>
      </w:r>
      <w:r w:rsidR="0087327F" w:rsidRPr="00D759CA">
        <w:rPr>
          <w:b/>
          <w:spacing w:val="2"/>
        </w:rPr>
        <w:t>ализ показателей деятельности М</w:t>
      </w:r>
      <w:r w:rsidR="00CB54B1" w:rsidRPr="00D759CA">
        <w:rPr>
          <w:b/>
          <w:spacing w:val="2"/>
        </w:rPr>
        <w:t xml:space="preserve">ОУ </w:t>
      </w:r>
      <w:r w:rsidR="0087327F" w:rsidRPr="00D759CA">
        <w:rPr>
          <w:b/>
          <w:spacing w:val="2"/>
        </w:rPr>
        <w:t>«Знаменская</w:t>
      </w:r>
      <w:r w:rsidR="00CB54B1" w:rsidRPr="00D759CA">
        <w:rPr>
          <w:b/>
          <w:spacing w:val="2"/>
        </w:rPr>
        <w:t xml:space="preserve"> СОШ</w:t>
      </w:r>
      <w:r w:rsidR="0087327F" w:rsidRPr="00D759CA">
        <w:rPr>
          <w:b/>
          <w:spacing w:val="2"/>
        </w:rPr>
        <w:t>»</w:t>
      </w:r>
      <w:r w:rsidR="00CB54B1" w:rsidRPr="00D759CA">
        <w:rPr>
          <w:b/>
          <w:spacing w:val="2"/>
        </w:rPr>
        <w:t xml:space="preserve">, </w:t>
      </w:r>
      <w:r w:rsidR="00D554E2">
        <w:rPr>
          <w:b/>
          <w:spacing w:val="2"/>
        </w:rPr>
        <w:t xml:space="preserve">                                                </w:t>
      </w:r>
      <w:r w:rsidR="00CB54B1" w:rsidRPr="00D759CA">
        <w:rPr>
          <w:b/>
          <w:spacing w:val="2"/>
        </w:rPr>
        <w:t>подлежа</w:t>
      </w:r>
      <w:r w:rsidR="0087327F" w:rsidRPr="00D759CA">
        <w:rPr>
          <w:b/>
          <w:spacing w:val="2"/>
        </w:rPr>
        <w:t>щих с</w:t>
      </w:r>
      <w:r w:rsidR="001F78D9" w:rsidRPr="00D759CA">
        <w:rPr>
          <w:b/>
          <w:spacing w:val="2"/>
        </w:rPr>
        <w:t>амообследованию</w:t>
      </w:r>
      <w:r w:rsidR="00D554E2">
        <w:rPr>
          <w:b/>
          <w:spacing w:val="2"/>
        </w:rPr>
        <w:t xml:space="preserve"> </w:t>
      </w:r>
      <w:r w:rsidR="00B25204">
        <w:rPr>
          <w:b/>
          <w:spacing w:val="2"/>
        </w:rPr>
        <w:t xml:space="preserve">в </w:t>
      </w:r>
      <w:r w:rsidR="00D64DF4" w:rsidRPr="00D759CA">
        <w:rPr>
          <w:b/>
          <w:spacing w:val="2"/>
        </w:rPr>
        <w:t>201</w:t>
      </w:r>
      <w:r w:rsidR="00A56E92">
        <w:rPr>
          <w:b/>
          <w:spacing w:val="2"/>
        </w:rPr>
        <w:t>8</w:t>
      </w:r>
      <w:r w:rsidR="007D5538" w:rsidRPr="00D759CA">
        <w:rPr>
          <w:b/>
          <w:spacing w:val="2"/>
        </w:rPr>
        <w:t>год</w:t>
      </w:r>
      <w:r w:rsidR="00B25204">
        <w:rPr>
          <w:b/>
          <w:spacing w:val="2"/>
        </w:rPr>
        <w:t>у</w:t>
      </w:r>
    </w:p>
    <w:p w:rsidR="00A56E92" w:rsidRDefault="00A56E92" w:rsidP="000E2083">
      <w:pPr>
        <w:pStyle w:val="aa"/>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960"/>
        <w:gridCol w:w="2268"/>
      </w:tblGrid>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r>
              <w:rPr>
                <w:rFonts w:ascii="Times New Roman" w:hAnsi="Times New Roman" w:cs="Times New Roman"/>
                <w:sz w:val="24"/>
                <w:szCs w:val="24"/>
              </w:rPr>
              <w:t>№</w:t>
            </w:r>
            <w:r w:rsidRPr="00CD5633">
              <w:rPr>
                <w:rFonts w:ascii="Times New Roman" w:hAnsi="Times New Roman" w:cs="Times New Roman"/>
                <w:sz w:val="24"/>
                <w:szCs w:val="24"/>
              </w:rPr>
              <w:t>п/п</w:t>
            </w:r>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r w:rsidRPr="00CD5633">
              <w:rPr>
                <w:rFonts w:ascii="Times New Roman" w:hAnsi="Times New Roman" w:cs="Times New Roman"/>
                <w:sz w:val="24"/>
                <w:szCs w:val="24"/>
              </w:rPr>
              <w:t>Показатели</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Кол-во чел. / %</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1"/>
              <w:spacing w:before="0"/>
              <w:rPr>
                <w:rFonts w:ascii="Times New Roman" w:hAnsi="Times New Roman" w:cs="Times New Roman"/>
                <w:sz w:val="24"/>
                <w:szCs w:val="24"/>
              </w:rPr>
            </w:pPr>
            <w:bookmarkStart w:id="1" w:name="sub_2001"/>
            <w:r w:rsidRPr="00CD5633">
              <w:rPr>
                <w:rFonts w:ascii="Times New Roman" w:hAnsi="Times New Roman" w:cs="Times New Roman"/>
                <w:sz w:val="24"/>
                <w:szCs w:val="24"/>
              </w:rPr>
              <w:t>1.</w:t>
            </w:r>
            <w:bookmarkEnd w:id="1"/>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Style w:val="aff"/>
                <w:rFonts w:ascii="Times New Roman" w:hAnsi="Times New Roman" w:cs="Times New Roman"/>
                <w:sz w:val="24"/>
                <w:szCs w:val="24"/>
              </w:rPr>
              <w:t>Образовательная деятельность</w:t>
            </w:r>
          </w:p>
        </w:tc>
        <w:tc>
          <w:tcPr>
            <w:tcW w:w="2268" w:type="dxa"/>
            <w:tcBorders>
              <w:top w:val="single" w:sz="4" w:space="0" w:color="auto"/>
              <w:left w:val="single" w:sz="4" w:space="0" w:color="auto"/>
              <w:bottom w:val="single" w:sz="4" w:space="0" w:color="auto"/>
            </w:tcBorders>
          </w:tcPr>
          <w:p w:rsidR="0005294B" w:rsidRPr="00CD5633" w:rsidRDefault="0005294B" w:rsidP="0005294B">
            <w:pPr>
              <w:pStyle w:val="aff0"/>
              <w:rPr>
                <w:rFonts w:ascii="Times New Roman" w:hAnsi="Times New Roman" w:cs="Times New Roman"/>
                <w:sz w:val="24"/>
                <w:szCs w:val="24"/>
              </w:rPr>
            </w:pP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 w:name="sub_2011"/>
            <w:r w:rsidRPr="00CD5633">
              <w:rPr>
                <w:rFonts w:ascii="Times New Roman" w:hAnsi="Times New Roman" w:cs="Times New Roman"/>
                <w:sz w:val="24"/>
                <w:szCs w:val="24"/>
              </w:rPr>
              <w:t>1.1</w:t>
            </w:r>
            <w:bookmarkEnd w:id="2"/>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Общая численность учащихся</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187</w:t>
            </w:r>
            <w:r w:rsidR="00EE7E8F">
              <w:rPr>
                <w:rFonts w:ascii="Times New Roman" w:hAnsi="Times New Roman" w:cs="Times New Roman"/>
                <w:sz w:val="24"/>
                <w:szCs w:val="24"/>
              </w:rPr>
              <w:t>/ филиал 22</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 w:name="sub_2012"/>
            <w:r w:rsidRPr="00CD5633">
              <w:rPr>
                <w:rFonts w:ascii="Times New Roman" w:hAnsi="Times New Roman" w:cs="Times New Roman"/>
                <w:sz w:val="24"/>
                <w:szCs w:val="24"/>
              </w:rPr>
              <w:t>1.2</w:t>
            </w:r>
            <w:bookmarkEnd w:id="3"/>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72</w:t>
            </w:r>
            <w:r w:rsidR="00EE7E8F">
              <w:rPr>
                <w:rFonts w:ascii="Times New Roman" w:hAnsi="Times New Roman" w:cs="Times New Roman"/>
                <w:sz w:val="24"/>
                <w:szCs w:val="24"/>
              </w:rPr>
              <w:t xml:space="preserve"> / филиал 22</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 w:name="sub_2013"/>
            <w:r w:rsidRPr="00CD5633">
              <w:rPr>
                <w:rFonts w:ascii="Times New Roman" w:hAnsi="Times New Roman" w:cs="Times New Roman"/>
                <w:sz w:val="24"/>
                <w:szCs w:val="24"/>
              </w:rPr>
              <w:t>1.3</w:t>
            </w:r>
            <w:bookmarkEnd w:id="4"/>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101</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5" w:name="sub_2014"/>
            <w:r w:rsidRPr="00CD5633">
              <w:rPr>
                <w:rFonts w:ascii="Times New Roman" w:hAnsi="Times New Roman" w:cs="Times New Roman"/>
                <w:sz w:val="24"/>
                <w:szCs w:val="24"/>
              </w:rPr>
              <w:t>1.4</w:t>
            </w:r>
            <w:bookmarkEnd w:id="5"/>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14</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6" w:name="sub_2015"/>
            <w:r w:rsidRPr="00CD5633">
              <w:rPr>
                <w:rFonts w:ascii="Times New Roman" w:hAnsi="Times New Roman" w:cs="Times New Roman"/>
                <w:sz w:val="24"/>
                <w:szCs w:val="24"/>
              </w:rPr>
              <w:t>1.5</w:t>
            </w:r>
            <w:bookmarkEnd w:id="6"/>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8" w:type="dxa"/>
            <w:tcBorders>
              <w:top w:val="single" w:sz="4" w:space="0" w:color="auto"/>
              <w:left w:val="single" w:sz="4" w:space="0" w:color="auto"/>
              <w:bottom w:val="single" w:sz="4" w:space="0" w:color="auto"/>
            </w:tcBorders>
          </w:tcPr>
          <w:p w:rsidR="0005294B" w:rsidRDefault="0013410C" w:rsidP="0005294B">
            <w:pPr>
              <w:pStyle w:val="aff0"/>
              <w:jc w:val="center"/>
              <w:rPr>
                <w:rFonts w:ascii="Times New Roman" w:eastAsia="Times New Roman" w:hAnsi="Times New Roman"/>
                <w:sz w:val="24"/>
                <w:szCs w:val="24"/>
              </w:rPr>
            </w:pPr>
            <w:r>
              <w:rPr>
                <w:rFonts w:ascii="Times New Roman" w:eastAsia="Times New Roman" w:hAnsi="Times New Roman"/>
                <w:sz w:val="24"/>
                <w:szCs w:val="24"/>
              </w:rPr>
              <w:t xml:space="preserve">62 </w:t>
            </w:r>
            <w:r w:rsidRPr="004C083B">
              <w:rPr>
                <w:rFonts w:ascii="Times New Roman" w:eastAsia="Times New Roman" w:hAnsi="Times New Roman"/>
                <w:sz w:val="24"/>
                <w:szCs w:val="24"/>
              </w:rPr>
              <w:t>/</w:t>
            </w:r>
            <w:r>
              <w:rPr>
                <w:rFonts w:ascii="Times New Roman" w:eastAsia="Times New Roman" w:hAnsi="Times New Roman"/>
                <w:sz w:val="24"/>
                <w:szCs w:val="24"/>
              </w:rPr>
              <w:t>36,2</w:t>
            </w:r>
            <w:r w:rsidRPr="004C083B">
              <w:rPr>
                <w:rFonts w:ascii="Times New Roman" w:eastAsia="Times New Roman" w:hAnsi="Times New Roman"/>
                <w:sz w:val="24"/>
                <w:szCs w:val="24"/>
              </w:rPr>
              <w:t>%</w:t>
            </w:r>
          </w:p>
          <w:p w:rsidR="00EE7E8F" w:rsidRPr="00EE7E8F" w:rsidRDefault="00EE7E8F" w:rsidP="00EE7E8F">
            <w:pPr>
              <w:jc w:val="center"/>
            </w:pPr>
            <w:r>
              <w:t>филиал 9 /45%</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7" w:name="sub_2016"/>
            <w:r w:rsidRPr="00CD5633">
              <w:rPr>
                <w:rFonts w:ascii="Times New Roman" w:hAnsi="Times New Roman" w:cs="Times New Roman"/>
                <w:sz w:val="24"/>
                <w:szCs w:val="24"/>
              </w:rPr>
              <w:t>1.6</w:t>
            </w:r>
            <w:bookmarkEnd w:id="7"/>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268" w:type="dxa"/>
            <w:tcBorders>
              <w:top w:val="single" w:sz="4" w:space="0" w:color="auto"/>
              <w:left w:val="single" w:sz="4" w:space="0" w:color="auto"/>
              <w:bottom w:val="single" w:sz="4" w:space="0" w:color="auto"/>
            </w:tcBorders>
          </w:tcPr>
          <w:p w:rsidR="0005294B" w:rsidRPr="00515571" w:rsidRDefault="00515571" w:rsidP="00515571">
            <w:pPr>
              <w:pStyle w:val="aff0"/>
              <w:jc w:val="center"/>
              <w:rPr>
                <w:rFonts w:ascii="Times New Roman" w:hAnsi="Times New Roman" w:cs="Times New Roman"/>
                <w:sz w:val="24"/>
                <w:szCs w:val="24"/>
              </w:rPr>
            </w:pPr>
            <w:r w:rsidRPr="00515571">
              <w:rPr>
                <w:rFonts w:ascii="Times New Roman" w:hAnsi="Times New Roman" w:cs="Times New Roman"/>
                <w:sz w:val="24"/>
                <w:szCs w:val="24"/>
              </w:rPr>
              <w:t xml:space="preserve">25,8 </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8" w:name="sub_2017"/>
            <w:r w:rsidRPr="00CD5633">
              <w:rPr>
                <w:rFonts w:ascii="Times New Roman" w:hAnsi="Times New Roman" w:cs="Times New Roman"/>
                <w:sz w:val="24"/>
                <w:szCs w:val="24"/>
              </w:rPr>
              <w:t>1.7</w:t>
            </w:r>
            <w:bookmarkEnd w:id="8"/>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268" w:type="dxa"/>
            <w:tcBorders>
              <w:top w:val="single" w:sz="4" w:space="0" w:color="auto"/>
              <w:left w:val="single" w:sz="4" w:space="0" w:color="auto"/>
              <w:bottom w:val="single" w:sz="4" w:space="0" w:color="auto"/>
            </w:tcBorders>
          </w:tcPr>
          <w:p w:rsidR="0005294B" w:rsidRPr="00515571" w:rsidRDefault="00515571" w:rsidP="0005294B">
            <w:pPr>
              <w:pStyle w:val="aff0"/>
              <w:jc w:val="center"/>
              <w:rPr>
                <w:rFonts w:ascii="Times New Roman" w:hAnsi="Times New Roman" w:cs="Times New Roman"/>
                <w:sz w:val="24"/>
                <w:szCs w:val="24"/>
              </w:rPr>
            </w:pPr>
            <w:r w:rsidRPr="00515571">
              <w:rPr>
                <w:rFonts w:ascii="Times New Roman" w:hAnsi="Times New Roman" w:cs="Times New Roman"/>
                <w:sz w:val="24"/>
                <w:szCs w:val="24"/>
              </w:rPr>
              <w:t>11,8</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9" w:name="sub_2018"/>
            <w:r w:rsidRPr="00CD5633">
              <w:rPr>
                <w:rFonts w:ascii="Times New Roman" w:hAnsi="Times New Roman" w:cs="Times New Roman"/>
                <w:sz w:val="24"/>
                <w:szCs w:val="24"/>
              </w:rPr>
              <w:t>1.8</w:t>
            </w:r>
            <w:bookmarkEnd w:id="9"/>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2268" w:type="dxa"/>
            <w:tcBorders>
              <w:top w:val="single" w:sz="4" w:space="0" w:color="auto"/>
              <w:left w:val="single" w:sz="4" w:space="0" w:color="auto"/>
              <w:bottom w:val="single" w:sz="4" w:space="0" w:color="auto"/>
            </w:tcBorders>
          </w:tcPr>
          <w:p w:rsidR="0005294B" w:rsidRPr="00515571" w:rsidRDefault="00515571" w:rsidP="0005294B">
            <w:pPr>
              <w:pStyle w:val="aff0"/>
              <w:jc w:val="center"/>
              <w:rPr>
                <w:rFonts w:ascii="Times New Roman" w:hAnsi="Times New Roman" w:cs="Times New Roman"/>
                <w:sz w:val="24"/>
                <w:szCs w:val="24"/>
              </w:rPr>
            </w:pPr>
            <w:r w:rsidRPr="00515571">
              <w:rPr>
                <w:rFonts w:ascii="Times New Roman" w:hAnsi="Times New Roman" w:cs="Times New Roman"/>
                <w:sz w:val="24"/>
                <w:szCs w:val="24"/>
              </w:rPr>
              <w:t>66</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0" w:name="sub_2019"/>
            <w:r w:rsidRPr="00CD5633">
              <w:rPr>
                <w:rFonts w:ascii="Times New Roman" w:hAnsi="Times New Roman" w:cs="Times New Roman"/>
                <w:sz w:val="24"/>
                <w:szCs w:val="24"/>
              </w:rPr>
              <w:t>1.9</w:t>
            </w:r>
            <w:bookmarkEnd w:id="10"/>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2268" w:type="dxa"/>
            <w:tcBorders>
              <w:top w:val="single" w:sz="4" w:space="0" w:color="auto"/>
              <w:left w:val="single" w:sz="4" w:space="0" w:color="auto"/>
              <w:bottom w:val="single" w:sz="4" w:space="0" w:color="auto"/>
            </w:tcBorders>
          </w:tcPr>
          <w:p w:rsidR="0005294B" w:rsidRPr="00515571" w:rsidRDefault="00515571" w:rsidP="0005294B">
            <w:pPr>
              <w:pStyle w:val="aff0"/>
              <w:jc w:val="center"/>
              <w:rPr>
                <w:rFonts w:ascii="Times New Roman" w:hAnsi="Times New Roman" w:cs="Times New Roman"/>
                <w:sz w:val="24"/>
                <w:szCs w:val="24"/>
              </w:rPr>
            </w:pPr>
            <w:r w:rsidRPr="00515571">
              <w:rPr>
                <w:rFonts w:ascii="Times New Roman" w:hAnsi="Times New Roman" w:cs="Times New Roman"/>
                <w:sz w:val="24"/>
                <w:szCs w:val="24"/>
              </w:rPr>
              <w:t>45</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1" w:name="sub_2110"/>
            <w:r w:rsidRPr="00CD5633">
              <w:rPr>
                <w:rFonts w:ascii="Times New Roman" w:hAnsi="Times New Roman" w:cs="Times New Roman"/>
                <w:sz w:val="24"/>
                <w:szCs w:val="24"/>
              </w:rPr>
              <w:t>1.10</w:t>
            </w:r>
            <w:bookmarkEnd w:id="11"/>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2" w:name="sub_2111"/>
            <w:r w:rsidRPr="00CD5633">
              <w:rPr>
                <w:rFonts w:ascii="Times New Roman" w:hAnsi="Times New Roman" w:cs="Times New Roman"/>
                <w:sz w:val="24"/>
                <w:szCs w:val="24"/>
              </w:rPr>
              <w:t>1.11</w:t>
            </w:r>
            <w:bookmarkEnd w:id="12"/>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 xml:space="preserve">1 </w:t>
            </w:r>
            <w:r w:rsidR="0005294B" w:rsidRPr="00CD5633">
              <w:rPr>
                <w:rFonts w:ascii="Times New Roman" w:hAnsi="Times New Roman" w:cs="Times New Roman"/>
                <w:sz w:val="24"/>
                <w:szCs w:val="24"/>
              </w:rPr>
              <w:t>/</w:t>
            </w:r>
            <w:r>
              <w:rPr>
                <w:rFonts w:ascii="Times New Roman" w:hAnsi="Times New Roman" w:cs="Times New Roman"/>
                <w:sz w:val="24"/>
                <w:szCs w:val="24"/>
              </w:rPr>
              <w:t xml:space="preserve"> 93,3</w:t>
            </w:r>
            <w:r w:rsidR="0005294B" w:rsidRPr="00CD5633">
              <w:rPr>
                <w:rFonts w:ascii="Times New Roman" w:hAnsi="Times New Roman" w:cs="Times New Roman"/>
                <w:sz w:val="24"/>
                <w:szCs w:val="24"/>
              </w:rPr>
              <w:t>%</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3" w:name="sub_2112"/>
            <w:r w:rsidRPr="00CD5633">
              <w:rPr>
                <w:rFonts w:ascii="Times New Roman" w:hAnsi="Times New Roman" w:cs="Times New Roman"/>
                <w:sz w:val="24"/>
                <w:szCs w:val="24"/>
              </w:rPr>
              <w:t>1.12</w:t>
            </w:r>
            <w:bookmarkEnd w:id="13"/>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4" w:name="sub_2113"/>
            <w:r w:rsidRPr="00CD5633">
              <w:rPr>
                <w:rFonts w:ascii="Times New Roman" w:hAnsi="Times New Roman" w:cs="Times New Roman"/>
                <w:sz w:val="24"/>
                <w:szCs w:val="24"/>
              </w:rPr>
              <w:t>1.13</w:t>
            </w:r>
            <w:bookmarkEnd w:id="14"/>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05294B" w:rsidRPr="00CD5633" w:rsidRDefault="00B25204" w:rsidP="0005294B">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5" w:name="sub_2114"/>
            <w:r w:rsidRPr="00CD5633">
              <w:rPr>
                <w:rFonts w:ascii="Times New Roman" w:hAnsi="Times New Roman" w:cs="Times New Roman"/>
                <w:sz w:val="24"/>
                <w:szCs w:val="24"/>
              </w:rPr>
              <w:t>1.14</w:t>
            </w:r>
            <w:bookmarkEnd w:id="15"/>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05294B" w:rsidRPr="00CD5633" w:rsidRDefault="00B25204" w:rsidP="00EE7E8F">
            <w:pPr>
              <w:pStyle w:val="aff0"/>
              <w:jc w:val="center"/>
              <w:rPr>
                <w:rFonts w:ascii="Times New Roman" w:hAnsi="Times New Roman" w:cs="Times New Roman"/>
                <w:sz w:val="24"/>
                <w:szCs w:val="24"/>
              </w:rPr>
            </w:pPr>
            <w:r>
              <w:rPr>
                <w:rFonts w:ascii="Times New Roman" w:hAnsi="Times New Roman" w:cs="Times New Roman"/>
                <w:sz w:val="24"/>
                <w:szCs w:val="24"/>
              </w:rPr>
              <w:t xml:space="preserve">1 </w:t>
            </w:r>
            <w:r w:rsidRPr="00CD5633">
              <w:rPr>
                <w:rFonts w:ascii="Times New Roman" w:hAnsi="Times New Roman" w:cs="Times New Roman"/>
                <w:sz w:val="24"/>
                <w:szCs w:val="24"/>
              </w:rPr>
              <w:t>/</w:t>
            </w:r>
            <w:r>
              <w:rPr>
                <w:rFonts w:ascii="Times New Roman" w:hAnsi="Times New Roman" w:cs="Times New Roman"/>
                <w:sz w:val="24"/>
                <w:szCs w:val="24"/>
              </w:rPr>
              <w:t xml:space="preserve"> 93,3</w:t>
            </w:r>
            <w:r w:rsidRPr="00CD5633">
              <w:rPr>
                <w:rFonts w:ascii="Times New Roman" w:hAnsi="Times New Roman" w:cs="Times New Roman"/>
                <w:sz w:val="24"/>
                <w:szCs w:val="24"/>
              </w:rPr>
              <w:t>%</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6" w:name="sub_2115"/>
            <w:r w:rsidRPr="00CD5633">
              <w:rPr>
                <w:rFonts w:ascii="Times New Roman" w:hAnsi="Times New Roman" w:cs="Times New Roman"/>
                <w:sz w:val="24"/>
                <w:szCs w:val="24"/>
              </w:rPr>
              <w:t>1.15</w:t>
            </w:r>
            <w:bookmarkEnd w:id="16"/>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05294B" w:rsidRPr="00CD5633" w:rsidRDefault="00B25204" w:rsidP="00EE7E8F">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7" w:name="sub_2116"/>
            <w:r w:rsidRPr="00CD5633">
              <w:rPr>
                <w:rFonts w:ascii="Times New Roman" w:hAnsi="Times New Roman" w:cs="Times New Roman"/>
                <w:sz w:val="24"/>
                <w:szCs w:val="24"/>
              </w:rPr>
              <w:t>1.16</w:t>
            </w:r>
            <w:bookmarkEnd w:id="17"/>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4" w:space="0" w:color="auto"/>
              <w:left w:val="single" w:sz="4" w:space="0" w:color="auto"/>
              <w:bottom w:val="single" w:sz="4" w:space="0" w:color="auto"/>
            </w:tcBorders>
          </w:tcPr>
          <w:p w:rsidR="0005294B" w:rsidRPr="00CD5633" w:rsidRDefault="00B25204" w:rsidP="00EE7E8F">
            <w:pPr>
              <w:pStyle w:val="aff0"/>
              <w:jc w:val="center"/>
              <w:rPr>
                <w:rFonts w:ascii="Times New Roman" w:hAnsi="Times New Roman" w:cs="Times New Roman"/>
                <w:sz w:val="24"/>
                <w:szCs w:val="24"/>
              </w:rPr>
            </w:pPr>
            <w:r>
              <w:rPr>
                <w:rFonts w:ascii="Times New Roman" w:hAnsi="Times New Roman" w:cs="Times New Roman"/>
                <w:sz w:val="24"/>
                <w:szCs w:val="24"/>
              </w:rPr>
              <w:t xml:space="preserve">1 </w:t>
            </w:r>
            <w:r w:rsidRPr="00CD5633">
              <w:rPr>
                <w:rFonts w:ascii="Times New Roman" w:hAnsi="Times New Roman" w:cs="Times New Roman"/>
                <w:sz w:val="24"/>
                <w:szCs w:val="24"/>
              </w:rPr>
              <w:t>/</w:t>
            </w:r>
            <w:r>
              <w:rPr>
                <w:rFonts w:ascii="Times New Roman" w:hAnsi="Times New Roman" w:cs="Times New Roman"/>
                <w:sz w:val="24"/>
                <w:szCs w:val="24"/>
              </w:rPr>
              <w:t xml:space="preserve"> 6,6</w:t>
            </w:r>
            <w:r w:rsidRPr="00CD5633">
              <w:rPr>
                <w:rFonts w:ascii="Times New Roman" w:hAnsi="Times New Roman" w:cs="Times New Roman"/>
                <w:sz w:val="24"/>
                <w:szCs w:val="24"/>
              </w:rPr>
              <w:t>%</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8" w:name="sub_2117"/>
            <w:r w:rsidRPr="00CD5633">
              <w:rPr>
                <w:rFonts w:ascii="Times New Roman" w:hAnsi="Times New Roman" w:cs="Times New Roman"/>
                <w:sz w:val="24"/>
                <w:szCs w:val="24"/>
              </w:rPr>
              <w:t>1.17</w:t>
            </w:r>
            <w:bookmarkEnd w:id="18"/>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 xml:space="preserve">Численность/удельный вес численности выпускников 11 класса, </w:t>
            </w:r>
            <w:r w:rsidRPr="00CD5633">
              <w:rPr>
                <w:rFonts w:ascii="Times New Roman" w:hAnsi="Times New Roman" w:cs="Times New Roman"/>
                <w:sz w:val="24"/>
                <w:szCs w:val="24"/>
              </w:rPr>
              <w:lastRenderedPageBreak/>
              <w:t>получивших аттестаты о среднем общем образовании с отличием, в общей численности выпускников 11 класса</w:t>
            </w:r>
          </w:p>
        </w:tc>
        <w:tc>
          <w:tcPr>
            <w:tcW w:w="2268" w:type="dxa"/>
            <w:tcBorders>
              <w:top w:val="single" w:sz="4" w:space="0" w:color="auto"/>
              <w:left w:val="single" w:sz="4" w:space="0" w:color="auto"/>
              <w:bottom w:val="single" w:sz="4" w:space="0" w:color="auto"/>
            </w:tcBorders>
          </w:tcPr>
          <w:p w:rsidR="0005294B" w:rsidRPr="00CD5633" w:rsidRDefault="00B25204" w:rsidP="00EE7E8F">
            <w:pPr>
              <w:pStyle w:val="aff0"/>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19" w:name="sub_2118"/>
            <w:r w:rsidRPr="00CD5633">
              <w:rPr>
                <w:rFonts w:ascii="Times New Roman" w:hAnsi="Times New Roman" w:cs="Times New Roman"/>
                <w:sz w:val="24"/>
                <w:szCs w:val="24"/>
              </w:rPr>
              <w:t>1.18</w:t>
            </w:r>
            <w:bookmarkEnd w:id="19"/>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4" w:space="0" w:color="auto"/>
              <w:left w:val="single" w:sz="4" w:space="0" w:color="auto"/>
              <w:bottom w:val="single" w:sz="4" w:space="0" w:color="auto"/>
            </w:tcBorders>
          </w:tcPr>
          <w:p w:rsidR="0005294B" w:rsidRPr="0059220D" w:rsidRDefault="0059220D" w:rsidP="00EE7E8F">
            <w:pPr>
              <w:pStyle w:val="aff0"/>
              <w:jc w:val="center"/>
              <w:rPr>
                <w:rFonts w:ascii="Times New Roman" w:hAnsi="Times New Roman" w:cs="Times New Roman"/>
                <w:sz w:val="24"/>
                <w:szCs w:val="24"/>
              </w:rPr>
            </w:pPr>
            <w:r w:rsidRPr="0059220D">
              <w:rPr>
                <w:rFonts w:ascii="Times New Roman" w:hAnsi="Times New Roman" w:cs="Times New Roman"/>
                <w:sz w:val="24"/>
                <w:szCs w:val="24"/>
              </w:rPr>
              <w:t xml:space="preserve">116 </w:t>
            </w:r>
            <w:r w:rsidR="0005294B" w:rsidRPr="0059220D">
              <w:rPr>
                <w:rFonts w:ascii="Times New Roman" w:hAnsi="Times New Roman" w:cs="Times New Roman"/>
                <w:sz w:val="24"/>
                <w:szCs w:val="24"/>
              </w:rPr>
              <w:t>/</w:t>
            </w:r>
            <w:r w:rsidRPr="0059220D">
              <w:rPr>
                <w:rFonts w:ascii="Times New Roman" w:hAnsi="Times New Roman" w:cs="Times New Roman"/>
                <w:sz w:val="24"/>
                <w:szCs w:val="24"/>
              </w:rPr>
              <w:t xml:space="preserve"> 61</w:t>
            </w:r>
            <w:r w:rsidR="0005294B" w:rsidRPr="0059220D">
              <w:rPr>
                <w:rFonts w:ascii="Times New Roman" w:hAnsi="Times New Roman" w:cs="Times New Roman"/>
                <w:sz w:val="24"/>
                <w:szCs w:val="24"/>
              </w:rPr>
              <w:t>%</w:t>
            </w:r>
          </w:p>
          <w:p w:rsidR="00EE7E8F" w:rsidRPr="00EE7E8F" w:rsidRDefault="00EE7E8F" w:rsidP="00EE7E8F">
            <w:pPr>
              <w:jc w:val="center"/>
            </w:pPr>
            <w:r>
              <w:t>филиал  22 / 100%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0" w:name="sub_2119"/>
            <w:r w:rsidRPr="00CD5633">
              <w:rPr>
                <w:rFonts w:ascii="Times New Roman" w:hAnsi="Times New Roman" w:cs="Times New Roman"/>
                <w:sz w:val="24"/>
                <w:szCs w:val="24"/>
              </w:rPr>
              <w:t>1.19</w:t>
            </w:r>
            <w:bookmarkEnd w:id="20"/>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Borders>
              <w:top w:val="single" w:sz="4" w:space="0" w:color="auto"/>
              <w:left w:val="single" w:sz="4" w:space="0" w:color="auto"/>
              <w:bottom w:val="single" w:sz="4" w:space="0" w:color="auto"/>
            </w:tcBorders>
          </w:tcPr>
          <w:p w:rsidR="0005294B" w:rsidRPr="00515571" w:rsidRDefault="00515571" w:rsidP="00EE7E8F">
            <w:pPr>
              <w:pStyle w:val="aff0"/>
              <w:jc w:val="center"/>
              <w:rPr>
                <w:rFonts w:ascii="Times New Roman" w:hAnsi="Times New Roman" w:cs="Times New Roman"/>
                <w:sz w:val="24"/>
                <w:szCs w:val="24"/>
              </w:rPr>
            </w:pPr>
            <w:r w:rsidRPr="00515571">
              <w:rPr>
                <w:rFonts w:ascii="Times New Roman" w:hAnsi="Times New Roman" w:cs="Times New Roman"/>
                <w:sz w:val="24"/>
                <w:szCs w:val="24"/>
              </w:rPr>
              <w:t>49 / 26,2</w:t>
            </w:r>
            <w:r w:rsidR="0005294B" w:rsidRPr="00515571">
              <w:rPr>
                <w:rFonts w:ascii="Times New Roman" w:hAnsi="Times New Roman" w:cs="Times New Roman"/>
                <w:sz w:val="24"/>
                <w:szCs w:val="24"/>
              </w:rPr>
              <w:t>/%</w:t>
            </w:r>
          </w:p>
          <w:p w:rsidR="00EE7E8F" w:rsidRPr="00EE7E8F" w:rsidRDefault="00EE7E8F" w:rsidP="00EE7E8F">
            <w:pPr>
              <w:jc w:val="center"/>
            </w:pPr>
            <w:r>
              <w:t>филиал  10 / 45%</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1" w:name="sub_21191"/>
            <w:r w:rsidRPr="00CD5633">
              <w:rPr>
                <w:rFonts w:ascii="Times New Roman" w:hAnsi="Times New Roman" w:cs="Times New Roman"/>
                <w:sz w:val="24"/>
                <w:szCs w:val="24"/>
              </w:rPr>
              <w:t>1.19.1</w:t>
            </w:r>
            <w:bookmarkEnd w:id="21"/>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Регионального уровня</w:t>
            </w:r>
          </w:p>
        </w:tc>
        <w:tc>
          <w:tcPr>
            <w:tcW w:w="2268" w:type="dxa"/>
            <w:tcBorders>
              <w:top w:val="single" w:sz="4" w:space="0" w:color="auto"/>
              <w:left w:val="single" w:sz="4" w:space="0" w:color="auto"/>
              <w:bottom w:val="single" w:sz="4" w:space="0" w:color="auto"/>
            </w:tcBorders>
          </w:tcPr>
          <w:p w:rsidR="0005294B" w:rsidRPr="00CD5633" w:rsidRDefault="00515571" w:rsidP="00EE7E8F">
            <w:pPr>
              <w:pStyle w:val="aff0"/>
              <w:jc w:val="center"/>
              <w:rPr>
                <w:rFonts w:ascii="Times New Roman" w:hAnsi="Times New Roman" w:cs="Times New Roman"/>
                <w:sz w:val="24"/>
                <w:szCs w:val="24"/>
              </w:rPr>
            </w:pPr>
            <w:r>
              <w:rPr>
                <w:rFonts w:ascii="Times New Roman" w:hAnsi="Times New Roman" w:cs="Times New Roman"/>
                <w:sz w:val="24"/>
                <w:szCs w:val="24"/>
              </w:rPr>
              <w:t>1</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2" w:name="sub_21192"/>
            <w:r w:rsidRPr="00CD5633">
              <w:rPr>
                <w:rFonts w:ascii="Times New Roman" w:hAnsi="Times New Roman" w:cs="Times New Roman"/>
                <w:sz w:val="24"/>
                <w:szCs w:val="24"/>
              </w:rPr>
              <w:t>1.19.2</w:t>
            </w:r>
            <w:bookmarkEnd w:id="22"/>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Федерального уровня</w:t>
            </w:r>
          </w:p>
        </w:tc>
        <w:tc>
          <w:tcPr>
            <w:tcW w:w="2268" w:type="dxa"/>
            <w:tcBorders>
              <w:top w:val="single" w:sz="4" w:space="0" w:color="auto"/>
              <w:left w:val="single" w:sz="4" w:space="0" w:color="auto"/>
              <w:bottom w:val="single" w:sz="4" w:space="0" w:color="auto"/>
            </w:tcBorders>
          </w:tcPr>
          <w:p w:rsidR="0005294B" w:rsidRPr="00CD5633" w:rsidRDefault="0013410C" w:rsidP="00EE7E8F">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3" w:name="sub_21193"/>
            <w:r w:rsidRPr="00CD5633">
              <w:rPr>
                <w:rFonts w:ascii="Times New Roman" w:hAnsi="Times New Roman" w:cs="Times New Roman"/>
                <w:sz w:val="24"/>
                <w:szCs w:val="24"/>
              </w:rPr>
              <w:t>1.19.3</w:t>
            </w:r>
            <w:bookmarkEnd w:id="23"/>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Международного уровня</w:t>
            </w:r>
          </w:p>
        </w:tc>
        <w:tc>
          <w:tcPr>
            <w:tcW w:w="2268" w:type="dxa"/>
            <w:tcBorders>
              <w:top w:val="single" w:sz="4" w:space="0" w:color="auto"/>
              <w:left w:val="single" w:sz="4" w:space="0" w:color="auto"/>
              <w:bottom w:val="single" w:sz="4" w:space="0" w:color="auto"/>
            </w:tcBorders>
          </w:tcPr>
          <w:p w:rsidR="0005294B" w:rsidRPr="00CD5633" w:rsidRDefault="0013410C" w:rsidP="00EE7E8F">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4" w:name="sub_2120"/>
            <w:r w:rsidRPr="00CD5633">
              <w:rPr>
                <w:rFonts w:ascii="Times New Roman" w:hAnsi="Times New Roman" w:cs="Times New Roman"/>
                <w:sz w:val="24"/>
                <w:szCs w:val="24"/>
              </w:rPr>
              <w:t>1.20</w:t>
            </w:r>
            <w:bookmarkEnd w:id="24"/>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4" w:space="0" w:color="auto"/>
              <w:left w:val="single" w:sz="4" w:space="0" w:color="auto"/>
              <w:bottom w:val="single" w:sz="4" w:space="0" w:color="auto"/>
            </w:tcBorders>
          </w:tcPr>
          <w:p w:rsidR="0005294B" w:rsidRPr="00CD5633" w:rsidRDefault="0013410C" w:rsidP="00EE7E8F">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5" w:name="sub_2121"/>
            <w:r w:rsidRPr="00CD5633">
              <w:rPr>
                <w:rFonts w:ascii="Times New Roman" w:hAnsi="Times New Roman" w:cs="Times New Roman"/>
                <w:sz w:val="24"/>
                <w:szCs w:val="24"/>
              </w:rPr>
              <w:t>1.21</w:t>
            </w:r>
            <w:bookmarkEnd w:id="25"/>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Borders>
              <w:top w:val="single" w:sz="4" w:space="0" w:color="auto"/>
              <w:left w:val="single" w:sz="4" w:space="0" w:color="auto"/>
              <w:bottom w:val="single" w:sz="4" w:space="0" w:color="auto"/>
            </w:tcBorders>
          </w:tcPr>
          <w:p w:rsidR="0005294B" w:rsidRPr="00CD5633" w:rsidRDefault="0013410C" w:rsidP="00EE7E8F">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6" w:name="sub_2122"/>
            <w:r w:rsidRPr="00CD5633">
              <w:rPr>
                <w:rFonts w:ascii="Times New Roman" w:hAnsi="Times New Roman" w:cs="Times New Roman"/>
                <w:sz w:val="24"/>
                <w:szCs w:val="24"/>
              </w:rPr>
              <w:t>1.22</w:t>
            </w:r>
            <w:bookmarkEnd w:id="26"/>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auto"/>
              <w:left w:val="single" w:sz="4" w:space="0" w:color="auto"/>
              <w:bottom w:val="single" w:sz="4" w:space="0" w:color="auto"/>
            </w:tcBorders>
          </w:tcPr>
          <w:p w:rsidR="0005294B" w:rsidRPr="00CD5633" w:rsidRDefault="0013410C" w:rsidP="00EE7E8F">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7" w:name="sub_2123"/>
            <w:r w:rsidRPr="00CD5633">
              <w:rPr>
                <w:rFonts w:ascii="Times New Roman" w:hAnsi="Times New Roman" w:cs="Times New Roman"/>
                <w:sz w:val="24"/>
                <w:szCs w:val="24"/>
              </w:rPr>
              <w:t>1.23</w:t>
            </w:r>
            <w:bookmarkEnd w:id="27"/>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Borders>
              <w:top w:val="single" w:sz="4" w:space="0" w:color="auto"/>
              <w:left w:val="single" w:sz="4" w:space="0" w:color="auto"/>
              <w:bottom w:val="single" w:sz="4" w:space="0" w:color="auto"/>
            </w:tcBorders>
          </w:tcPr>
          <w:p w:rsidR="0005294B" w:rsidRPr="00CD5633" w:rsidRDefault="0013410C" w:rsidP="00EE7E8F">
            <w:pPr>
              <w:pStyle w:val="aff0"/>
              <w:jc w:val="center"/>
              <w:rPr>
                <w:rFonts w:ascii="Times New Roman" w:hAnsi="Times New Roman" w:cs="Times New Roman"/>
                <w:sz w:val="24"/>
                <w:szCs w:val="24"/>
              </w:rPr>
            </w:pPr>
            <w:r>
              <w:rPr>
                <w:rFonts w:ascii="Times New Roman" w:hAnsi="Times New Roman" w:cs="Times New Roman"/>
                <w:sz w:val="24"/>
                <w:szCs w:val="24"/>
              </w:rPr>
              <w:t>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8" w:name="sub_2124"/>
            <w:r w:rsidRPr="00CD5633">
              <w:rPr>
                <w:rFonts w:ascii="Times New Roman" w:hAnsi="Times New Roman" w:cs="Times New Roman"/>
                <w:sz w:val="24"/>
                <w:szCs w:val="24"/>
              </w:rPr>
              <w:t>1.24</w:t>
            </w:r>
            <w:bookmarkEnd w:id="28"/>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tcBorders>
          </w:tcPr>
          <w:p w:rsidR="0005294B" w:rsidRPr="00CD5633" w:rsidRDefault="0013410C" w:rsidP="00EE7E8F">
            <w:pPr>
              <w:pStyle w:val="aff0"/>
              <w:jc w:val="center"/>
              <w:rPr>
                <w:rFonts w:ascii="Times New Roman" w:hAnsi="Times New Roman" w:cs="Times New Roman"/>
                <w:sz w:val="24"/>
                <w:szCs w:val="24"/>
              </w:rPr>
            </w:pPr>
            <w:r>
              <w:rPr>
                <w:rFonts w:ascii="Times New Roman" w:hAnsi="Times New Roman" w:cs="Times New Roman"/>
                <w:sz w:val="24"/>
                <w:szCs w:val="24"/>
              </w:rPr>
              <w:t>2</w:t>
            </w:r>
            <w:r w:rsidR="00EE7E8F">
              <w:rPr>
                <w:rFonts w:ascii="Times New Roman" w:hAnsi="Times New Roman" w:cs="Times New Roman"/>
                <w:sz w:val="24"/>
                <w:szCs w:val="24"/>
              </w:rPr>
              <w:t>6 / филиал 3</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29" w:name="sub_2125"/>
            <w:r w:rsidRPr="00CD5633">
              <w:rPr>
                <w:rFonts w:ascii="Times New Roman" w:hAnsi="Times New Roman" w:cs="Times New Roman"/>
                <w:sz w:val="24"/>
                <w:szCs w:val="24"/>
              </w:rPr>
              <w:t>1.25</w:t>
            </w:r>
            <w:bookmarkEnd w:id="29"/>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05294B" w:rsidRDefault="0013410C" w:rsidP="00EE7E8F">
            <w:pPr>
              <w:pStyle w:val="aff0"/>
              <w:jc w:val="center"/>
              <w:rPr>
                <w:rFonts w:ascii="Times New Roman" w:eastAsia="Times New Roman" w:hAnsi="Times New Roman"/>
                <w:sz w:val="24"/>
                <w:szCs w:val="24"/>
              </w:rPr>
            </w:pPr>
            <w:r>
              <w:rPr>
                <w:rFonts w:ascii="Times New Roman" w:eastAsia="Times New Roman" w:hAnsi="Times New Roman"/>
                <w:sz w:val="24"/>
                <w:szCs w:val="24"/>
              </w:rPr>
              <w:t>1</w:t>
            </w:r>
            <w:r w:rsidR="007812B0">
              <w:rPr>
                <w:rFonts w:ascii="Times New Roman" w:eastAsia="Times New Roman" w:hAnsi="Times New Roman"/>
                <w:sz w:val="24"/>
                <w:szCs w:val="24"/>
              </w:rPr>
              <w:t xml:space="preserve">9 </w:t>
            </w:r>
            <w:r w:rsidRPr="007324BE">
              <w:rPr>
                <w:rFonts w:ascii="Times New Roman" w:eastAsia="Times New Roman" w:hAnsi="Times New Roman"/>
                <w:sz w:val="24"/>
                <w:szCs w:val="24"/>
              </w:rPr>
              <w:t>/</w:t>
            </w:r>
            <w:r>
              <w:rPr>
                <w:rFonts w:ascii="Times New Roman" w:eastAsia="Times New Roman" w:hAnsi="Times New Roman"/>
                <w:sz w:val="24"/>
                <w:szCs w:val="24"/>
              </w:rPr>
              <w:t xml:space="preserve"> 7</w:t>
            </w:r>
            <w:r w:rsidR="007812B0">
              <w:rPr>
                <w:rFonts w:ascii="Times New Roman" w:eastAsia="Times New Roman" w:hAnsi="Times New Roman"/>
                <w:sz w:val="24"/>
                <w:szCs w:val="24"/>
              </w:rPr>
              <w:t>3</w:t>
            </w:r>
            <w:r w:rsidRPr="007324BE">
              <w:rPr>
                <w:rFonts w:ascii="Times New Roman" w:eastAsia="Times New Roman" w:hAnsi="Times New Roman"/>
                <w:sz w:val="24"/>
                <w:szCs w:val="24"/>
              </w:rPr>
              <w:t>%</w:t>
            </w:r>
          </w:p>
          <w:p w:rsidR="00EE7E8F" w:rsidRPr="00EE7E8F" w:rsidRDefault="00EE7E8F" w:rsidP="00EE7E8F">
            <w:pPr>
              <w:jc w:val="center"/>
            </w:pPr>
            <w:r>
              <w:t>филиал 2 / 67%</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0" w:name="sub_2126"/>
            <w:r w:rsidRPr="00CD5633">
              <w:rPr>
                <w:rFonts w:ascii="Times New Roman" w:hAnsi="Times New Roman" w:cs="Times New Roman"/>
                <w:sz w:val="24"/>
                <w:szCs w:val="24"/>
              </w:rPr>
              <w:t>1.26</w:t>
            </w:r>
            <w:bookmarkEnd w:id="30"/>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05294B" w:rsidRDefault="007812B0" w:rsidP="00EE7E8F">
            <w:pPr>
              <w:pStyle w:val="aff0"/>
              <w:jc w:val="center"/>
              <w:rPr>
                <w:rFonts w:ascii="Times New Roman" w:eastAsia="Times New Roman" w:hAnsi="Times New Roman"/>
                <w:sz w:val="24"/>
                <w:szCs w:val="24"/>
              </w:rPr>
            </w:pPr>
            <w:r>
              <w:rPr>
                <w:rFonts w:ascii="Times New Roman" w:eastAsia="Times New Roman" w:hAnsi="Times New Roman"/>
                <w:sz w:val="24"/>
                <w:szCs w:val="24"/>
              </w:rPr>
              <w:t xml:space="preserve">19 </w:t>
            </w:r>
            <w:r w:rsidRPr="007324BE">
              <w:rPr>
                <w:rFonts w:ascii="Times New Roman" w:eastAsia="Times New Roman" w:hAnsi="Times New Roman"/>
                <w:sz w:val="24"/>
                <w:szCs w:val="24"/>
              </w:rPr>
              <w:t>/</w:t>
            </w:r>
            <w:r>
              <w:rPr>
                <w:rFonts w:ascii="Times New Roman" w:eastAsia="Times New Roman" w:hAnsi="Times New Roman"/>
                <w:sz w:val="24"/>
                <w:szCs w:val="24"/>
              </w:rPr>
              <w:t xml:space="preserve"> 73</w:t>
            </w:r>
            <w:r w:rsidRPr="007324BE">
              <w:rPr>
                <w:rFonts w:ascii="Times New Roman" w:eastAsia="Times New Roman" w:hAnsi="Times New Roman"/>
                <w:sz w:val="24"/>
                <w:szCs w:val="24"/>
              </w:rPr>
              <w:t>%</w:t>
            </w:r>
          </w:p>
          <w:p w:rsidR="00EE7E8F" w:rsidRPr="00EE7E8F" w:rsidRDefault="00EE7E8F" w:rsidP="00EE7E8F">
            <w:pPr>
              <w:jc w:val="center"/>
            </w:pPr>
            <w:r>
              <w:t>филиал 2 / 67%</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1" w:name="sub_2127"/>
            <w:r w:rsidRPr="00CD5633">
              <w:rPr>
                <w:rFonts w:ascii="Times New Roman" w:hAnsi="Times New Roman" w:cs="Times New Roman"/>
                <w:sz w:val="24"/>
                <w:szCs w:val="24"/>
              </w:rPr>
              <w:t>1.27</w:t>
            </w:r>
            <w:bookmarkEnd w:id="31"/>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05294B" w:rsidRDefault="0013410C" w:rsidP="00EE7E8F">
            <w:pPr>
              <w:pStyle w:val="aff0"/>
              <w:jc w:val="center"/>
              <w:rPr>
                <w:rFonts w:ascii="Times New Roman" w:eastAsia="Times New Roman" w:hAnsi="Times New Roman"/>
                <w:sz w:val="24"/>
                <w:szCs w:val="24"/>
              </w:rPr>
            </w:pPr>
            <w:r w:rsidRPr="007812B0">
              <w:rPr>
                <w:rFonts w:ascii="Times New Roman" w:eastAsia="Times New Roman" w:hAnsi="Times New Roman"/>
                <w:sz w:val="24"/>
                <w:szCs w:val="24"/>
              </w:rPr>
              <w:t>5 /</w:t>
            </w:r>
            <w:r w:rsidR="007812B0" w:rsidRPr="007812B0">
              <w:rPr>
                <w:rFonts w:ascii="Times New Roman" w:eastAsia="Times New Roman" w:hAnsi="Times New Roman"/>
                <w:sz w:val="24"/>
                <w:szCs w:val="24"/>
              </w:rPr>
              <w:t xml:space="preserve"> 19</w:t>
            </w:r>
            <w:r w:rsidRPr="007812B0">
              <w:rPr>
                <w:rFonts w:ascii="Times New Roman" w:eastAsia="Times New Roman" w:hAnsi="Times New Roman"/>
                <w:sz w:val="24"/>
                <w:szCs w:val="24"/>
              </w:rPr>
              <w:t>%</w:t>
            </w:r>
          </w:p>
          <w:p w:rsidR="00EE7E8F" w:rsidRPr="00EE7E8F" w:rsidRDefault="00EE7E8F" w:rsidP="00EE7E8F">
            <w:pPr>
              <w:jc w:val="center"/>
            </w:pPr>
            <w:r>
              <w:t>филиал 1 / 33%</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2" w:name="sub_2128"/>
            <w:r w:rsidRPr="00CD5633">
              <w:rPr>
                <w:rFonts w:ascii="Times New Roman" w:hAnsi="Times New Roman" w:cs="Times New Roman"/>
                <w:sz w:val="24"/>
                <w:szCs w:val="24"/>
              </w:rPr>
              <w:t>1.28</w:t>
            </w:r>
            <w:bookmarkEnd w:id="32"/>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tcBorders>
          </w:tcPr>
          <w:p w:rsidR="0005294B" w:rsidRDefault="007812B0" w:rsidP="00EE7E8F">
            <w:pPr>
              <w:pStyle w:val="aff0"/>
              <w:jc w:val="center"/>
              <w:rPr>
                <w:rFonts w:ascii="Times New Roman" w:eastAsia="Times New Roman" w:hAnsi="Times New Roman"/>
                <w:sz w:val="24"/>
                <w:szCs w:val="24"/>
              </w:rPr>
            </w:pPr>
            <w:r w:rsidRPr="007812B0">
              <w:rPr>
                <w:rFonts w:ascii="Times New Roman" w:eastAsia="Times New Roman" w:hAnsi="Times New Roman"/>
                <w:sz w:val="24"/>
                <w:szCs w:val="24"/>
              </w:rPr>
              <w:t>5 / 19%</w:t>
            </w:r>
          </w:p>
          <w:p w:rsidR="00EE7E8F" w:rsidRPr="00EE7E8F" w:rsidRDefault="00EE7E8F" w:rsidP="00EE7E8F">
            <w:pPr>
              <w:jc w:val="center"/>
            </w:pPr>
            <w:r>
              <w:t>филиал 1 / 33%</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3" w:name="sub_2129"/>
            <w:r w:rsidRPr="00CD5633">
              <w:rPr>
                <w:rFonts w:ascii="Times New Roman" w:hAnsi="Times New Roman" w:cs="Times New Roman"/>
                <w:sz w:val="24"/>
                <w:szCs w:val="24"/>
              </w:rPr>
              <w:t>1.29</w:t>
            </w:r>
            <w:bookmarkEnd w:id="33"/>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auto"/>
              <w:left w:val="single" w:sz="4" w:space="0" w:color="auto"/>
              <w:bottom w:val="single" w:sz="4" w:space="0" w:color="auto"/>
            </w:tcBorders>
          </w:tcPr>
          <w:p w:rsidR="0005294B" w:rsidRDefault="007812B0" w:rsidP="00EE7E8F">
            <w:pPr>
              <w:pStyle w:val="aff0"/>
              <w:jc w:val="center"/>
              <w:rPr>
                <w:rFonts w:ascii="Times New Roman" w:hAnsi="Times New Roman" w:cs="Times New Roman"/>
                <w:sz w:val="24"/>
                <w:szCs w:val="24"/>
              </w:rPr>
            </w:pPr>
            <w:r>
              <w:rPr>
                <w:rFonts w:ascii="Times New Roman" w:hAnsi="Times New Roman" w:cs="Times New Roman"/>
                <w:sz w:val="24"/>
                <w:szCs w:val="24"/>
              </w:rPr>
              <w:t>6</w:t>
            </w:r>
          </w:p>
          <w:p w:rsidR="00EE7E8F" w:rsidRPr="00EE7E8F" w:rsidRDefault="00EE7E8F" w:rsidP="00EE7E8F">
            <w:pPr>
              <w:jc w:val="center"/>
            </w:pPr>
            <w:r>
              <w:t>филиал 3 / 100%</w:t>
            </w:r>
          </w:p>
          <w:p w:rsidR="00EE7E8F" w:rsidRPr="00EE7E8F" w:rsidRDefault="00EE7E8F" w:rsidP="00EE7E8F">
            <w:pPr>
              <w:jc w:val="center"/>
            </w:pP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4" w:name="sub_21291"/>
            <w:r w:rsidRPr="00CD5633">
              <w:rPr>
                <w:rFonts w:ascii="Times New Roman" w:hAnsi="Times New Roman" w:cs="Times New Roman"/>
                <w:sz w:val="24"/>
                <w:szCs w:val="24"/>
              </w:rPr>
              <w:t>1.29.1</w:t>
            </w:r>
            <w:bookmarkEnd w:id="34"/>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Высшая</w:t>
            </w:r>
          </w:p>
        </w:tc>
        <w:tc>
          <w:tcPr>
            <w:tcW w:w="2268" w:type="dxa"/>
            <w:tcBorders>
              <w:top w:val="single" w:sz="4" w:space="0" w:color="auto"/>
              <w:left w:val="single" w:sz="4" w:space="0" w:color="auto"/>
              <w:bottom w:val="single" w:sz="4" w:space="0" w:color="auto"/>
            </w:tcBorders>
          </w:tcPr>
          <w:p w:rsidR="0005294B" w:rsidRPr="007812B0" w:rsidRDefault="0013410C" w:rsidP="00EE7E8F">
            <w:pPr>
              <w:pStyle w:val="aff0"/>
              <w:jc w:val="center"/>
              <w:rPr>
                <w:rFonts w:ascii="Times New Roman" w:hAnsi="Times New Roman" w:cs="Times New Roman"/>
                <w:sz w:val="24"/>
                <w:szCs w:val="24"/>
              </w:rPr>
            </w:pPr>
            <w:r w:rsidRPr="007812B0">
              <w:rPr>
                <w:rFonts w:ascii="Times New Roman" w:eastAsia="Times New Roman" w:hAnsi="Times New Roman"/>
                <w:sz w:val="24"/>
                <w:szCs w:val="24"/>
              </w:rPr>
              <w:t>1 / 5%</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5" w:name="sub_21292"/>
            <w:r w:rsidRPr="00CD5633">
              <w:rPr>
                <w:rFonts w:ascii="Times New Roman" w:hAnsi="Times New Roman" w:cs="Times New Roman"/>
                <w:sz w:val="24"/>
                <w:szCs w:val="24"/>
              </w:rPr>
              <w:t>1.29.2</w:t>
            </w:r>
            <w:bookmarkEnd w:id="35"/>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Первая</w:t>
            </w:r>
          </w:p>
        </w:tc>
        <w:tc>
          <w:tcPr>
            <w:tcW w:w="2268" w:type="dxa"/>
            <w:tcBorders>
              <w:top w:val="single" w:sz="4" w:space="0" w:color="auto"/>
              <w:left w:val="single" w:sz="4" w:space="0" w:color="auto"/>
              <w:bottom w:val="single" w:sz="4" w:space="0" w:color="auto"/>
            </w:tcBorders>
          </w:tcPr>
          <w:p w:rsidR="0005294B" w:rsidRDefault="0013410C" w:rsidP="00EE7E8F">
            <w:pPr>
              <w:pStyle w:val="aff0"/>
              <w:jc w:val="center"/>
              <w:rPr>
                <w:rFonts w:ascii="Times New Roman" w:eastAsia="Times New Roman" w:hAnsi="Times New Roman"/>
                <w:sz w:val="24"/>
                <w:szCs w:val="24"/>
              </w:rPr>
            </w:pPr>
            <w:r w:rsidRPr="007812B0">
              <w:rPr>
                <w:rFonts w:ascii="Times New Roman" w:eastAsia="Times New Roman" w:hAnsi="Times New Roman"/>
                <w:sz w:val="24"/>
                <w:szCs w:val="24"/>
              </w:rPr>
              <w:t>1</w:t>
            </w:r>
            <w:r w:rsidR="007812B0" w:rsidRPr="007812B0">
              <w:rPr>
                <w:rFonts w:ascii="Times New Roman" w:eastAsia="Times New Roman" w:hAnsi="Times New Roman"/>
                <w:sz w:val="24"/>
                <w:szCs w:val="24"/>
              </w:rPr>
              <w:t>6</w:t>
            </w:r>
            <w:r w:rsidRPr="007812B0">
              <w:rPr>
                <w:rFonts w:ascii="Times New Roman" w:eastAsia="Times New Roman" w:hAnsi="Times New Roman"/>
                <w:sz w:val="24"/>
                <w:szCs w:val="24"/>
              </w:rPr>
              <w:t xml:space="preserve"> / 55%</w:t>
            </w:r>
          </w:p>
          <w:p w:rsidR="00EE7E8F" w:rsidRPr="00EE7E8F" w:rsidRDefault="00EE7E8F" w:rsidP="00EE7E8F">
            <w:pPr>
              <w:jc w:val="center"/>
            </w:pPr>
            <w:r>
              <w:t>филиал 3 / 100%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6" w:name="sub_2130"/>
            <w:r w:rsidRPr="00CD5633">
              <w:rPr>
                <w:rFonts w:ascii="Times New Roman" w:hAnsi="Times New Roman" w:cs="Times New Roman"/>
                <w:sz w:val="24"/>
                <w:szCs w:val="24"/>
              </w:rPr>
              <w:t>1.30</w:t>
            </w:r>
            <w:bookmarkEnd w:id="36"/>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tcBorders>
          </w:tcPr>
          <w:p w:rsidR="0005294B" w:rsidRPr="0013410C" w:rsidRDefault="0005294B" w:rsidP="00EE7E8F">
            <w:pPr>
              <w:pStyle w:val="aff0"/>
              <w:jc w:val="center"/>
              <w:rPr>
                <w:rFonts w:ascii="Times New Roman" w:hAnsi="Times New Roman" w:cs="Times New Roman"/>
                <w:color w:val="FF0000"/>
                <w:sz w:val="24"/>
                <w:szCs w:val="24"/>
              </w:rPr>
            </w:pP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7" w:name="sub_21301"/>
            <w:r w:rsidRPr="00CD5633">
              <w:rPr>
                <w:rFonts w:ascii="Times New Roman" w:hAnsi="Times New Roman" w:cs="Times New Roman"/>
                <w:sz w:val="24"/>
                <w:szCs w:val="24"/>
              </w:rPr>
              <w:t>1.30.1</w:t>
            </w:r>
            <w:bookmarkEnd w:id="37"/>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До 5 лет</w:t>
            </w:r>
          </w:p>
        </w:tc>
        <w:tc>
          <w:tcPr>
            <w:tcW w:w="2268" w:type="dxa"/>
            <w:tcBorders>
              <w:top w:val="single" w:sz="4" w:space="0" w:color="auto"/>
              <w:left w:val="single" w:sz="4" w:space="0" w:color="auto"/>
              <w:bottom w:val="single" w:sz="4" w:space="0" w:color="auto"/>
            </w:tcBorders>
          </w:tcPr>
          <w:p w:rsidR="0005294B" w:rsidRPr="00CD5633" w:rsidRDefault="007812B0" w:rsidP="00EE7E8F">
            <w:pPr>
              <w:pStyle w:val="aff0"/>
              <w:jc w:val="center"/>
              <w:rPr>
                <w:rFonts w:ascii="Times New Roman" w:hAnsi="Times New Roman" w:cs="Times New Roman"/>
                <w:sz w:val="24"/>
                <w:szCs w:val="24"/>
              </w:rPr>
            </w:pPr>
            <w:r>
              <w:rPr>
                <w:rFonts w:ascii="Times New Roman" w:hAnsi="Times New Roman" w:cs="Times New Roman"/>
                <w:sz w:val="24"/>
                <w:szCs w:val="24"/>
              </w:rPr>
              <w:t xml:space="preserve">3 </w:t>
            </w:r>
            <w:r w:rsidR="0005294B" w:rsidRPr="00CD5633">
              <w:rPr>
                <w:rFonts w:ascii="Times New Roman" w:hAnsi="Times New Roman" w:cs="Times New Roman"/>
                <w:sz w:val="24"/>
                <w:szCs w:val="24"/>
              </w:rPr>
              <w:t>/</w:t>
            </w:r>
            <w:r>
              <w:rPr>
                <w:rFonts w:ascii="Times New Roman" w:hAnsi="Times New Roman" w:cs="Times New Roman"/>
                <w:sz w:val="24"/>
                <w:szCs w:val="24"/>
              </w:rPr>
              <w:t xml:space="preserve"> 11</w:t>
            </w:r>
            <w:r w:rsidR="0005294B" w:rsidRPr="00CD5633">
              <w:rPr>
                <w:rFonts w:ascii="Times New Roman" w:hAnsi="Times New Roman" w:cs="Times New Roman"/>
                <w:sz w:val="24"/>
                <w:szCs w:val="24"/>
              </w:rPr>
              <w:t>%</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8" w:name="sub_21302"/>
            <w:r w:rsidRPr="00CD5633">
              <w:rPr>
                <w:rFonts w:ascii="Times New Roman" w:hAnsi="Times New Roman" w:cs="Times New Roman"/>
                <w:sz w:val="24"/>
                <w:szCs w:val="24"/>
              </w:rPr>
              <w:t>1.30.2</w:t>
            </w:r>
            <w:bookmarkEnd w:id="38"/>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Свыше 30 лет</w:t>
            </w:r>
          </w:p>
        </w:tc>
        <w:tc>
          <w:tcPr>
            <w:tcW w:w="2268" w:type="dxa"/>
            <w:tcBorders>
              <w:top w:val="single" w:sz="4" w:space="0" w:color="auto"/>
              <w:left w:val="single" w:sz="4" w:space="0" w:color="auto"/>
              <w:bottom w:val="single" w:sz="4" w:space="0" w:color="auto"/>
            </w:tcBorders>
          </w:tcPr>
          <w:p w:rsidR="0005294B" w:rsidRPr="00EE7E8F" w:rsidRDefault="007812B0" w:rsidP="00EE7E8F">
            <w:pPr>
              <w:pStyle w:val="aff0"/>
              <w:jc w:val="center"/>
              <w:rPr>
                <w:rFonts w:ascii="Times New Roman" w:hAnsi="Times New Roman" w:cs="Times New Roman"/>
                <w:sz w:val="24"/>
                <w:szCs w:val="24"/>
              </w:rPr>
            </w:pPr>
            <w:r w:rsidRPr="00EE7E8F">
              <w:rPr>
                <w:rFonts w:ascii="Times New Roman" w:hAnsi="Times New Roman" w:cs="Times New Roman"/>
                <w:sz w:val="24"/>
                <w:szCs w:val="24"/>
              </w:rPr>
              <w:t xml:space="preserve">20 </w:t>
            </w:r>
            <w:r w:rsidR="0005294B" w:rsidRPr="00EE7E8F">
              <w:rPr>
                <w:rFonts w:ascii="Times New Roman" w:hAnsi="Times New Roman" w:cs="Times New Roman"/>
                <w:sz w:val="24"/>
                <w:szCs w:val="24"/>
              </w:rPr>
              <w:t>/</w:t>
            </w:r>
            <w:r w:rsidRPr="00EE7E8F">
              <w:rPr>
                <w:rFonts w:ascii="Times New Roman" w:hAnsi="Times New Roman" w:cs="Times New Roman"/>
                <w:sz w:val="24"/>
                <w:szCs w:val="24"/>
              </w:rPr>
              <w:t xml:space="preserve"> 77</w:t>
            </w:r>
            <w:r w:rsidR="0005294B" w:rsidRPr="00EE7E8F">
              <w:rPr>
                <w:rFonts w:ascii="Times New Roman" w:hAnsi="Times New Roman" w:cs="Times New Roman"/>
                <w:sz w:val="24"/>
                <w:szCs w:val="24"/>
              </w:rPr>
              <w:t>%</w:t>
            </w:r>
            <w:r w:rsidR="00EE7E8F" w:rsidRPr="00EE7E8F">
              <w:rPr>
                <w:rFonts w:ascii="Times New Roman" w:hAnsi="Times New Roman" w:cs="Times New Roman"/>
                <w:sz w:val="24"/>
                <w:szCs w:val="24"/>
              </w:rPr>
              <w:t xml:space="preserve">филиал </w:t>
            </w:r>
            <w:r w:rsidR="00EE7E8F">
              <w:rPr>
                <w:rFonts w:ascii="Times New Roman" w:hAnsi="Times New Roman" w:cs="Times New Roman"/>
                <w:sz w:val="24"/>
                <w:szCs w:val="24"/>
              </w:rPr>
              <w:t>2</w:t>
            </w:r>
            <w:r w:rsidR="00EE7E8F" w:rsidRPr="00EE7E8F">
              <w:rPr>
                <w:rFonts w:ascii="Times New Roman" w:hAnsi="Times New Roman" w:cs="Times New Roman"/>
                <w:sz w:val="24"/>
                <w:szCs w:val="24"/>
              </w:rPr>
              <w:t xml:space="preserve"> / </w:t>
            </w:r>
            <w:r w:rsidR="00EE7E8F">
              <w:rPr>
                <w:rFonts w:ascii="Times New Roman" w:hAnsi="Times New Roman" w:cs="Times New Roman"/>
                <w:sz w:val="24"/>
                <w:szCs w:val="24"/>
              </w:rPr>
              <w:t>67</w:t>
            </w:r>
            <w:r w:rsidR="00EE7E8F" w:rsidRPr="00EE7E8F">
              <w:rPr>
                <w:rFonts w:ascii="Times New Roman" w:hAnsi="Times New Roman" w:cs="Times New Roman"/>
                <w:sz w:val="24"/>
                <w:szCs w:val="24"/>
              </w:rPr>
              <w:t>%</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39" w:name="sub_2131"/>
            <w:r w:rsidRPr="00CD5633">
              <w:rPr>
                <w:rFonts w:ascii="Times New Roman" w:hAnsi="Times New Roman" w:cs="Times New Roman"/>
                <w:sz w:val="24"/>
                <w:szCs w:val="24"/>
              </w:rPr>
              <w:t>1.31</w:t>
            </w:r>
            <w:bookmarkEnd w:id="39"/>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w:t>
            </w:r>
            <w:r w:rsidRPr="00CD5633">
              <w:rPr>
                <w:rFonts w:ascii="Times New Roman" w:hAnsi="Times New Roman" w:cs="Times New Roman"/>
                <w:sz w:val="24"/>
                <w:szCs w:val="24"/>
              </w:rPr>
              <w:lastRenderedPageBreak/>
              <w:t>расте до 30 лет</w:t>
            </w:r>
          </w:p>
        </w:tc>
        <w:tc>
          <w:tcPr>
            <w:tcW w:w="2268" w:type="dxa"/>
            <w:tcBorders>
              <w:top w:val="single" w:sz="4" w:space="0" w:color="auto"/>
              <w:left w:val="single" w:sz="4" w:space="0" w:color="auto"/>
              <w:bottom w:val="single" w:sz="4" w:space="0" w:color="auto"/>
            </w:tcBorders>
          </w:tcPr>
          <w:p w:rsidR="0005294B" w:rsidRPr="00CD5633" w:rsidRDefault="007812B0" w:rsidP="00EE7E8F">
            <w:pPr>
              <w:pStyle w:val="aff0"/>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5294B" w:rsidRPr="00CD5633">
              <w:rPr>
                <w:rFonts w:ascii="Times New Roman" w:hAnsi="Times New Roman" w:cs="Times New Roman"/>
                <w:sz w:val="24"/>
                <w:szCs w:val="24"/>
              </w:rPr>
              <w:t>/</w:t>
            </w:r>
            <w:r>
              <w:rPr>
                <w:rFonts w:ascii="Times New Roman" w:hAnsi="Times New Roman" w:cs="Times New Roman"/>
                <w:sz w:val="24"/>
                <w:szCs w:val="24"/>
              </w:rPr>
              <w:t>8</w:t>
            </w:r>
            <w:r w:rsidR="0005294B" w:rsidRPr="00CD5633">
              <w:rPr>
                <w:rFonts w:ascii="Times New Roman" w:hAnsi="Times New Roman" w:cs="Times New Roman"/>
                <w:sz w:val="24"/>
                <w:szCs w:val="24"/>
              </w:rPr>
              <w:t>%</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0" w:name="sub_2132"/>
            <w:r w:rsidRPr="00CD5633">
              <w:rPr>
                <w:rFonts w:ascii="Times New Roman" w:hAnsi="Times New Roman" w:cs="Times New Roman"/>
                <w:sz w:val="24"/>
                <w:szCs w:val="24"/>
              </w:rPr>
              <w:t>1.32</w:t>
            </w:r>
            <w:bookmarkEnd w:id="40"/>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tcBorders>
          </w:tcPr>
          <w:p w:rsidR="0005294B" w:rsidRPr="00CD5633" w:rsidRDefault="007812B0" w:rsidP="00EE7E8F">
            <w:pPr>
              <w:pStyle w:val="aff0"/>
              <w:jc w:val="center"/>
              <w:rPr>
                <w:rFonts w:ascii="Times New Roman" w:hAnsi="Times New Roman" w:cs="Times New Roman"/>
                <w:sz w:val="24"/>
                <w:szCs w:val="24"/>
              </w:rPr>
            </w:pPr>
            <w:r>
              <w:rPr>
                <w:rFonts w:ascii="Times New Roman" w:hAnsi="Times New Roman" w:cs="Times New Roman"/>
                <w:sz w:val="24"/>
                <w:szCs w:val="24"/>
              </w:rPr>
              <w:t xml:space="preserve">4 </w:t>
            </w:r>
            <w:r w:rsidR="0005294B" w:rsidRPr="00CD5633">
              <w:rPr>
                <w:rFonts w:ascii="Times New Roman" w:hAnsi="Times New Roman" w:cs="Times New Roman"/>
                <w:sz w:val="24"/>
                <w:szCs w:val="24"/>
              </w:rPr>
              <w:t>/</w:t>
            </w:r>
            <w:r>
              <w:rPr>
                <w:rFonts w:ascii="Times New Roman" w:hAnsi="Times New Roman" w:cs="Times New Roman"/>
                <w:sz w:val="24"/>
                <w:szCs w:val="24"/>
              </w:rPr>
              <w:t xml:space="preserve"> 15</w:t>
            </w:r>
            <w:r w:rsidR="0005294B" w:rsidRPr="00CD5633">
              <w:rPr>
                <w:rFonts w:ascii="Times New Roman" w:hAnsi="Times New Roman" w:cs="Times New Roman"/>
                <w:sz w:val="24"/>
                <w:szCs w:val="24"/>
              </w:rPr>
              <w:t>%</w:t>
            </w:r>
            <w:r w:rsidR="00EE7E8F" w:rsidRPr="00EE7E8F">
              <w:rPr>
                <w:rFonts w:ascii="Times New Roman" w:hAnsi="Times New Roman" w:cs="Times New Roman"/>
                <w:sz w:val="24"/>
                <w:szCs w:val="24"/>
              </w:rPr>
              <w:t xml:space="preserve">филиал </w:t>
            </w:r>
            <w:r w:rsidR="00EE7E8F">
              <w:rPr>
                <w:rFonts w:ascii="Times New Roman" w:hAnsi="Times New Roman" w:cs="Times New Roman"/>
                <w:sz w:val="24"/>
                <w:szCs w:val="24"/>
              </w:rPr>
              <w:t>2</w:t>
            </w:r>
            <w:r w:rsidR="00EE7E8F" w:rsidRPr="00EE7E8F">
              <w:rPr>
                <w:rFonts w:ascii="Times New Roman" w:hAnsi="Times New Roman" w:cs="Times New Roman"/>
                <w:sz w:val="24"/>
                <w:szCs w:val="24"/>
              </w:rPr>
              <w:t xml:space="preserve"> / </w:t>
            </w:r>
            <w:r w:rsidR="00EE7E8F">
              <w:rPr>
                <w:rFonts w:ascii="Times New Roman" w:hAnsi="Times New Roman" w:cs="Times New Roman"/>
                <w:sz w:val="24"/>
                <w:szCs w:val="24"/>
              </w:rPr>
              <w:t>67</w:t>
            </w:r>
            <w:r w:rsidR="00EE7E8F" w:rsidRPr="00EE7E8F">
              <w:rPr>
                <w:rFonts w:ascii="Times New Roman" w:hAnsi="Times New Roman" w:cs="Times New Roman"/>
                <w:sz w:val="24"/>
                <w:szCs w:val="24"/>
              </w:rPr>
              <w:t>%</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1" w:name="sub_2133"/>
            <w:r w:rsidRPr="00CD5633">
              <w:rPr>
                <w:rFonts w:ascii="Times New Roman" w:hAnsi="Times New Roman" w:cs="Times New Roman"/>
                <w:sz w:val="24"/>
                <w:szCs w:val="24"/>
              </w:rPr>
              <w:t>1.33</w:t>
            </w:r>
            <w:bookmarkEnd w:id="41"/>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w:t>
            </w:r>
            <w:r>
              <w:rPr>
                <w:rFonts w:ascii="Times New Roman" w:hAnsi="Times New Roman" w:cs="Times New Roman"/>
                <w:sz w:val="24"/>
                <w:szCs w:val="24"/>
              </w:rPr>
              <w:t>3 года</w:t>
            </w:r>
            <w:r w:rsidRPr="00CD5633">
              <w:rPr>
                <w:rFonts w:ascii="Times New Roman" w:hAnsi="Times New Roman" w:cs="Times New Roman"/>
                <w:sz w:val="24"/>
                <w:szCs w:val="24"/>
              </w:rPr>
              <w:t xml:space="preserve"> повышение </w:t>
            </w:r>
            <w:r>
              <w:rPr>
                <w:rFonts w:ascii="Times New Roman" w:hAnsi="Times New Roman" w:cs="Times New Roman"/>
                <w:sz w:val="24"/>
                <w:szCs w:val="24"/>
              </w:rPr>
              <w:t>к</w:t>
            </w:r>
            <w:r w:rsidRPr="00CD5633">
              <w:rPr>
                <w:rFonts w:ascii="Times New Roman" w:hAnsi="Times New Roman" w:cs="Times New Roman"/>
                <w:sz w:val="24"/>
                <w:szCs w:val="24"/>
              </w:rPr>
              <w:t>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tcBorders>
          </w:tcPr>
          <w:p w:rsidR="0005294B" w:rsidRPr="00EE7E8F" w:rsidRDefault="00EE7E8F" w:rsidP="00EE7E8F">
            <w:pPr>
              <w:pStyle w:val="aff0"/>
              <w:jc w:val="center"/>
              <w:rPr>
                <w:rFonts w:ascii="Times New Roman" w:hAnsi="Times New Roman" w:cs="Times New Roman"/>
                <w:sz w:val="24"/>
                <w:szCs w:val="24"/>
              </w:rPr>
            </w:pPr>
            <w:r w:rsidRPr="00EE7E8F">
              <w:rPr>
                <w:rFonts w:ascii="Times New Roman" w:hAnsi="Times New Roman" w:cs="Times New Roman"/>
                <w:sz w:val="24"/>
                <w:szCs w:val="24"/>
              </w:rPr>
              <w:t xml:space="preserve">26 </w:t>
            </w:r>
            <w:r w:rsidR="0005294B" w:rsidRPr="00EE7E8F">
              <w:rPr>
                <w:rFonts w:ascii="Times New Roman" w:hAnsi="Times New Roman" w:cs="Times New Roman"/>
                <w:sz w:val="24"/>
                <w:szCs w:val="24"/>
              </w:rPr>
              <w:t>/</w:t>
            </w:r>
            <w:r w:rsidRPr="00EE7E8F">
              <w:rPr>
                <w:rFonts w:ascii="Times New Roman" w:hAnsi="Times New Roman" w:cs="Times New Roman"/>
                <w:sz w:val="24"/>
                <w:szCs w:val="24"/>
              </w:rPr>
              <w:t xml:space="preserve"> 100</w:t>
            </w:r>
            <w:r w:rsidR="0005294B" w:rsidRPr="00EE7E8F">
              <w:rPr>
                <w:rFonts w:ascii="Times New Roman" w:hAnsi="Times New Roman" w:cs="Times New Roman"/>
                <w:sz w:val="24"/>
                <w:szCs w:val="24"/>
              </w:rPr>
              <w:t>%</w:t>
            </w:r>
            <w:r w:rsidRPr="00EE7E8F">
              <w:rPr>
                <w:rFonts w:ascii="Times New Roman" w:hAnsi="Times New Roman" w:cs="Times New Roman"/>
                <w:sz w:val="24"/>
                <w:szCs w:val="24"/>
              </w:rPr>
              <w:t xml:space="preserve">                филиал 5 / 100%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2" w:name="sub_2134"/>
            <w:r w:rsidRPr="00CD5633">
              <w:rPr>
                <w:rFonts w:ascii="Times New Roman" w:hAnsi="Times New Roman" w:cs="Times New Roman"/>
                <w:sz w:val="24"/>
                <w:szCs w:val="24"/>
              </w:rPr>
              <w:t>1.34</w:t>
            </w:r>
            <w:bookmarkEnd w:id="42"/>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tcBorders>
          </w:tcPr>
          <w:p w:rsidR="0005294B" w:rsidRPr="0013410C" w:rsidRDefault="00EE7E8F" w:rsidP="0005294B">
            <w:pPr>
              <w:pStyle w:val="aff0"/>
              <w:jc w:val="center"/>
              <w:rPr>
                <w:rFonts w:ascii="Times New Roman" w:hAnsi="Times New Roman" w:cs="Times New Roman"/>
                <w:color w:val="FF0000"/>
                <w:sz w:val="24"/>
                <w:szCs w:val="24"/>
              </w:rPr>
            </w:pPr>
            <w:r w:rsidRPr="00EE7E8F">
              <w:rPr>
                <w:rFonts w:ascii="Times New Roman" w:hAnsi="Times New Roman" w:cs="Times New Roman"/>
                <w:sz w:val="24"/>
                <w:szCs w:val="24"/>
              </w:rPr>
              <w:t>26 / 100%                филиал 5 / 100%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B25204" w:rsidRDefault="0005294B" w:rsidP="0005294B">
            <w:pPr>
              <w:pStyle w:val="1"/>
              <w:spacing w:before="0"/>
              <w:rPr>
                <w:rFonts w:ascii="Times New Roman" w:hAnsi="Times New Roman" w:cs="Times New Roman"/>
                <w:color w:val="auto"/>
                <w:sz w:val="24"/>
                <w:szCs w:val="24"/>
              </w:rPr>
            </w:pPr>
            <w:bookmarkStart w:id="43" w:name="sub_2002"/>
            <w:r w:rsidRPr="00B25204">
              <w:rPr>
                <w:rFonts w:ascii="Times New Roman" w:hAnsi="Times New Roman" w:cs="Times New Roman"/>
                <w:color w:val="auto"/>
                <w:sz w:val="24"/>
                <w:szCs w:val="24"/>
              </w:rPr>
              <w:t>2.</w:t>
            </w:r>
            <w:bookmarkEnd w:id="43"/>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Style w:val="aff"/>
                <w:rFonts w:ascii="Times New Roman" w:hAnsi="Times New Roman" w:cs="Times New Roman"/>
                <w:sz w:val="24"/>
                <w:szCs w:val="24"/>
              </w:rPr>
              <w:t>Инфраструктура</w:t>
            </w:r>
          </w:p>
        </w:tc>
        <w:tc>
          <w:tcPr>
            <w:tcW w:w="2268" w:type="dxa"/>
            <w:tcBorders>
              <w:top w:val="single" w:sz="4" w:space="0" w:color="auto"/>
              <w:left w:val="single" w:sz="4" w:space="0" w:color="auto"/>
              <w:bottom w:val="single" w:sz="4" w:space="0" w:color="auto"/>
            </w:tcBorders>
          </w:tcPr>
          <w:p w:rsidR="0005294B" w:rsidRPr="00CD5633" w:rsidRDefault="0005294B" w:rsidP="0005294B">
            <w:pPr>
              <w:pStyle w:val="aff0"/>
              <w:rPr>
                <w:rFonts w:ascii="Times New Roman" w:hAnsi="Times New Roman" w:cs="Times New Roman"/>
                <w:sz w:val="24"/>
                <w:szCs w:val="24"/>
              </w:rPr>
            </w:pP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4" w:name="sub_2021"/>
            <w:r w:rsidRPr="00CD5633">
              <w:rPr>
                <w:rFonts w:ascii="Times New Roman" w:hAnsi="Times New Roman" w:cs="Times New Roman"/>
                <w:sz w:val="24"/>
                <w:szCs w:val="24"/>
              </w:rPr>
              <w:t>2.1</w:t>
            </w:r>
            <w:bookmarkEnd w:id="44"/>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Количество компьютеров в расчете на одного учащегося</w:t>
            </w:r>
          </w:p>
        </w:tc>
        <w:tc>
          <w:tcPr>
            <w:tcW w:w="2268" w:type="dxa"/>
            <w:tcBorders>
              <w:top w:val="single" w:sz="4" w:space="0" w:color="auto"/>
              <w:left w:val="single" w:sz="4" w:space="0" w:color="auto"/>
              <w:bottom w:val="single" w:sz="4" w:space="0" w:color="auto"/>
            </w:tcBorders>
          </w:tcPr>
          <w:p w:rsidR="0005294B" w:rsidRPr="00B25D4B" w:rsidRDefault="00B25D4B" w:rsidP="0005294B">
            <w:pPr>
              <w:pStyle w:val="aff0"/>
              <w:jc w:val="center"/>
              <w:rPr>
                <w:rFonts w:ascii="Times New Roman" w:hAnsi="Times New Roman" w:cs="Times New Roman"/>
                <w:sz w:val="24"/>
                <w:szCs w:val="24"/>
              </w:rPr>
            </w:pPr>
            <w:r w:rsidRPr="00B25D4B">
              <w:rPr>
                <w:rFonts w:ascii="Times New Roman" w:hAnsi="Times New Roman" w:cs="Times New Roman"/>
                <w:sz w:val="24"/>
                <w:szCs w:val="24"/>
              </w:rPr>
              <w:t>3,1</w:t>
            </w:r>
          </w:p>
          <w:p w:rsidR="00F86FCE" w:rsidRPr="00B25D4B" w:rsidRDefault="00F86FCE" w:rsidP="00F86FCE">
            <w:pPr>
              <w:jc w:val="center"/>
            </w:pPr>
            <w:r w:rsidRPr="00B25D4B">
              <w:t>филиал 0,5</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5" w:name="sub_2022"/>
            <w:r w:rsidRPr="00CD5633">
              <w:rPr>
                <w:rFonts w:ascii="Times New Roman" w:hAnsi="Times New Roman" w:cs="Times New Roman"/>
                <w:sz w:val="24"/>
                <w:szCs w:val="24"/>
              </w:rPr>
              <w:t>2.2</w:t>
            </w:r>
            <w:bookmarkEnd w:id="45"/>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8" w:type="dxa"/>
            <w:tcBorders>
              <w:top w:val="single" w:sz="4" w:space="0" w:color="auto"/>
              <w:left w:val="single" w:sz="4" w:space="0" w:color="auto"/>
              <w:bottom w:val="single" w:sz="4" w:space="0" w:color="auto"/>
            </w:tcBorders>
          </w:tcPr>
          <w:p w:rsidR="0005294B" w:rsidRPr="00B25D4B" w:rsidRDefault="00B25D4B" w:rsidP="00B25D4B">
            <w:pPr>
              <w:pStyle w:val="aff0"/>
              <w:jc w:val="center"/>
              <w:rPr>
                <w:rFonts w:ascii="Times New Roman" w:hAnsi="Times New Roman" w:cs="Times New Roman"/>
                <w:sz w:val="24"/>
                <w:szCs w:val="24"/>
              </w:rPr>
            </w:pPr>
            <w:r w:rsidRPr="00B25D4B">
              <w:rPr>
                <w:rFonts w:ascii="Times New Roman" w:hAnsi="Times New Roman" w:cs="Times New Roman"/>
                <w:sz w:val="24"/>
                <w:szCs w:val="24"/>
              </w:rPr>
              <w:t>34,4</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6" w:name="sub_2023"/>
            <w:r w:rsidRPr="00CD5633">
              <w:rPr>
                <w:rFonts w:ascii="Times New Roman" w:hAnsi="Times New Roman" w:cs="Times New Roman"/>
                <w:sz w:val="24"/>
                <w:szCs w:val="24"/>
              </w:rPr>
              <w:t>2.3</w:t>
            </w:r>
            <w:bookmarkEnd w:id="46"/>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268" w:type="dxa"/>
            <w:tcBorders>
              <w:top w:val="single" w:sz="4" w:space="0" w:color="auto"/>
              <w:left w:val="single" w:sz="4" w:space="0" w:color="auto"/>
              <w:bottom w:val="single" w:sz="4" w:space="0" w:color="auto"/>
            </w:tcBorders>
          </w:tcPr>
          <w:p w:rsidR="0005294B" w:rsidRPr="00CD5633" w:rsidRDefault="0005294B" w:rsidP="007812B0">
            <w:pPr>
              <w:pStyle w:val="aff0"/>
              <w:jc w:val="center"/>
              <w:rPr>
                <w:rFonts w:ascii="Times New Roman" w:hAnsi="Times New Roman" w:cs="Times New Roman"/>
                <w:sz w:val="24"/>
                <w:szCs w:val="24"/>
              </w:rPr>
            </w:pPr>
            <w:r w:rsidRPr="00CD5633">
              <w:rPr>
                <w:rFonts w:ascii="Times New Roman" w:hAnsi="Times New Roman" w:cs="Times New Roman"/>
                <w:sz w:val="24"/>
                <w:szCs w:val="24"/>
              </w:rPr>
              <w:t>да</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7" w:name="sub_2024"/>
            <w:r w:rsidRPr="00CD5633">
              <w:rPr>
                <w:rFonts w:ascii="Times New Roman" w:hAnsi="Times New Roman" w:cs="Times New Roman"/>
                <w:sz w:val="24"/>
                <w:szCs w:val="24"/>
              </w:rPr>
              <w:t>2.4</w:t>
            </w:r>
            <w:bookmarkEnd w:id="47"/>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Наличие читального зала библиотеки, в том числе:</w:t>
            </w:r>
          </w:p>
        </w:tc>
        <w:tc>
          <w:tcPr>
            <w:tcW w:w="2268" w:type="dxa"/>
            <w:tcBorders>
              <w:top w:val="single" w:sz="4" w:space="0" w:color="auto"/>
              <w:left w:val="single" w:sz="4" w:space="0" w:color="auto"/>
              <w:bottom w:val="single" w:sz="4" w:space="0" w:color="auto"/>
            </w:tcBorders>
          </w:tcPr>
          <w:p w:rsidR="0005294B" w:rsidRPr="00CD5633" w:rsidRDefault="00F86FCE" w:rsidP="0005294B">
            <w:pPr>
              <w:pStyle w:val="aff0"/>
              <w:jc w:val="center"/>
              <w:rPr>
                <w:rFonts w:ascii="Times New Roman" w:hAnsi="Times New Roman" w:cs="Times New Roman"/>
                <w:sz w:val="24"/>
                <w:szCs w:val="24"/>
              </w:rPr>
            </w:pPr>
            <w:r w:rsidRPr="00CD5633">
              <w:rPr>
                <w:rFonts w:ascii="Times New Roman" w:hAnsi="Times New Roman" w:cs="Times New Roman"/>
                <w:sz w:val="24"/>
                <w:szCs w:val="24"/>
              </w:rPr>
              <w:t>да</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8" w:name="sub_2241"/>
            <w:r w:rsidRPr="00CD5633">
              <w:rPr>
                <w:rFonts w:ascii="Times New Roman" w:hAnsi="Times New Roman" w:cs="Times New Roman"/>
                <w:sz w:val="24"/>
                <w:szCs w:val="24"/>
              </w:rPr>
              <w:t>2.4.1</w:t>
            </w:r>
            <w:bookmarkEnd w:id="48"/>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auto"/>
              <w:left w:val="single" w:sz="4" w:space="0" w:color="auto"/>
              <w:bottom w:val="single" w:sz="4" w:space="0" w:color="auto"/>
            </w:tcBorders>
          </w:tcPr>
          <w:p w:rsidR="0005294B" w:rsidRPr="00CD5633" w:rsidRDefault="0005294B" w:rsidP="0005294B">
            <w:pPr>
              <w:pStyle w:val="aff0"/>
              <w:jc w:val="center"/>
              <w:rPr>
                <w:rFonts w:ascii="Times New Roman" w:hAnsi="Times New Roman" w:cs="Times New Roman"/>
                <w:sz w:val="24"/>
                <w:szCs w:val="24"/>
              </w:rPr>
            </w:pPr>
            <w:r w:rsidRPr="00CD5633">
              <w:rPr>
                <w:rFonts w:ascii="Times New Roman" w:hAnsi="Times New Roman" w:cs="Times New Roman"/>
                <w:sz w:val="24"/>
                <w:szCs w:val="24"/>
              </w:rPr>
              <w:t>нет</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49" w:name="sub_2242"/>
            <w:r w:rsidRPr="00CD5633">
              <w:rPr>
                <w:rFonts w:ascii="Times New Roman" w:hAnsi="Times New Roman" w:cs="Times New Roman"/>
                <w:sz w:val="24"/>
                <w:szCs w:val="24"/>
              </w:rPr>
              <w:t>2.4.2</w:t>
            </w:r>
            <w:bookmarkEnd w:id="49"/>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 медиатекой</w:t>
            </w:r>
          </w:p>
        </w:tc>
        <w:tc>
          <w:tcPr>
            <w:tcW w:w="2268" w:type="dxa"/>
            <w:tcBorders>
              <w:top w:val="single" w:sz="4" w:space="0" w:color="auto"/>
              <w:left w:val="single" w:sz="4" w:space="0" w:color="auto"/>
              <w:bottom w:val="single" w:sz="4" w:space="0" w:color="auto"/>
            </w:tcBorders>
          </w:tcPr>
          <w:p w:rsidR="0005294B" w:rsidRPr="00CD5633" w:rsidRDefault="0005294B" w:rsidP="0005294B">
            <w:pPr>
              <w:pStyle w:val="aff0"/>
              <w:jc w:val="center"/>
              <w:rPr>
                <w:rFonts w:ascii="Times New Roman" w:hAnsi="Times New Roman" w:cs="Times New Roman"/>
                <w:sz w:val="24"/>
                <w:szCs w:val="24"/>
              </w:rPr>
            </w:pPr>
            <w:r w:rsidRPr="00CD5633">
              <w:rPr>
                <w:rFonts w:ascii="Times New Roman" w:hAnsi="Times New Roman" w:cs="Times New Roman"/>
                <w:sz w:val="24"/>
                <w:szCs w:val="24"/>
              </w:rPr>
              <w:t>нет</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50" w:name="sub_2243"/>
            <w:r w:rsidRPr="00CD5633">
              <w:rPr>
                <w:rFonts w:ascii="Times New Roman" w:hAnsi="Times New Roman" w:cs="Times New Roman"/>
                <w:sz w:val="24"/>
                <w:szCs w:val="24"/>
              </w:rPr>
              <w:t>2.4.3</w:t>
            </w:r>
            <w:bookmarkEnd w:id="50"/>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Оснащенного средствами сканирования и распознавания текстов</w:t>
            </w:r>
          </w:p>
        </w:tc>
        <w:tc>
          <w:tcPr>
            <w:tcW w:w="2268" w:type="dxa"/>
            <w:tcBorders>
              <w:top w:val="single" w:sz="4" w:space="0" w:color="auto"/>
              <w:left w:val="single" w:sz="4" w:space="0" w:color="auto"/>
              <w:bottom w:val="single" w:sz="4" w:space="0" w:color="auto"/>
            </w:tcBorders>
          </w:tcPr>
          <w:p w:rsidR="0005294B" w:rsidRPr="00CD5633" w:rsidRDefault="0005294B" w:rsidP="0013410C">
            <w:pPr>
              <w:pStyle w:val="aff0"/>
              <w:jc w:val="center"/>
              <w:rPr>
                <w:rFonts w:ascii="Times New Roman" w:hAnsi="Times New Roman" w:cs="Times New Roman"/>
                <w:sz w:val="24"/>
                <w:szCs w:val="24"/>
              </w:rPr>
            </w:pPr>
            <w:r w:rsidRPr="00CD5633">
              <w:rPr>
                <w:rFonts w:ascii="Times New Roman" w:hAnsi="Times New Roman" w:cs="Times New Roman"/>
                <w:sz w:val="24"/>
                <w:szCs w:val="24"/>
              </w:rPr>
              <w:t>да</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51" w:name="sub_2244"/>
            <w:r w:rsidRPr="00CD5633">
              <w:rPr>
                <w:rFonts w:ascii="Times New Roman" w:hAnsi="Times New Roman" w:cs="Times New Roman"/>
                <w:sz w:val="24"/>
                <w:szCs w:val="24"/>
              </w:rPr>
              <w:t>2.4.4</w:t>
            </w:r>
            <w:bookmarkEnd w:id="51"/>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 выходом в Интернет с компьютеров, расположенных в помещении библиотеки</w:t>
            </w:r>
          </w:p>
        </w:tc>
        <w:tc>
          <w:tcPr>
            <w:tcW w:w="2268" w:type="dxa"/>
            <w:tcBorders>
              <w:top w:val="single" w:sz="4" w:space="0" w:color="auto"/>
              <w:left w:val="single" w:sz="4" w:space="0" w:color="auto"/>
              <w:bottom w:val="single" w:sz="4" w:space="0" w:color="auto"/>
            </w:tcBorders>
          </w:tcPr>
          <w:p w:rsidR="0005294B" w:rsidRPr="00CD5633" w:rsidRDefault="0005294B" w:rsidP="0005294B">
            <w:pPr>
              <w:pStyle w:val="aff0"/>
              <w:jc w:val="center"/>
              <w:rPr>
                <w:rFonts w:ascii="Times New Roman" w:hAnsi="Times New Roman" w:cs="Times New Roman"/>
                <w:sz w:val="24"/>
                <w:szCs w:val="24"/>
              </w:rPr>
            </w:pPr>
            <w:r w:rsidRPr="00CD5633">
              <w:rPr>
                <w:rFonts w:ascii="Times New Roman" w:hAnsi="Times New Roman" w:cs="Times New Roman"/>
                <w:sz w:val="24"/>
                <w:szCs w:val="24"/>
              </w:rPr>
              <w:t>нет</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52" w:name="sub_2245"/>
            <w:r w:rsidRPr="00CD5633">
              <w:rPr>
                <w:rFonts w:ascii="Times New Roman" w:hAnsi="Times New Roman" w:cs="Times New Roman"/>
                <w:sz w:val="24"/>
                <w:szCs w:val="24"/>
              </w:rPr>
              <w:t>2.4.5</w:t>
            </w:r>
            <w:bookmarkEnd w:id="52"/>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С контролируемой распечаткой бумажных материалов</w:t>
            </w:r>
          </w:p>
        </w:tc>
        <w:tc>
          <w:tcPr>
            <w:tcW w:w="2268" w:type="dxa"/>
            <w:tcBorders>
              <w:top w:val="single" w:sz="4" w:space="0" w:color="auto"/>
              <w:left w:val="single" w:sz="4" w:space="0" w:color="auto"/>
              <w:bottom w:val="single" w:sz="4" w:space="0" w:color="auto"/>
            </w:tcBorders>
          </w:tcPr>
          <w:p w:rsidR="0005294B" w:rsidRPr="00CD5633" w:rsidRDefault="0005294B" w:rsidP="007812B0">
            <w:pPr>
              <w:pStyle w:val="aff0"/>
              <w:jc w:val="center"/>
              <w:rPr>
                <w:rFonts w:ascii="Times New Roman" w:hAnsi="Times New Roman" w:cs="Times New Roman"/>
                <w:sz w:val="24"/>
                <w:szCs w:val="24"/>
              </w:rPr>
            </w:pPr>
            <w:r w:rsidRPr="00CD5633">
              <w:rPr>
                <w:rFonts w:ascii="Times New Roman" w:hAnsi="Times New Roman" w:cs="Times New Roman"/>
                <w:sz w:val="24"/>
                <w:szCs w:val="24"/>
              </w:rPr>
              <w:t>да</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53" w:name="sub_2025"/>
            <w:r w:rsidRPr="00CD5633">
              <w:rPr>
                <w:rFonts w:ascii="Times New Roman" w:hAnsi="Times New Roman" w:cs="Times New Roman"/>
                <w:sz w:val="24"/>
                <w:szCs w:val="24"/>
              </w:rPr>
              <w:t>2.5</w:t>
            </w:r>
            <w:bookmarkEnd w:id="53"/>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auto"/>
              <w:left w:val="single" w:sz="4" w:space="0" w:color="auto"/>
              <w:bottom w:val="single" w:sz="4" w:space="0" w:color="auto"/>
            </w:tcBorders>
          </w:tcPr>
          <w:p w:rsidR="0005294B" w:rsidRDefault="007812B0" w:rsidP="0005294B">
            <w:pPr>
              <w:pStyle w:val="aff0"/>
              <w:jc w:val="center"/>
              <w:rPr>
                <w:rFonts w:ascii="Times New Roman" w:eastAsia="Times New Roman" w:hAnsi="Times New Roman"/>
                <w:sz w:val="24"/>
                <w:szCs w:val="24"/>
              </w:rPr>
            </w:pPr>
            <w:r>
              <w:rPr>
                <w:rFonts w:ascii="Times New Roman" w:eastAsia="Times New Roman" w:hAnsi="Times New Roman"/>
                <w:sz w:val="24"/>
                <w:szCs w:val="24"/>
              </w:rPr>
              <w:t xml:space="preserve">187 </w:t>
            </w:r>
            <w:r w:rsidRPr="004C083B">
              <w:rPr>
                <w:rFonts w:ascii="Times New Roman" w:eastAsia="Times New Roman" w:hAnsi="Times New Roman"/>
                <w:sz w:val="24"/>
                <w:szCs w:val="24"/>
              </w:rPr>
              <w:t>/</w:t>
            </w:r>
            <w:r>
              <w:rPr>
                <w:rFonts w:ascii="Times New Roman" w:eastAsia="Times New Roman" w:hAnsi="Times New Roman"/>
                <w:sz w:val="24"/>
                <w:szCs w:val="24"/>
              </w:rPr>
              <w:t xml:space="preserve"> 100</w:t>
            </w:r>
            <w:r w:rsidRPr="004C083B">
              <w:rPr>
                <w:rFonts w:ascii="Times New Roman" w:eastAsia="Times New Roman" w:hAnsi="Times New Roman"/>
                <w:sz w:val="24"/>
                <w:szCs w:val="24"/>
              </w:rPr>
              <w:t>%</w:t>
            </w:r>
          </w:p>
          <w:p w:rsidR="00F86FCE" w:rsidRPr="00F86FCE" w:rsidRDefault="00F86FCE" w:rsidP="00F86FCE">
            <w:r>
              <w:t>филиал  22/ 100%</w:t>
            </w:r>
          </w:p>
        </w:tc>
      </w:tr>
      <w:tr w:rsidR="0005294B" w:rsidRPr="00CD5633" w:rsidTr="0005294B">
        <w:tc>
          <w:tcPr>
            <w:tcW w:w="1120" w:type="dxa"/>
            <w:tcBorders>
              <w:top w:val="single" w:sz="4" w:space="0" w:color="auto"/>
              <w:bottom w:val="single" w:sz="4" w:space="0" w:color="auto"/>
              <w:right w:val="single" w:sz="4" w:space="0" w:color="auto"/>
            </w:tcBorders>
          </w:tcPr>
          <w:p w:rsidR="0005294B" w:rsidRPr="00CD5633" w:rsidRDefault="0005294B" w:rsidP="0005294B">
            <w:pPr>
              <w:pStyle w:val="aff0"/>
              <w:jc w:val="center"/>
              <w:rPr>
                <w:rFonts w:ascii="Times New Roman" w:hAnsi="Times New Roman" w:cs="Times New Roman"/>
                <w:sz w:val="24"/>
                <w:szCs w:val="24"/>
              </w:rPr>
            </w:pPr>
            <w:bookmarkStart w:id="54" w:name="sub_2026"/>
            <w:r w:rsidRPr="00CD5633">
              <w:rPr>
                <w:rFonts w:ascii="Times New Roman" w:hAnsi="Times New Roman" w:cs="Times New Roman"/>
                <w:sz w:val="24"/>
                <w:szCs w:val="24"/>
              </w:rPr>
              <w:t>2.6</w:t>
            </w:r>
            <w:bookmarkEnd w:id="54"/>
          </w:p>
        </w:tc>
        <w:tc>
          <w:tcPr>
            <w:tcW w:w="6960" w:type="dxa"/>
            <w:tcBorders>
              <w:top w:val="single" w:sz="4" w:space="0" w:color="auto"/>
              <w:left w:val="single" w:sz="4" w:space="0" w:color="auto"/>
              <w:bottom w:val="single" w:sz="4" w:space="0" w:color="auto"/>
              <w:right w:val="single" w:sz="4" w:space="0" w:color="auto"/>
            </w:tcBorders>
          </w:tcPr>
          <w:p w:rsidR="0005294B" w:rsidRPr="00CD5633" w:rsidRDefault="0005294B" w:rsidP="0005294B">
            <w:pPr>
              <w:pStyle w:val="aff1"/>
              <w:rPr>
                <w:rFonts w:ascii="Times New Roman" w:hAnsi="Times New Roman" w:cs="Times New Roman"/>
                <w:sz w:val="24"/>
                <w:szCs w:val="24"/>
              </w:rPr>
            </w:pPr>
            <w:r w:rsidRPr="00CD5633">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268" w:type="dxa"/>
            <w:tcBorders>
              <w:top w:val="single" w:sz="4" w:space="0" w:color="auto"/>
              <w:left w:val="single" w:sz="4" w:space="0" w:color="auto"/>
              <w:bottom w:val="single" w:sz="4" w:space="0" w:color="auto"/>
            </w:tcBorders>
          </w:tcPr>
          <w:p w:rsidR="0005294B" w:rsidRPr="00D554E2" w:rsidRDefault="00D554E2" w:rsidP="0005294B">
            <w:pPr>
              <w:pStyle w:val="aff0"/>
              <w:jc w:val="center"/>
              <w:rPr>
                <w:rFonts w:ascii="Times New Roman" w:hAnsi="Times New Roman" w:cs="Times New Roman"/>
                <w:sz w:val="24"/>
                <w:szCs w:val="24"/>
              </w:rPr>
            </w:pPr>
            <w:r w:rsidRPr="00D554E2">
              <w:rPr>
                <w:rFonts w:ascii="Times New Roman" w:eastAsia="Times New Roman" w:hAnsi="Times New Roman" w:cs="Times New Roman"/>
                <w:sz w:val="24"/>
                <w:szCs w:val="24"/>
              </w:rPr>
              <w:t>2525</w:t>
            </w:r>
            <w:r>
              <w:rPr>
                <w:rFonts w:ascii="Times New Roman" w:eastAsia="Times New Roman" w:hAnsi="Times New Roman" w:cs="Times New Roman"/>
                <w:sz w:val="24"/>
                <w:szCs w:val="24"/>
              </w:rPr>
              <w:t xml:space="preserve"> </w:t>
            </w:r>
            <w:r w:rsidR="0005294B" w:rsidRPr="00D554E2">
              <w:rPr>
                <w:rFonts w:ascii="Times New Roman" w:hAnsi="Times New Roman" w:cs="Times New Roman"/>
                <w:sz w:val="24"/>
                <w:szCs w:val="24"/>
              </w:rPr>
              <w:t>кв.м</w:t>
            </w:r>
          </w:p>
          <w:p w:rsidR="00F86FCE" w:rsidRPr="00F86FCE" w:rsidRDefault="00F86FCE" w:rsidP="00F86FCE">
            <w:r>
              <w:t>филиал 7,9 кв. м.</w:t>
            </w:r>
          </w:p>
        </w:tc>
      </w:tr>
    </w:tbl>
    <w:p w:rsidR="0005294B" w:rsidRDefault="0005294B" w:rsidP="00B25D4B">
      <w:pPr>
        <w:pStyle w:val="aa"/>
        <w:rPr>
          <w:rFonts w:ascii="Times New Roman" w:hAnsi="Times New Roman"/>
          <w:sz w:val="24"/>
          <w:szCs w:val="24"/>
        </w:rPr>
      </w:pPr>
    </w:p>
    <w:p w:rsidR="00E11FDA" w:rsidRPr="00742A8D" w:rsidRDefault="00FE59DD" w:rsidP="00E11FDA">
      <w:pPr>
        <w:pStyle w:val="aa"/>
        <w:jc w:val="right"/>
        <w:rPr>
          <w:rFonts w:ascii="Times New Roman" w:hAnsi="Times New Roman"/>
          <w:sz w:val="24"/>
          <w:szCs w:val="24"/>
        </w:rPr>
      </w:pPr>
      <w:r>
        <w:rPr>
          <w:rFonts w:ascii="Times New Roman" w:hAnsi="Times New Roman"/>
          <w:sz w:val="24"/>
          <w:szCs w:val="24"/>
        </w:rPr>
        <w:t>29</w:t>
      </w:r>
      <w:r w:rsidR="00E11FDA">
        <w:rPr>
          <w:rFonts w:ascii="Times New Roman" w:hAnsi="Times New Roman"/>
          <w:sz w:val="24"/>
          <w:szCs w:val="24"/>
        </w:rPr>
        <w:t xml:space="preserve"> </w:t>
      </w:r>
      <w:r>
        <w:rPr>
          <w:rFonts w:ascii="Times New Roman" w:hAnsi="Times New Roman"/>
          <w:sz w:val="24"/>
          <w:szCs w:val="24"/>
        </w:rPr>
        <w:t>марта</w:t>
      </w:r>
      <w:r w:rsidR="00E11FDA">
        <w:rPr>
          <w:rFonts w:ascii="Times New Roman" w:hAnsi="Times New Roman"/>
          <w:sz w:val="24"/>
          <w:szCs w:val="24"/>
        </w:rPr>
        <w:t xml:space="preserve"> 2019</w:t>
      </w:r>
      <w:r w:rsidR="00E11FDA" w:rsidRPr="00742A8D">
        <w:rPr>
          <w:rFonts w:ascii="Times New Roman" w:hAnsi="Times New Roman"/>
          <w:sz w:val="24"/>
          <w:szCs w:val="24"/>
        </w:rPr>
        <w:t xml:space="preserve"> года</w:t>
      </w:r>
    </w:p>
    <w:p w:rsidR="00A56E92" w:rsidRPr="00742A8D" w:rsidRDefault="00E11FDA" w:rsidP="000E2083">
      <w:pPr>
        <w:pStyle w:val="aa"/>
        <w:rPr>
          <w:rFonts w:ascii="Times New Roman" w:hAnsi="Times New Roman"/>
          <w:sz w:val="24"/>
          <w:szCs w:val="24"/>
        </w:rPr>
        <w:sectPr w:rsidR="00A56E92" w:rsidRPr="00742A8D" w:rsidSect="00FB4649">
          <w:footerReference w:type="even" r:id="rId22"/>
          <w:footerReference w:type="default" r:id="rId23"/>
          <w:pgSz w:w="11906" w:h="16838"/>
          <w:pgMar w:top="902" w:right="1133" w:bottom="720" w:left="851" w:header="709" w:footer="709" w:gutter="0"/>
          <w:cols w:space="708"/>
          <w:docGrid w:linePitch="360"/>
        </w:sectPr>
      </w:pPr>
      <w:r w:rsidRPr="00742A8D">
        <w:rPr>
          <w:rFonts w:ascii="Times New Roman" w:hAnsi="Times New Roman"/>
          <w:sz w:val="24"/>
          <w:szCs w:val="24"/>
        </w:rPr>
        <w:t xml:space="preserve">                                                                                                </w:t>
      </w:r>
      <w:r w:rsidR="00FE59DD">
        <w:rPr>
          <w:rFonts w:ascii="Times New Roman" w:hAnsi="Times New Roman"/>
          <w:sz w:val="24"/>
          <w:szCs w:val="24"/>
        </w:rPr>
        <w:t xml:space="preserve">     Директор школы:          </w:t>
      </w:r>
      <w:r w:rsidRPr="00742A8D">
        <w:rPr>
          <w:rFonts w:ascii="Times New Roman" w:hAnsi="Times New Roman"/>
          <w:sz w:val="24"/>
          <w:szCs w:val="24"/>
        </w:rPr>
        <w:t xml:space="preserve"> О.</w:t>
      </w:r>
      <w:r w:rsidR="00FE59DD">
        <w:rPr>
          <w:rFonts w:ascii="Times New Roman" w:hAnsi="Times New Roman"/>
          <w:sz w:val="24"/>
          <w:szCs w:val="24"/>
        </w:rPr>
        <w:t xml:space="preserve"> К.</w:t>
      </w:r>
      <w:r w:rsidRPr="00742A8D">
        <w:rPr>
          <w:rFonts w:ascii="Times New Roman" w:hAnsi="Times New Roman"/>
          <w:sz w:val="24"/>
          <w:szCs w:val="24"/>
        </w:rPr>
        <w:t>Попова</w:t>
      </w:r>
    </w:p>
    <w:p w:rsidR="001C69F4" w:rsidRDefault="001C69F4" w:rsidP="00D554E2">
      <w:pPr>
        <w:pStyle w:val="120"/>
        <w:ind w:firstLine="0"/>
        <w:rPr>
          <w:i w:val="0"/>
        </w:rPr>
      </w:pPr>
    </w:p>
    <w:sectPr w:rsidR="001C69F4" w:rsidSect="00AD7948">
      <w:pgSz w:w="11906" w:h="16838"/>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5C" w:rsidRDefault="00AD595C" w:rsidP="00055BF0">
      <w:r>
        <w:separator/>
      </w:r>
    </w:p>
  </w:endnote>
  <w:endnote w:type="continuationSeparator" w:id="0">
    <w:p w:rsidR="00AD595C" w:rsidRDefault="00AD595C" w:rsidP="0005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
    <w:altName w:val="Calibri"/>
    <w:panose1 w:val="00000000000000000000"/>
    <w:charset w:val="CC"/>
    <w:family w:val="auto"/>
    <w:notTrueType/>
    <w:pitch w:val="default"/>
    <w:sig w:usb0="00000201" w:usb1="00000000" w:usb2="00000000" w:usb3="00000000" w:csb0="00000004" w:csb1="00000000"/>
  </w:font>
  <w:font w:name="Times New Roman PSMT">
    <w:altName w:val="Cambria"/>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B" w:rsidRDefault="00A1505B" w:rsidP="000E208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20</w:t>
    </w:r>
    <w:r>
      <w:rPr>
        <w:rStyle w:val="af8"/>
      </w:rPr>
      <w:fldChar w:fldCharType="end"/>
    </w:r>
  </w:p>
  <w:p w:rsidR="00A1505B" w:rsidRDefault="00A1505B" w:rsidP="000E208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B" w:rsidRDefault="00A1505B" w:rsidP="000E208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27</w:t>
    </w:r>
    <w:r>
      <w:rPr>
        <w:rStyle w:val="af8"/>
      </w:rPr>
      <w:fldChar w:fldCharType="end"/>
    </w:r>
  </w:p>
  <w:p w:rsidR="00A1505B" w:rsidRDefault="00A1505B" w:rsidP="000E2083">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5C" w:rsidRDefault="00AD595C" w:rsidP="00055BF0">
      <w:r>
        <w:separator/>
      </w:r>
    </w:p>
  </w:footnote>
  <w:footnote w:type="continuationSeparator" w:id="0">
    <w:p w:rsidR="00AD595C" w:rsidRDefault="00AD595C" w:rsidP="0005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sz w:val="16"/>
        <w:szCs w:val="16"/>
      </w:rPr>
    </w:lvl>
    <w:lvl w:ilvl="1">
      <w:start w:val="1"/>
      <w:numFmt w:val="bullet"/>
      <w:lvlText w:val=""/>
      <w:lvlJc w:val="left"/>
      <w:pPr>
        <w:tabs>
          <w:tab w:val="num" w:pos="0"/>
        </w:tabs>
        <w:ind w:left="1440" w:hanging="360"/>
      </w:pPr>
      <w:rPr>
        <w:rFonts w:ascii="Symbol" w:hAnsi="Symbol"/>
        <w:sz w:val="16"/>
        <w:szCs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D633E9"/>
    <w:multiLevelType w:val="multilevel"/>
    <w:tmpl w:val="8AFEA400"/>
    <w:lvl w:ilvl="0">
      <w:start w:val="1"/>
      <w:numFmt w:val="decimal"/>
      <w:lvlText w:val="%1."/>
      <w:lvlJc w:val="left"/>
      <w:pPr>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isLgl/>
      <w:lvlText w:val="%1.%4.%5.%6.%7.%8.%9"/>
      <w:lvlJc w:val="left"/>
      <w:pPr>
        <w:ind w:left="1800" w:hanging="1440"/>
      </w:pPr>
      <w:rPr>
        <w:sz w:val="24"/>
      </w:rPr>
    </w:lvl>
  </w:abstractNum>
  <w:abstractNum w:abstractNumId="2" w15:restartNumberingAfterBreak="0">
    <w:nsid w:val="088761B1"/>
    <w:multiLevelType w:val="hybridMultilevel"/>
    <w:tmpl w:val="F8AA1312"/>
    <w:lvl w:ilvl="0" w:tplc="6F8853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416FE"/>
    <w:multiLevelType w:val="hybridMultilevel"/>
    <w:tmpl w:val="7F6CD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F6833"/>
    <w:multiLevelType w:val="hybridMultilevel"/>
    <w:tmpl w:val="8DEE6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765CA0"/>
    <w:multiLevelType w:val="hybridMultilevel"/>
    <w:tmpl w:val="531A8F14"/>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8193D43"/>
    <w:multiLevelType w:val="hybridMultilevel"/>
    <w:tmpl w:val="FB9657C2"/>
    <w:lvl w:ilvl="0" w:tplc="47E20B24">
      <w:start w:val="1"/>
      <w:numFmt w:val="decimal"/>
      <w:lvlText w:val="%1."/>
      <w:lvlJc w:val="left"/>
      <w:pPr>
        <w:tabs>
          <w:tab w:val="num" w:pos="720"/>
        </w:tabs>
        <w:ind w:left="720" w:hanging="360"/>
      </w:pPr>
      <w:rPr>
        <w:rFonts w:ascii="Times New Roman" w:eastAsia="Times New Roman" w:hAnsi="Times New Roman" w:cs="Times New Roman"/>
      </w:rPr>
    </w:lvl>
    <w:lvl w:ilvl="1" w:tplc="BF72104A" w:tentative="1">
      <w:start w:val="1"/>
      <w:numFmt w:val="bullet"/>
      <w:lvlText w:val=""/>
      <w:lvlJc w:val="left"/>
      <w:pPr>
        <w:tabs>
          <w:tab w:val="num" w:pos="1440"/>
        </w:tabs>
        <w:ind w:left="1440" w:hanging="360"/>
      </w:pPr>
      <w:rPr>
        <w:rFonts w:ascii="Wingdings" w:hAnsi="Wingdings" w:hint="default"/>
      </w:rPr>
    </w:lvl>
    <w:lvl w:ilvl="2" w:tplc="6A084E9A" w:tentative="1">
      <w:start w:val="1"/>
      <w:numFmt w:val="bullet"/>
      <w:lvlText w:val=""/>
      <w:lvlJc w:val="left"/>
      <w:pPr>
        <w:tabs>
          <w:tab w:val="num" w:pos="2160"/>
        </w:tabs>
        <w:ind w:left="2160" w:hanging="360"/>
      </w:pPr>
      <w:rPr>
        <w:rFonts w:ascii="Wingdings" w:hAnsi="Wingdings" w:hint="default"/>
      </w:rPr>
    </w:lvl>
    <w:lvl w:ilvl="3" w:tplc="C4FEB73C" w:tentative="1">
      <w:start w:val="1"/>
      <w:numFmt w:val="bullet"/>
      <w:lvlText w:val=""/>
      <w:lvlJc w:val="left"/>
      <w:pPr>
        <w:tabs>
          <w:tab w:val="num" w:pos="2880"/>
        </w:tabs>
        <w:ind w:left="2880" w:hanging="360"/>
      </w:pPr>
      <w:rPr>
        <w:rFonts w:ascii="Wingdings" w:hAnsi="Wingdings" w:hint="default"/>
      </w:rPr>
    </w:lvl>
    <w:lvl w:ilvl="4" w:tplc="2C787D0E" w:tentative="1">
      <w:start w:val="1"/>
      <w:numFmt w:val="bullet"/>
      <w:lvlText w:val=""/>
      <w:lvlJc w:val="left"/>
      <w:pPr>
        <w:tabs>
          <w:tab w:val="num" w:pos="3600"/>
        </w:tabs>
        <w:ind w:left="3600" w:hanging="360"/>
      </w:pPr>
      <w:rPr>
        <w:rFonts w:ascii="Wingdings" w:hAnsi="Wingdings" w:hint="default"/>
      </w:rPr>
    </w:lvl>
    <w:lvl w:ilvl="5" w:tplc="1A601DAA" w:tentative="1">
      <w:start w:val="1"/>
      <w:numFmt w:val="bullet"/>
      <w:lvlText w:val=""/>
      <w:lvlJc w:val="left"/>
      <w:pPr>
        <w:tabs>
          <w:tab w:val="num" w:pos="4320"/>
        </w:tabs>
        <w:ind w:left="4320" w:hanging="360"/>
      </w:pPr>
      <w:rPr>
        <w:rFonts w:ascii="Wingdings" w:hAnsi="Wingdings" w:hint="default"/>
      </w:rPr>
    </w:lvl>
    <w:lvl w:ilvl="6" w:tplc="8636254C" w:tentative="1">
      <w:start w:val="1"/>
      <w:numFmt w:val="bullet"/>
      <w:lvlText w:val=""/>
      <w:lvlJc w:val="left"/>
      <w:pPr>
        <w:tabs>
          <w:tab w:val="num" w:pos="5040"/>
        </w:tabs>
        <w:ind w:left="5040" w:hanging="360"/>
      </w:pPr>
      <w:rPr>
        <w:rFonts w:ascii="Wingdings" w:hAnsi="Wingdings" w:hint="default"/>
      </w:rPr>
    </w:lvl>
    <w:lvl w:ilvl="7" w:tplc="2EFC002E" w:tentative="1">
      <w:start w:val="1"/>
      <w:numFmt w:val="bullet"/>
      <w:lvlText w:val=""/>
      <w:lvlJc w:val="left"/>
      <w:pPr>
        <w:tabs>
          <w:tab w:val="num" w:pos="5760"/>
        </w:tabs>
        <w:ind w:left="5760" w:hanging="360"/>
      </w:pPr>
      <w:rPr>
        <w:rFonts w:ascii="Wingdings" w:hAnsi="Wingdings" w:hint="default"/>
      </w:rPr>
    </w:lvl>
    <w:lvl w:ilvl="8" w:tplc="4B2411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736A7"/>
    <w:multiLevelType w:val="hybridMultilevel"/>
    <w:tmpl w:val="F3DE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8362A"/>
    <w:multiLevelType w:val="multilevel"/>
    <w:tmpl w:val="354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D543E"/>
    <w:multiLevelType w:val="hybridMultilevel"/>
    <w:tmpl w:val="E38614D4"/>
    <w:lvl w:ilvl="0" w:tplc="FF1093E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10F715E"/>
    <w:multiLevelType w:val="multilevel"/>
    <w:tmpl w:val="E34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43A39"/>
    <w:multiLevelType w:val="hybridMultilevel"/>
    <w:tmpl w:val="C43E2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2D03140"/>
    <w:multiLevelType w:val="hybridMultilevel"/>
    <w:tmpl w:val="E528C548"/>
    <w:lvl w:ilvl="0" w:tplc="1158DE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A3D9C"/>
    <w:multiLevelType w:val="hybridMultilevel"/>
    <w:tmpl w:val="B57CC3F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5A15AA"/>
    <w:multiLevelType w:val="hybridMultilevel"/>
    <w:tmpl w:val="98BCD280"/>
    <w:lvl w:ilvl="0" w:tplc="16621604">
      <w:start w:val="1"/>
      <w:numFmt w:val="bullet"/>
      <w:lvlText w:val="•"/>
      <w:lvlJc w:val="left"/>
      <w:pPr>
        <w:tabs>
          <w:tab w:val="num" w:pos="720"/>
        </w:tabs>
        <w:ind w:left="720" w:hanging="360"/>
      </w:pPr>
      <w:rPr>
        <w:rFonts w:ascii="Arial" w:hAnsi="Arial" w:cs="Times New Roman" w:hint="default"/>
      </w:rPr>
    </w:lvl>
    <w:lvl w:ilvl="1" w:tplc="05E206A4">
      <w:start w:val="1"/>
      <w:numFmt w:val="bullet"/>
      <w:lvlText w:val="•"/>
      <w:lvlJc w:val="left"/>
      <w:pPr>
        <w:tabs>
          <w:tab w:val="num" w:pos="1440"/>
        </w:tabs>
        <w:ind w:left="1440" w:hanging="360"/>
      </w:pPr>
      <w:rPr>
        <w:rFonts w:ascii="Arial" w:hAnsi="Arial" w:cs="Times New Roman" w:hint="default"/>
      </w:rPr>
    </w:lvl>
    <w:lvl w:ilvl="2" w:tplc="2298883A">
      <w:start w:val="1"/>
      <w:numFmt w:val="bullet"/>
      <w:lvlText w:val="•"/>
      <w:lvlJc w:val="left"/>
      <w:pPr>
        <w:tabs>
          <w:tab w:val="num" w:pos="2160"/>
        </w:tabs>
        <w:ind w:left="2160" w:hanging="360"/>
      </w:pPr>
      <w:rPr>
        <w:rFonts w:ascii="Arial" w:hAnsi="Arial" w:cs="Times New Roman" w:hint="default"/>
      </w:rPr>
    </w:lvl>
    <w:lvl w:ilvl="3" w:tplc="7C100CFE">
      <w:start w:val="1"/>
      <w:numFmt w:val="bullet"/>
      <w:lvlText w:val="•"/>
      <w:lvlJc w:val="left"/>
      <w:pPr>
        <w:tabs>
          <w:tab w:val="num" w:pos="2880"/>
        </w:tabs>
        <w:ind w:left="2880" w:hanging="360"/>
      </w:pPr>
      <w:rPr>
        <w:rFonts w:ascii="Arial" w:hAnsi="Arial" w:cs="Times New Roman" w:hint="default"/>
      </w:rPr>
    </w:lvl>
    <w:lvl w:ilvl="4" w:tplc="EE362208">
      <w:start w:val="1"/>
      <w:numFmt w:val="bullet"/>
      <w:lvlText w:val="•"/>
      <w:lvlJc w:val="left"/>
      <w:pPr>
        <w:tabs>
          <w:tab w:val="num" w:pos="3600"/>
        </w:tabs>
        <w:ind w:left="3600" w:hanging="360"/>
      </w:pPr>
      <w:rPr>
        <w:rFonts w:ascii="Arial" w:hAnsi="Arial" w:cs="Times New Roman" w:hint="default"/>
      </w:rPr>
    </w:lvl>
    <w:lvl w:ilvl="5" w:tplc="19AC33F6">
      <w:start w:val="1"/>
      <w:numFmt w:val="bullet"/>
      <w:lvlText w:val="•"/>
      <w:lvlJc w:val="left"/>
      <w:pPr>
        <w:tabs>
          <w:tab w:val="num" w:pos="4320"/>
        </w:tabs>
        <w:ind w:left="4320" w:hanging="360"/>
      </w:pPr>
      <w:rPr>
        <w:rFonts w:ascii="Arial" w:hAnsi="Arial" w:cs="Times New Roman" w:hint="default"/>
      </w:rPr>
    </w:lvl>
    <w:lvl w:ilvl="6" w:tplc="DD7808B6">
      <w:start w:val="1"/>
      <w:numFmt w:val="bullet"/>
      <w:lvlText w:val="•"/>
      <w:lvlJc w:val="left"/>
      <w:pPr>
        <w:tabs>
          <w:tab w:val="num" w:pos="5040"/>
        </w:tabs>
        <w:ind w:left="5040" w:hanging="360"/>
      </w:pPr>
      <w:rPr>
        <w:rFonts w:ascii="Arial" w:hAnsi="Arial" w:cs="Times New Roman" w:hint="default"/>
      </w:rPr>
    </w:lvl>
    <w:lvl w:ilvl="7" w:tplc="8D0CA8E4">
      <w:start w:val="1"/>
      <w:numFmt w:val="bullet"/>
      <w:lvlText w:val="•"/>
      <w:lvlJc w:val="left"/>
      <w:pPr>
        <w:tabs>
          <w:tab w:val="num" w:pos="5760"/>
        </w:tabs>
        <w:ind w:left="5760" w:hanging="360"/>
      </w:pPr>
      <w:rPr>
        <w:rFonts w:ascii="Arial" w:hAnsi="Arial" w:cs="Times New Roman" w:hint="default"/>
      </w:rPr>
    </w:lvl>
    <w:lvl w:ilvl="8" w:tplc="BD480ED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73E330F"/>
    <w:multiLevelType w:val="multilevel"/>
    <w:tmpl w:val="208C15C2"/>
    <w:lvl w:ilvl="0">
      <w:start w:val="1"/>
      <w:numFmt w:val="decimal"/>
      <w:lvlText w:val="%1."/>
      <w:lvlJc w:val="left"/>
      <w:pPr>
        <w:ind w:left="502" w:hanging="360"/>
      </w:pPr>
      <w:rPr>
        <w:rFonts w:hint="default"/>
        <w:sz w:val="20"/>
      </w:rPr>
    </w:lvl>
    <w:lvl w:ilvl="1">
      <w:start w:val="1"/>
      <w:numFmt w:val="decimal"/>
      <w:lvlText w:val="%2."/>
      <w:lvlJc w:val="left"/>
      <w:pPr>
        <w:ind w:left="1222" w:hanging="360"/>
      </w:pPr>
      <w:rPr>
        <w:rFonts w:hint="default"/>
        <w:sz w:val="20"/>
      </w:rPr>
    </w:lvl>
    <w:lvl w:ilvl="2" w:tentative="1">
      <w:start w:val="1"/>
      <w:numFmt w:val="lowerRoman"/>
      <w:lvlText w:val="%3."/>
      <w:lvlJc w:val="right"/>
      <w:pPr>
        <w:ind w:left="1942" w:hanging="180"/>
      </w:pPr>
      <w:rPr>
        <w:rFonts w:hint="default"/>
        <w:sz w:val="20"/>
      </w:rPr>
    </w:lvl>
    <w:lvl w:ilvl="3" w:tentative="1">
      <w:start w:val="1"/>
      <w:numFmt w:val="decimal"/>
      <w:lvlText w:val="%4."/>
      <w:lvlJc w:val="left"/>
      <w:pPr>
        <w:ind w:left="2662" w:hanging="360"/>
      </w:pPr>
      <w:rPr>
        <w:rFonts w:hint="default"/>
        <w:sz w:val="20"/>
      </w:rPr>
    </w:lvl>
    <w:lvl w:ilvl="4" w:tentative="1">
      <w:start w:val="1"/>
      <w:numFmt w:val="lowerLetter"/>
      <w:lvlText w:val="%5."/>
      <w:lvlJc w:val="left"/>
      <w:pPr>
        <w:ind w:left="3382" w:hanging="360"/>
      </w:pPr>
      <w:rPr>
        <w:rFonts w:hint="default"/>
        <w:sz w:val="20"/>
      </w:rPr>
    </w:lvl>
    <w:lvl w:ilvl="5" w:tentative="1">
      <w:start w:val="1"/>
      <w:numFmt w:val="lowerRoman"/>
      <w:lvlText w:val="%6."/>
      <w:lvlJc w:val="right"/>
      <w:pPr>
        <w:ind w:left="4102" w:hanging="180"/>
      </w:pPr>
      <w:rPr>
        <w:rFonts w:hint="default"/>
        <w:sz w:val="20"/>
      </w:rPr>
    </w:lvl>
    <w:lvl w:ilvl="6" w:tentative="1">
      <w:start w:val="1"/>
      <w:numFmt w:val="decimal"/>
      <w:lvlText w:val="%7."/>
      <w:lvlJc w:val="left"/>
      <w:pPr>
        <w:ind w:left="4822" w:hanging="360"/>
      </w:pPr>
      <w:rPr>
        <w:rFonts w:hint="default"/>
        <w:sz w:val="20"/>
      </w:rPr>
    </w:lvl>
    <w:lvl w:ilvl="7" w:tentative="1">
      <w:start w:val="1"/>
      <w:numFmt w:val="lowerLetter"/>
      <w:lvlText w:val="%8."/>
      <w:lvlJc w:val="left"/>
      <w:pPr>
        <w:ind w:left="5542" w:hanging="360"/>
      </w:pPr>
      <w:rPr>
        <w:rFonts w:hint="default"/>
        <w:sz w:val="20"/>
      </w:rPr>
    </w:lvl>
    <w:lvl w:ilvl="8" w:tentative="1">
      <w:start w:val="1"/>
      <w:numFmt w:val="lowerRoman"/>
      <w:lvlText w:val="%9."/>
      <w:lvlJc w:val="right"/>
      <w:pPr>
        <w:ind w:left="6262" w:hanging="180"/>
      </w:pPr>
      <w:rPr>
        <w:rFonts w:hint="default"/>
        <w:sz w:val="20"/>
      </w:rPr>
    </w:lvl>
  </w:abstractNum>
  <w:abstractNum w:abstractNumId="17" w15:restartNumberingAfterBreak="0">
    <w:nsid w:val="2BB91F13"/>
    <w:multiLevelType w:val="multilevel"/>
    <w:tmpl w:val="AA10A8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5040A"/>
    <w:multiLevelType w:val="hybridMultilevel"/>
    <w:tmpl w:val="2012B826"/>
    <w:lvl w:ilvl="0" w:tplc="1DDCEE64">
      <w:start w:val="1"/>
      <w:numFmt w:val="bullet"/>
      <w:lvlText w:val="•"/>
      <w:lvlJc w:val="left"/>
      <w:pPr>
        <w:tabs>
          <w:tab w:val="num" w:pos="720"/>
        </w:tabs>
        <w:ind w:left="720" w:hanging="360"/>
      </w:pPr>
      <w:rPr>
        <w:rFonts w:ascii="Arial" w:hAnsi="Arial" w:cs="Times New Roman" w:hint="default"/>
      </w:rPr>
    </w:lvl>
    <w:lvl w:ilvl="1" w:tplc="0264FC8E">
      <w:start w:val="1"/>
      <w:numFmt w:val="bullet"/>
      <w:lvlText w:val="•"/>
      <w:lvlJc w:val="left"/>
      <w:pPr>
        <w:tabs>
          <w:tab w:val="num" w:pos="1440"/>
        </w:tabs>
        <w:ind w:left="1440" w:hanging="360"/>
      </w:pPr>
      <w:rPr>
        <w:rFonts w:ascii="Arial" w:hAnsi="Arial" w:cs="Times New Roman" w:hint="default"/>
      </w:rPr>
    </w:lvl>
    <w:lvl w:ilvl="2" w:tplc="92EC1662">
      <w:start w:val="1"/>
      <w:numFmt w:val="bullet"/>
      <w:lvlText w:val="•"/>
      <w:lvlJc w:val="left"/>
      <w:pPr>
        <w:tabs>
          <w:tab w:val="num" w:pos="2160"/>
        </w:tabs>
        <w:ind w:left="2160" w:hanging="360"/>
      </w:pPr>
      <w:rPr>
        <w:rFonts w:ascii="Arial" w:hAnsi="Arial" w:cs="Times New Roman" w:hint="default"/>
      </w:rPr>
    </w:lvl>
    <w:lvl w:ilvl="3" w:tplc="F5EA9C24">
      <w:start w:val="1"/>
      <w:numFmt w:val="bullet"/>
      <w:lvlText w:val="•"/>
      <w:lvlJc w:val="left"/>
      <w:pPr>
        <w:tabs>
          <w:tab w:val="num" w:pos="2880"/>
        </w:tabs>
        <w:ind w:left="2880" w:hanging="360"/>
      </w:pPr>
      <w:rPr>
        <w:rFonts w:ascii="Arial" w:hAnsi="Arial" w:cs="Times New Roman" w:hint="default"/>
      </w:rPr>
    </w:lvl>
    <w:lvl w:ilvl="4" w:tplc="97EA5AFA">
      <w:start w:val="1"/>
      <w:numFmt w:val="bullet"/>
      <w:lvlText w:val="•"/>
      <w:lvlJc w:val="left"/>
      <w:pPr>
        <w:tabs>
          <w:tab w:val="num" w:pos="3600"/>
        </w:tabs>
        <w:ind w:left="3600" w:hanging="360"/>
      </w:pPr>
      <w:rPr>
        <w:rFonts w:ascii="Arial" w:hAnsi="Arial" w:cs="Times New Roman" w:hint="default"/>
      </w:rPr>
    </w:lvl>
    <w:lvl w:ilvl="5" w:tplc="B6FC635C">
      <w:start w:val="1"/>
      <w:numFmt w:val="bullet"/>
      <w:lvlText w:val="•"/>
      <w:lvlJc w:val="left"/>
      <w:pPr>
        <w:tabs>
          <w:tab w:val="num" w:pos="4320"/>
        </w:tabs>
        <w:ind w:left="4320" w:hanging="360"/>
      </w:pPr>
      <w:rPr>
        <w:rFonts w:ascii="Arial" w:hAnsi="Arial" w:cs="Times New Roman" w:hint="default"/>
      </w:rPr>
    </w:lvl>
    <w:lvl w:ilvl="6" w:tplc="1C264F0A">
      <w:start w:val="1"/>
      <w:numFmt w:val="bullet"/>
      <w:lvlText w:val="•"/>
      <w:lvlJc w:val="left"/>
      <w:pPr>
        <w:tabs>
          <w:tab w:val="num" w:pos="5040"/>
        </w:tabs>
        <w:ind w:left="5040" w:hanging="360"/>
      </w:pPr>
      <w:rPr>
        <w:rFonts w:ascii="Arial" w:hAnsi="Arial" w:cs="Times New Roman" w:hint="default"/>
      </w:rPr>
    </w:lvl>
    <w:lvl w:ilvl="7" w:tplc="99C469B0">
      <w:start w:val="1"/>
      <w:numFmt w:val="bullet"/>
      <w:lvlText w:val="•"/>
      <w:lvlJc w:val="left"/>
      <w:pPr>
        <w:tabs>
          <w:tab w:val="num" w:pos="5760"/>
        </w:tabs>
        <w:ind w:left="5760" w:hanging="360"/>
      </w:pPr>
      <w:rPr>
        <w:rFonts w:ascii="Arial" w:hAnsi="Arial" w:cs="Times New Roman" w:hint="default"/>
      </w:rPr>
    </w:lvl>
    <w:lvl w:ilvl="8" w:tplc="21DE9852">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2EDB5446"/>
    <w:multiLevelType w:val="hybridMultilevel"/>
    <w:tmpl w:val="8F123B40"/>
    <w:lvl w:ilvl="0" w:tplc="65E8D748">
      <w:start w:val="1"/>
      <w:numFmt w:val="decimal"/>
      <w:lvlText w:val="%1."/>
      <w:lvlJc w:val="left"/>
      <w:pPr>
        <w:tabs>
          <w:tab w:val="num" w:pos="720"/>
        </w:tabs>
        <w:ind w:left="720" w:hanging="360"/>
      </w:pPr>
    </w:lvl>
    <w:lvl w:ilvl="1" w:tplc="A5D0C5FC" w:tentative="1">
      <w:start w:val="1"/>
      <w:numFmt w:val="decimal"/>
      <w:lvlText w:val="%2."/>
      <w:lvlJc w:val="left"/>
      <w:pPr>
        <w:tabs>
          <w:tab w:val="num" w:pos="1440"/>
        </w:tabs>
        <w:ind w:left="1440" w:hanging="360"/>
      </w:pPr>
    </w:lvl>
    <w:lvl w:ilvl="2" w:tplc="D6BEDEFA" w:tentative="1">
      <w:start w:val="1"/>
      <w:numFmt w:val="decimal"/>
      <w:lvlText w:val="%3."/>
      <w:lvlJc w:val="left"/>
      <w:pPr>
        <w:tabs>
          <w:tab w:val="num" w:pos="2160"/>
        </w:tabs>
        <w:ind w:left="2160" w:hanging="360"/>
      </w:pPr>
    </w:lvl>
    <w:lvl w:ilvl="3" w:tplc="C4A2F41A" w:tentative="1">
      <w:start w:val="1"/>
      <w:numFmt w:val="decimal"/>
      <w:lvlText w:val="%4."/>
      <w:lvlJc w:val="left"/>
      <w:pPr>
        <w:tabs>
          <w:tab w:val="num" w:pos="2880"/>
        </w:tabs>
        <w:ind w:left="2880" w:hanging="360"/>
      </w:pPr>
    </w:lvl>
    <w:lvl w:ilvl="4" w:tplc="31E80966" w:tentative="1">
      <w:start w:val="1"/>
      <w:numFmt w:val="decimal"/>
      <w:lvlText w:val="%5."/>
      <w:lvlJc w:val="left"/>
      <w:pPr>
        <w:tabs>
          <w:tab w:val="num" w:pos="3600"/>
        </w:tabs>
        <w:ind w:left="3600" w:hanging="360"/>
      </w:pPr>
    </w:lvl>
    <w:lvl w:ilvl="5" w:tplc="E18EC414" w:tentative="1">
      <w:start w:val="1"/>
      <w:numFmt w:val="decimal"/>
      <w:lvlText w:val="%6."/>
      <w:lvlJc w:val="left"/>
      <w:pPr>
        <w:tabs>
          <w:tab w:val="num" w:pos="4320"/>
        </w:tabs>
        <w:ind w:left="4320" w:hanging="360"/>
      </w:pPr>
    </w:lvl>
    <w:lvl w:ilvl="6" w:tplc="EDD48976" w:tentative="1">
      <w:start w:val="1"/>
      <w:numFmt w:val="decimal"/>
      <w:lvlText w:val="%7."/>
      <w:lvlJc w:val="left"/>
      <w:pPr>
        <w:tabs>
          <w:tab w:val="num" w:pos="5040"/>
        </w:tabs>
        <w:ind w:left="5040" w:hanging="360"/>
      </w:pPr>
    </w:lvl>
    <w:lvl w:ilvl="7" w:tplc="1AEE9F0C" w:tentative="1">
      <w:start w:val="1"/>
      <w:numFmt w:val="decimal"/>
      <w:lvlText w:val="%8."/>
      <w:lvlJc w:val="left"/>
      <w:pPr>
        <w:tabs>
          <w:tab w:val="num" w:pos="5760"/>
        </w:tabs>
        <w:ind w:left="5760" w:hanging="360"/>
      </w:pPr>
    </w:lvl>
    <w:lvl w:ilvl="8" w:tplc="2382BEDC" w:tentative="1">
      <w:start w:val="1"/>
      <w:numFmt w:val="decimal"/>
      <w:lvlText w:val="%9."/>
      <w:lvlJc w:val="left"/>
      <w:pPr>
        <w:tabs>
          <w:tab w:val="num" w:pos="6480"/>
        </w:tabs>
        <w:ind w:left="6480" w:hanging="360"/>
      </w:pPr>
    </w:lvl>
  </w:abstractNum>
  <w:abstractNum w:abstractNumId="20" w15:restartNumberingAfterBreak="0">
    <w:nsid w:val="2F227265"/>
    <w:multiLevelType w:val="multilevel"/>
    <w:tmpl w:val="5C826EE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FE6CC1"/>
    <w:multiLevelType w:val="multilevel"/>
    <w:tmpl w:val="208C15C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22" w15:restartNumberingAfterBreak="0">
    <w:nsid w:val="334A567D"/>
    <w:multiLevelType w:val="hybridMultilevel"/>
    <w:tmpl w:val="7CB0F642"/>
    <w:lvl w:ilvl="0" w:tplc="E8F49C36">
      <w:numFmt w:val="bullet"/>
      <w:lvlText w:val=""/>
      <w:lvlJc w:val="left"/>
      <w:pPr>
        <w:ind w:left="837" w:hanging="360"/>
      </w:pPr>
      <w:rPr>
        <w:rFonts w:ascii="Wingdings" w:eastAsia="Wingdings" w:hAnsi="Wingdings" w:cs="Wingdings" w:hint="default"/>
        <w:color w:val="545454"/>
        <w:w w:val="99"/>
        <w:sz w:val="20"/>
        <w:szCs w:val="20"/>
      </w:rPr>
    </w:lvl>
    <w:lvl w:ilvl="1" w:tplc="3CE68F08">
      <w:numFmt w:val="bullet"/>
      <w:lvlText w:val="•"/>
      <w:lvlJc w:val="left"/>
      <w:pPr>
        <w:ind w:left="1756" w:hanging="360"/>
      </w:pPr>
    </w:lvl>
    <w:lvl w:ilvl="2" w:tplc="BF98E0C4">
      <w:numFmt w:val="bullet"/>
      <w:lvlText w:val="•"/>
      <w:lvlJc w:val="left"/>
      <w:pPr>
        <w:ind w:left="2673" w:hanging="360"/>
      </w:pPr>
    </w:lvl>
    <w:lvl w:ilvl="3" w:tplc="523655C4">
      <w:numFmt w:val="bullet"/>
      <w:lvlText w:val="•"/>
      <w:lvlJc w:val="left"/>
      <w:pPr>
        <w:ind w:left="3589" w:hanging="360"/>
      </w:pPr>
    </w:lvl>
    <w:lvl w:ilvl="4" w:tplc="D0E6C19A">
      <w:numFmt w:val="bullet"/>
      <w:lvlText w:val="•"/>
      <w:lvlJc w:val="left"/>
      <w:pPr>
        <w:ind w:left="4506" w:hanging="360"/>
      </w:pPr>
    </w:lvl>
    <w:lvl w:ilvl="5" w:tplc="E3EEB50C">
      <w:numFmt w:val="bullet"/>
      <w:lvlText w:val="•"/>
      <w:lvlJc w:val="left"/>
      <w:pPr>
        <w:ind w:left="5423" w:hanging="360"/>
      </w:pPr>
    </w:lvl>
    <w:lvl w:ilvl="6" w:tplc="04A6A812">
      <w:numFmt w:val="bullet"/>
      <w:lvlText w:val="•"/>
      <w:lvlJc w:val="left"/>
      <w:pPr>
        <w:ind w:left="6339" w:hanging="360"/>
      </w:pPr>
    </w:lvl>
    <w:lvl w:ilvl="7" w:tplc="4FD03A76">
      <w:numFmt w:val="bullet"/>
      <w:lvlText w:val="•"/>
      <w:lvlJc w:val="left"/>
      <w:pPr>
        <w:ind w:left="7256" w:hanging="360"/>
      </w:pPr>
    </w:lvl>
    <w:lvl w:ilvl="8" w:tplc="1F705BA6">
      <w:numFmt w:val="bullet"/>
      <w:lvlText w:val="•"/>
      <w:lvlJc w:val="left"/>
      <w:pPr>
        <w:ind w:left="8173" w:hanging="360"/>
      </w:pPr>
    </w:lvl>
  </w:abstractNum>
  <w:abstractNum w:abstractNumId="23"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7A45137"/>
    <w:multiLevelType w:val="hybridMultilevel"/>
    <w:tmpl w:val="AA867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1475EC"/>
    <w:multiLevelType w:val="hybridMultilevel"/>
    <w:tmpl w:val="FF3E7930"/>
    <w:lvl w:ilvl="0" w:tplc="F4200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DB473AE"/>
    <w:multiLevelType w:val="multilevel"/>
    <w:tmpl w:val="AA10A8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510B13"/>
    <w:multiLevelType w:val="hybridMultilevel"/>
    <w:tmpl w:val="30663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FC618E"/>
    <w:multiLevelType w:val="multilevel"/>
    <w:tmpl w:val="AA10A8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9308D"/>
    <w:multiLevelType w:val="hybridMultilevel"/>
    <w:tmpl w:val="75FCA8D2"/>
    <w:lvl w:ilvl="0" w:tplc="2B4A107C">
      <w:start w:val="1"/>
      <w:numFmt w:val="bullet"/>
      <w:lvlText w:val="•"/>
      <w:lvlJc w:val="left"/>
      <w:pPr>
        <w:tabs>
          <w:tab w:val="num" w:pos="720"/>
        </w:tabs>
        <w:ind w:left="720" w:hanging="360"/>
      </w:pPr>
      <w:rPr>
        <w:rFonts w:ascii="Arial" w:hAnsi="Arial" w:cs="Times New Roman" w:hint="default"/>
      </w:rPr>
    </w:lvl>
    <w:lvl w:ilvl="1" w:tplc="E5DA5BBA">
      <w:start w:val="937"/>
      <w:numFmt w:val="bullet"/>
      <w:lvlText w:val="–"/>
      <w:lvlJc w:val="left"/>
      <w:pPr>
        <w:tabs>
          <w:tab w:val="num" w:pos="1440"/>
        </w:tabs>
        <w:ind w:left="1440" w:hanging="360"/>
      </w:pPr>
      <w:rPr>
        <w:rFonts w:ascii="Arial" w:hAnsi="Arial" w:cs="Times New Roman" w:hint="default"/>
      </w:rPr>
    </w:lvl>
    <w:lvl w:ilvl="2" w:tplc="70E8EEEC">
      <w:start w:val="1"/>
      <w:numFmt w:val="bullet"/>
      <w:lvlText w:val="•"/>
      <w:lvlJc w:val="left"/>
      <w:pPr>
        <w:tabs>
          <w:tab w:val="num" w:pos="2160"/>
        </w:tabs>
        <w:ind w:left="2160" w:hanging="360"/>
      </w:pPr>
      <w:rPr>
        <w:rFonts w:ascii="Arial" w:hAnsi="Arial" w:cs="Times New Roman" w:hint="default"/>
      </w:rPr>
    </w:lvl>
    <w:lvl w:ilvl="3" w:tplc="6E3A42A2">
      <w:start w:val="1"/>
      <w:numFmt w:val="bullet"/>
      <w:lvlText w:val="•"/>
      <w:lvlJc w:val="left"/>
      <w:pPr>
        <w:tabs>
          <w:tab w:val="num" w:pos="2880"/>
        </w:tabs>
        <w:ind w:left="2880" w:hanging="360"/>
      </w:pPr>
      <w:rPr>
        <w:rFonts w:ascii="Arial" w:hAnsi="Arial" w:cs="Times New Roman" w:hint="default"/>
      </w:rPr>
    </w:lvl>
    <w:lvl w:ilvl="4" w:tplc="A072B2B8">
      <w:start w:val="1"/>
      <w:numFmt w:val="bullet"/>
      <w:lvlText w:val="•"/>
      <w:lvlJc w:val="left"/>
      <w:pPr>
        <w:tabs>
          <w:tab w:val="num" w:pos="3600"/>
        </w:tabs>
        <w:ind w:left="3600" w:hanging="360"/>
      </w:pPr>
      <w:rPr>
        <w:rFonts w:ascii="Arial" w:hAnsi="Arial" w:cs="Times New Roman" w:hint="default"/>
      </w:rPr>
    </w:lvl>
    <w:lvl w:ilvl="5" w:tplc="EF984A1A">
      <w:start w:val="1"/>
      <w:numFmt w:val="bullet"/>
      <w:lvlText w:val="•"/>
      <w:lvlJc w:val="left"/>
      <w:pPr>
        <w:tabs>
          <w:tab w:val="num" w:pos="4320"/>
        </w:tabs>
        <w:ind w:left="4320" w:hanging="360"/>
      </w:pPr>
      <w:rPr>
        <w:rFonts w:ascii="Arial" w:hAnsi="Arial" w:cs="Times New Roman" w:hint="default"/>
      </w:rPr>
    </w:lvl>
    <w:lvl w:ilvl="6" w:tplc="368C09B8">
      <w:start w:val="1"/>
      <w:numFmt w:val="bullet"/>
      <w:lvlText w:val="•"/>
      <w:lvlJc w:val="left"/>
      <w:pPr>
        <w:tabs>
          <w:tab w:val="num" w:pos="5040"/>
        </w:tabs>
        <w:ind w:left="5040" w:hanging="360"/>
      </w:pPr>
      <w:rPr>
        <w:rFonts w:ascii="Arial" w:hAnsi="Arial" w:cs="Times New Roman" w:hint="default"/>
      </w:rPr>
    </w:lvl>
    <w:lvl w:ilvl="7" w:tplc="1BB2D5A4">
      <w:start w:val="1"/>
      <w:numFmt w:val="bullet"/>
      <w:lvlText w:val="•"/>
      <w:lvlJc w:val="left"/>
      <w:pPr>
        <w:tabs>
          <w:tab w:val="num" w:pos="5760"/>
        </w:tabs>
        <w:ind w:left="5760" w:hanging="360"/>
      </w:pPr>
      <w:rPr>
        <w:rFonts w:ascii="Arial" w:hAnsi="Arial" w:cs="Times New Roman" w:hint="default"/>
      </w:rPr>
    </w:lvl>
    <w:lvl w:ilvl="8" w:tplc="A1E4408E">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19E6871"/>
    <w:multiLevelType w:val="hybridMultilevel"/>
    <w:tmpl w:val="9BDCAF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53041909"/>
    <w:multiLevelType w:val="hybridMultilevel"/>
    <w:tmpl w:val="55F62BB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5CD72FA"/>
    <w:multiLevelType w:val="multilevel"/>
    <w:tmpl w:val="62EEBC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6EB2DD8"/>
    <w:multiLevelType w:val="hybridMultilevel"/>
    <w:tmpl w:val="EDC4FB78"/>
    <w:lvl w:ilvl="0" w:tplc="E8EEA694">
      <w:start w:val="1"/>
      <w:numFmt w:val="decimal"/>
      <w:lvlText w:val="%1)"/>
      <w:lvlJc w:val="left"/>
      <w:pPr>
        <w:tabs>
          <w:tab w:val="num" w:pos="1890"/>
        </w:tabs>
        <w:ind w:left="1890" w:hanging="99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8356DE"/>
    <w:multiLevelType w:val="multilevel"/>
    <w:tmpl w:val="208C15C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36" w15:restartNumberingAfterBreak="0">
    <w:nsid w:val="5D750E8B"/>
    <w:multiLevelType w:val="hybridMultilevel"/>
    <w:tmpl w:val="52C25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930882"/>
    <w:multiLevelType w:val="hybridMultilevel"/>
    <w:tmpl w:val="0BB2F0A6"/>
    <w:lvl w:ilvl="0" w:tplc="0419000F">
      <w:start w:val="1"/>
      <w:numFmt w:val="decimal"/>
      <w:lvlText w:val="%1."/>
      <w:lvlJc w:val="left"/>
      <w:pPr>
        <w:tabs>
          <w:tab w:val="num" w:pos="786"/>
        </w:tabs>
        <w:ind w:left="786" w:hanging="360"/>
      </w:pPr>
      <w:rPr>
        <w:rFonts w:hint="default"/>
      </w:rPr>
    </w:lvl>
    <w:lvl w:ilvl="1" w:tplc="992464D6" w:tentative="1">
      <w:start w:val="1"/>
      <w:numFmt w:val="bullet"/>
      <w:lvlText w:val=""/>
      <w:lvlJc w:val="left"/>
      <w:pPr>
        <w:tabs>
          <w:tab w:val="num" w:pos="1506"/>
        </w:tabs>
        <w:ind w:left="1506" w:hanging="360"/>
      </w:pPr>
      <w:rPr>
        <w:rFonts w:ascii="Wingdings" w:hAnsi="Wingdings" w:hint="default"/>
      </w:rPr>
    </w:lvl>
    <w:lvl w:ilvl="2" w:tplc="EC983322" w:tentative="1">
      <w:start w:val="1"/>
      <w:numFmt w:val="bullet"/>
      <w:lvlText w:val=""/>
      <w:lvlJc w:val="left"/>
      <w:pPr>
        <w:tabs>
          <w:tab w:val="num" w:pos="2226"/>
        </w:tabs>
        <w:ind w:left="2226" w:hanging="360"/>
      </w:pPr>
      <w:rPr>
        <w:rFonts w:ascii="Wingdings" w:hAnsi="Wingdings" w:hint="default"/>
      </w:rPr>
    </w:lvl>
    <w:lvl w:ilvl="3" w:tplc="04406EB8" w:tentative="1">
      <w:start w:val="1"/>
      <w:numFmt w:val="bullet"/>
      <w:lvlText w:val=""/>
      <w:lvlJc w:val="left"/>
      <w:pPr>
        <w:tabs>
          <w:tab w:val="num" w:pos="2946"/>
        </w:tabs>
        <w:ind w:left="2946" w:hanging="360"/>
      </w:pPr>
      <w:rPr>
        <w:rFonts w:ascii="Wingdings" w:hAnsi="Wingdings" w:hint="default"/>
      </w:rPr>
    </w:lvl>
    <w:lvl w:ilvl="4" w:tplc="15A8387C" w:tentative="1">
      <w:start w:val="1"/>
      <w:numFmt w:val="bullet"/>
      <w:lvlText w:val=""/>
      <w:lvlJc w:val="left"/>
      <w:pPr>
        <w:tabs>
          <w:tab w:val="num" w:pos="3666"/>
        </w:tabs>
        <w:ind w:left="3666" w:hanging="360"/>
      </w:pPr>
      <w:rPr>
        <w:rFonts w:ascii="Wingdings" w:hAnsi="Wingdings" w:hint="default"/>
      </w:rPr>
    </w:lvl>
    <w:lvl w:ilvl="5" w:tplc="5914C448" w:tentative="1">
      <w:start w:val="1"/>
      <w:numFmt w:val="bullet"/>
      <w:lvlText w:val=""/>
      <w:lvlJc w:val="left"/>
      <w:pPr>
        <w:tabs>
          <w:tab w:val="num" w:pos="4386"/>
        </w:tabs>
        <w:ind w:left="4386" w:hanging="360"/>
      </w:pPr>
      <w:rPr>
        <w:rFonts w:ascii="Wingdings" w:hAnsi="Wingdings" w:hint="default"/>
      </w:rPr>
    </w:lvl>
    <w:lvl w:ilvl="6" w:tplc="B204C4C6" w:tentative="1">
      <w:start w:val="1"/>
      <w:numFmt w:val="bullet"/>
      <w:lvlText w:val=""/>
      <w:lvlJc w:val="left"/>
      <w:pPr>
        <w:tabs>
          <w:tab w:val="num" w:pos="5106"/>
        </w:tabs>
        <w:ind w:left="5106" w:hanging="360"/>
      </w:pPr>
      <w:rPr>
        <w:rFonts w:ascii="Wingdings" w:hAnsi="Wingdings" w:hint="default"/>
      </w:rPr>
    </w:lvl>
    <w:lvl w:ilvl="7" w:tplc="7204A5C6" w:tentative="1">
      <w:start w:val="1"/>
      <w:numFmt w:val="bullet"/>
      <w:lvlText w:val=""/>
      <w:lvlJc w:val="left"/>
      <w:pPr>
        <w:tabs>
          <w:tab w:val="num" w:pos="5826"/>
        </w:tabs>
        <w:ind w:left="5826" w:hanging="360"/>
      </w:pPr>
      <w:rPr>
        <w:rFonts w:ascii="Wingdings" w:hAnsi="Wingdings" w:hint="default"/>
      </w:rPr>
    </w:lvl>
    <w:lvl w:ilvl="8" w:tplc="078CDE0A"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5E7445BF"/>
    <w:multiLevelType w:val="hybridMultilevel"/>
    <w:tmpl w:val="C52CB898"/>
    <w:lvl w:ilvl="0" w:tplc="0D06DF5C">
      <w:start w:val="1"/>
      <w:numFmt w:val="bullet"/>
      <w:lvlText w:val="•"/>
      <w:lvlJc w:val="left"/>
      <w:pPr>
        <w:tabs>
          <w:tab w:val="num" w:pos="720"/>
        </w:tabs>
        <w:ind w:left="720" w:hanging="360"/>
      </w:pPr>
      <w:rPr>
        <w:rFonts w:ascii="Arial" w:hAnsi="Arial" w:cs="Times New Roman" w:hint="default"/>
      </w:rPr>
    </w:lvl>
    <w:lvl w:ilvl="1" w:tplc="5BDA5582">
      <w:start w:val="1"/>
      <w:numFmt w:val="bullet"/>
      <w:lvlText w:val="•"/>
      <w:lvlJc w:val="left"/>
      <w:pPr>
        <w:tabs>
          <w:tab w:val="num" w:pos="1440"/>
        </w:tabs>
        <w:ind w:left="1440" w:hanging="360"/>
      </w:pPr>
      <w:rPr>
        <w:rFonts w:ascii="Arial" w:hAnsi="Arial" w:cs="Times New Roman" w:hint="default"/>
      </w:rPr>
    </w:lvl>
    <w:lvl w:ilvl="2" w:tplc="ECE48122">
      <w:start w:val="1"/>
      <w:numFmt w:val="bullet"/>
      <w:lvlText w:val="•"/>
      <w:lvlJc w:val="left"/>
      <w:pPr>
        <w:tabs>
          <w:tab w:val="num" w:pos="2160"/>
        </w:tabs>
        <w:ind w:left="2160" w:hanging="360"/>
      </w:pPr>
      <w:rPr>
        <w:rFonts w:ascii="Arial" w:hAnsi="Arial" w:cs="Times New Roman" w:hint="default"/>
      </w:rPr>
    </w:lvl>
    <w:lvl w:ilvl="3" w:tplc="8B0A6286">
      <w:start w:val="1"/>
      <w:numFmt w:val="bullet"/>
      <w:lvlText w:val="•"/>
      <w:lvlJc w:val="left"/>
      <w:pPr>
        <w:tabs>
          <w:tab w:val="num" w:pos="2880"/>
        </w:tabs>
        <w:ind w:left="2880" w:hanging="360"/>
      </w:pPr>
      <w:rPr>
        <w:rFonts w:ascii="Arial" w:hAnsi="Arial" w:cs="Times New Roman" w:hint="default"/>
      </w:rPr>
    </w:lvl>
    <w:lvl w:ilvl="4" w:tplc="46FA788A">
      <w:start w:val="1"/>
      <w:numFmt w:val="bullet"/>
      <w:lvlText w:val="•"/>
      <w:lvlJc w:val="left"/>
      <w:pPr>
        <w:tabs>
          <w:tab w:val="num" w:pos="3600"/>
        </w:tabs>
        <w:ind w:left="3600" w:hanging="360"/>
      </w:pPr>
      <w:rPr>
        <w:rFonts w:ascii="Arial" w:hAnsi="Arial" w:cs="Times New Roman" w:hint="default"/>
      </w:rPr>
    </w:lvl>
    <w:lvl w:ilvl="5" w:tplc="A06CC462">
      <w:start w:val="1"/>
      <w:numFmt w:val="bullet"/>
      <w:lvlText w:val="•"/>
      <w:lvlJc w:val="left"/>
      <w:pPr>
        <w:tabs>
          <w:tab w:val="num" w:pos="4320"/>
        </w:tabs>
        <w:ind w:left="4320" w:hanging="360"/>
      </w:pPr>
      <w:rPr>
        <w:rFonts w:ascii="Arial" w:hAnsi="Arial" w:cs="Times New Roman" w:hint="default"/>
      </w:rPr>
    </w:lvl>
    <w:lvl w:ilvl="6" w:tplc="70B68BFC">
      <w:start w:val="1"/>
      <w:numFmt w:val="bullet"/>
      <w:lvlText w:val="•"/>
      <w:lvlJc w:val="left"/>
      <w:pPr>
        <w:tabs>
          <w:tab w:val="num" w:pos="5040"/>
        </w:tabs>
        <w:ind w:left="5040" w:hanging="360"/>
      </w:pPr>
      <w:rPr>
        <w:rFonts w:ascii="Arial" w:hAnsi="Arial" w:cs="Times New Roman" w:hint="default"/>
      </w:rPr>
    </w:lvl>
    <w:lvl w:ilvl="7" w:tplc="A2BCB292">
      <w:start w:val="1"/>
      <w:numFmt w:val="bullet"/>
      <w:lvlText w:val="•"/>
      <w:lvlJc w:val="left"/>
      <w:pPr>
        <w:tabs>
          <w:tab w:val="num" w:pos="5760"/>
        </w:tabs>
        <w:ind w:left="5760" w:hanging="360"/>
      </w:pPr>
      <w:rPr>
        <w:rFonts w:ascii="Arial" w:hAnsi="Arial" w:cs="Times New Roman" w:hint="default"/>
      </w:rPr>
    </w:lvl>
    <w:lvl w:ilvl="8" w:tplc="2264D116">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645C56E9"/>
    <w:multiLevelType w:val="hybridMultilevel"/>
    <w:tmpl w:val="C73E32E0"/>
    <w:lvl w:ilvl="0" w:tplc="D17AC56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8490FF8"/>
    <w:multiLevelType w:val="hybridMultilevel"/>
    <w:tmpl w:val="33DAC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ACF5FE0"/>
    <w:multiLevelType w:val="hybridMultilevel"/>
    <w:tmpl w:val="E2D0D9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7641968"/>
    <w:multiLevelType w:val="hybridMultilevel"/>
    <w:tmpl w:val="9F12255E"/>
    <w:lvl w:ilvl="0" w:tplc="9A22AE40">
      <w:start w:val="1"/>
      <w:numFmt w:val="bullet"/>
      <w:lvlText w:val=""/>
      <w:lvlJc w:val="left"/>
      <w:pPr>
        <w:tabs>
          <w:tab w:val="num" w:pos="615"/>
        </w:tabs>
        <w:ind w:left="615" w:hanging="360"/>
      </w:pPr>
      <w:rPr>
        <w:rFonts w:ascii="Symbol" w:hAnsi="Symbol" w:hint="default"/>
      </w:rPr>
    </w:lvl>
    <w:lvl w:ilvl="1" w:tplc="D520D778">
      <w:start w:val="1"/>
      <w:numFmt w:val="decimal"/>
      <w:lvlText w:val="%2."/>
      <w:lvlJc w:val="left"/>
      <w:pPr>
        <w:tabs>
          <w:tab w:val="num" w:pos="720"/>
        </w:tabs>
        <w:ind w:left="72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95E60B2"/>
    <w:multiLevelType w:val="hybridMultilevel"/>
    <w:tmpl w:val="9078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641325"/>
    <w:multiLevelType w:val="hybridMultilevel"/>
    <w:tmpl w:val="507C36AA"/>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5" w15:restartNumberingAfterBreak="0">
    <w:nsid w:val="7E500D84"/>
    <w:multiLevelType w:val="hybridMultilevel"/>
    <w:tmpl w:val="81DAEE2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8"/>
  </w:num>
  <w:num w:numId="2">
    <w:abstractNumId w:val="19"/>
  </w:num>
  <w:num w:numId="3">
    <w:abstractNumId w:val="7"/>
  </w:num>
  <w:num w:numId="4">
    <w:abstractNumId w:val="37"/>
  </w:num>
  <w:num w:numId="5">
    <w:abstractNumId w:val="26"/>
  </w:num>
  <w:num w:numId="6">
    <w:abstractNumId w:val="17"/>
  </w:num>
  <w:num w:numId="7">
    <w:abstractNumId w:val="35"/>
  </w:num>
  <w:num w:numId="8">
    <w:abstractNumId w:val="21"/>
  </w:num>
  <w:num w:numId="9">
    <w:abstractNumId w:val="16"/>
  </w:num>
  <w:num w:numId="10">
    <w:abstractNumId w:val="9"/>
  </w:num>
  <w:num w:numId="11">
    <w:abstractNumId w:val="11"/>
  </w:num>
  <w:num w:numId="12">
    <w:abstractNumId w:val="36"/>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45"/>
  </w:num>
  <w:num w:numId="17">
    <w:abstractNumId w:val="3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startOverride w:val="1"/>
    </w:lvlOverride>
  </w:num>
  <w:num w:numId="24">
    <w:abstractNumId w:val="10"/>
  </w:num>
  <w:num w:numId="25">
    <w:abstractNumId w:val="13"/>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5"/>
  </w:num>
  <w:num w:numId="29">
    <w:abstractNumId w:val="38"/>
  </w:num>
  <w:num w:numId="30">
    <w:abstractNumId w:val="18"/>
  </w:num>
  <w:num w:numId="31">
    <w:abstractNumId w:val="6"/>
  </w:num>
  <w:num w:numId="32">
    <w:abstractNumId w:val="8"/>
  </w:num>
  <w:num w:numId="33">
    <w:abstractNumId w:val="34"/>
  </w:num>
  <w:num w:numId="34">
    <w:abstractNumId w:val="32"/>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4"/>
  </w:num>
  <w:num w:numId="43">
    <w:abstractNumId w:val="14"/>
  </w:num>
  <w:num w:numId="44">
    <w:abstractNumId w:val="2"/>
  </w:num>
  <w:num w:numId="45">
    <w:abstractNumId w:val="22"/>
  </w:num>
  <w:num w:numId="46">
    <w:abstractNumId w:val="25"/>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0E3"/>
    <w:rsid w:val="000010E9"/>
    <w:rsid w:val="00004013"/>
    <w:rsid w:val="00005263"/>
    <w:rsid w:val="0000626E"/>
    <w:rsid w:val="0000739D"/>
    <w:rsid w:val="00007A58"/>
    <w:rsid w:val="00007CC6"/>
    <w:rsid w:val="00007D60"/>
    <w:rsid w:val="00010D78"/>
    <w:rsid w:val="0001278F"/>
    <w:rsid w:val="00012C9C"/>
    <w:rsid w:val="0002052C"/>
    <w:rsid w:val="00021EB3"/>
    <w:rsid w:val="00025595"/>
    <w:rsid w:val="00025A53"/>
    <w:rsid w:val="00026539"/>
    <w:rsid w:val="0002746C"/>
    <w:rsid w:val="00030F9E"/>
    <w:rsid w:val="00031B63"/>
    <w:rsid w:val="00032A18"/>
    <w:rsid w:val="000353A8"/>
    <w:rsid w:val="00035D9A"/>
    <w:rsid w:val="00036CA4"/>
    <w:rsid w:val="000425E8"/>
    <w:rsid w:val="0004335F"/>
    <w:rsid w:val="00043648"/>
    <w:rsid w:val="000445A9"/>
    <w:rsid w:val="00044772"/>
    <w:rsid w:val="00045930"/>
    <w:rsid w:val="0004772E"/>
    <w:rsid w:val="000500B1"/>
    <w:rsid w:val="00051C1D"/>
    <w:rsid w:val="000528AA"/>
    <w:rsid w:val="0005294B"/>
    <w:rsid w:val="000530FF"/>
    <w:rsid w:val="000534A6"/>
    <w:rsid w:val="00055BF0"/>
    <w:rsid w:val="000560CC"/>
    <w:rsid w:val="000573D4"/>
    <w:rsid w:val="00057ACC"/>
    <w:rsid w:val="00057C2F"/>
    <w:rsid w:val="0006044F"/>
    <w:rsid w:val="00060D2C"/>
    <w:rsid w:val="0006410A"/>
    <w:rsid w:val="00067AFC"/>
    <w:rsid w:val="0007141E"/>
    <w:rsid w:val="000716AE"/>
    <w:rsid w:val="0007554B"/>
    <w:rsid w:val="000764AC"/>
    <w:rsid w:val="000778FD"/>
    <w:rsid w:val="00077E3C"/>
    <w:rsid w:val="000804C3"/>
    <w:rsid w:val="000833FB"/>
    <w:rsid w:val="00085029"/>
    <w:rsid w:val="000857F9"/>
    <w:rsid w:val="00085A5C"/>
    <w:rsid w:val="00085C4C"/>
    <w:rsid w:val="00086177"/>
    <w:rsid w:val="000874A4"/>
    <w:rsid w:val="00087729"/>
    <w:rsid w:val="00087933"/>
    <w:rsid w:val="00087FB8"/>
    <w:rsid w:val="00090AC1"/>
    <w:rsid w:val="00091F5B"/>
    <w:rsid w:val="00093204"/>
    <w:rsid w:val="000933DA"/>
    <w:rsid w:val="00094FDB"/>
    <w:rsid w:val="0009570D"/>
    <w:rsid w:val="00097B67"/>
    <w:rsid w:val="000A0B68"/>
    <w:rsid w:val="000A297B"/>
    <w:rsid w:val="000A528A"/>
    <w:rsid w:val="000A58CC"/>
    <w:rsid w:val="000A5A05"/>
    <w:rsid w:val="000A6054"/>
    <w:rsid w:val="000A6757"/>
    <w:rsid w:val="000B0089"/>
    <w:rsid w:val="000B0675"/>
    <w:rsid w:val="000B1490"/>
    <w:rsid w:val="000B179D"/>
    <w:rsid w:val="000B18BF"/>
    <w:rsid w:val="000B1D8E"/>
    <w:rsid w:val="000B22B1"/>
    <w:rsid w:val="000B31E2"/>
    <w:rsid w:val="000B4012"/>
    <w:rsid w:val="000B4C04"/>
    <w:rsid w:val="000B53D8"/>
    <w:rsid w:val="000B5C0A"/>
    <w:rsid w:val="000B7DB0"/>
    <w:rsid w:val="000D0987"/>
    <w:rsid w:val="000D143E"/>
    <w:rsid w:val="000D4D8D"/>
    <w:rsid w:val="000D52ED"/>
    <w:rsid w:val="000D593B"/>
    <w:rsid w:val="000D5C42"/>
    <w:rsid w:val="000D6002"/>
    <w:rsid w:val="000D7A88"/>
    <w:rsid w:val="000D7D84"/>
    <w:rsid w:val="000E0F46"/>
    <w:rsid w:val="000E111A"/>
    <w:rsid w:val="000E2083"/>
    <w:rsid w:val="000E22A7"/>
    <w:rsid w:val="000E2F55"/>
    <w:rsid w:val="000E352A"/>
    <w:rsid w:val="000E4C00"/>
    <w:rsid w:val="000E4CB0"/>
    <w:rsid w:val="000E54BF"/>
    <w:rsid w:val="000E7C68"/>
    <w:rsid w:val="000F0018"/>
    <w:rsid w:val="000F12AC"/>
    <w:rsid w:val="000F331E"/>
    <w:rsid w:val="000F56DB"/>
    <w:rsid w:val="000F6D9F"/>
    <w:rsid w:val="001045C6"/>
    <w:rsid w:val="00106E1A"/>
    <w:rsid w:val="00110473"/>
    <w:rsid w:val="00110BD5"/>
    <w:rsid w:val="00112FE8"/>
    <w:rsid w:val="00113CF1"/>
    <w:rsid w:val="001153C8"/>
    <w:rsid w:val="00117CD7"/>
    <w:rsid w:val="00120528"/>
    <w:rsid w:val="00121720"/>
    <w:rsid w:val="001220DB"/>
    <w:rsid w:val="0012575D"/>
    <w:rsid w:val="00125E20"/>
    <w:rsid w:val="0012765B"/>
    <w:rsid w:val="00131FCE"/>
    <w:rsid w:val="00133696"/>
    <w:rsid w:val="001338AE"/>
    <w:rsid w:val="00133DEB"/>
    <w:rsid w:val="0013410C"/>
    <w:rsid w:val="00135194"/>
    <w:rsid w:val="0013564F"/>
    <w:rsid w:val="00136BEF"/>
    <w:rsid w:val="00141C4B"/>
    <w:rsid w:val="001420D5"/>
    <w:rsid w:val="001420E7"/>
    <w:rsid w:val="00144AC9"/>
    <w:rsid w:val="00145536"/>
    <w:rsid w:val="00145A60"/>
    <w:rsid w:val="00146016"/>
    <w:rsid w:val="00146398"/>
    <w:rsid w:val="00147F08"/>
    <w:rsid w:val="0015038C"/>
    <w:rsid w:val="0015138D"/>
    <w:rsid w:val="00152E40"/>
    <w:rsid w:val="00153772"/>
    <w:rsid w:val="001563EE"/>
    <w:rsid w:val="00157D23"/>
    <w:rsid w:val="00161AD4"/>
    <w:rsid w:val="00162602"/>
    <w:rsid w:val="0016364F"/>
    <w:rsid w:val="0016474B"/>
    <w:rsid w:val="00166FA4"/>
    <w:rsid w:val="00167018"/>
    <w:rsid w:val="001708C8"/>
    <w:rsid w:val="001725E1"/>
    <w:rsid w:val="001742B7"/>
    <w:rsid w:val="00174693"/>
    <w:rsid w:val="001754F1"/>
    <w:rsid w:val="00176593"/>
    <w:rsid w:val="00177AE6"/>
    <w:rsid w:val="00177B73"/>
    <w:rsid w:val="00182162"/>
    <w:rsid w:val="00182438"/>
    <w:rsid w:val="00182D48"/>
    <w:rsid w:val="00183484"/>
    <w:rsid w:val="001847D4"/>
    <w:rsid w:val="001870A5"/>
    <w:rsid w:val="001926CA"/>
    <w:rsid w:val="0019307E"/>
    <w:rsid w:val="001935FB"/>
    <w:rsid w:val="00193A79"/>
    <w:rsid w:val="00194D8D"/>
    <w:rsid w:val="001955C3"/>
    <w:rsid w:val="001A0D12"/>
    <w:rsid w:val="001A4592"/>
    <w:rsid w:val="001A534F"/>
    <w:rsid w:val="001A559C"/>
    <w:rsid w:val="001A6105"/>
    <w:rsid w:val="001A7849"/>
    <w:rsid w:val="001A7E8C"/>
    <w:rsid w:val="001B19FA"/>
    <w:rsid w:val="001B1A0E"/>
    <w:rsid w:val="001B3BCE"/>
    <w:rsid w:val="001B3DD9"/>
    <w:rsid w:val="001B441D"/>
    <w:rsid w:val="001B59F4"/>
    <w:rsid w:val="001B633B"/>
    <w:rsid w:val="001B63BE"/>
    <w:rsid w:val="001B74C0"/>
    <w:rsid w:val="001B782B"/>
    <w:rsid w:val="001B7B8B"/>
    <w:rsid w:val="001C169B"/>
    <w:rsid w:val="001C43AC"/>
    <w:rsid w:val="001C4A08"/>
    <w:rsid w:val="001C5667"/>
    <w:rsid w:val="001C5FF1"/>
    <w:rsid w:val="001C69F4"/>
    <w:rsid w:val="001D2316"/>
    <w:rsid w:val="001D5E8D"/>
    <w:rsid w:val="001D759A"/>
    <w:rsid w:val="001E0120"/>
    <w:rsid w:val="001E246A"/>
    <w:rsid w:val="001E35DD"/>
    <w:rsid w:val="001E5748"/>
    <w:rsid w:val="001E5D36"/>
    <w:rsid w:val="001E5EDE"/>
    <w:rsid w:val="001E5FF0"/>
    <w:rsid w:val="001E6B2C"/>
    <w:rsid w:val="001F1B61"/>
    <w:rsid w:val="001F2CDA"/>
    <w:rsid w:val="001F398A"/>
    <w:rsid w:val="001F3F4E"/>
    <w:rsid w:val="001F74D8"/>
    <w:rsid w:val="001F78D9"/>
    <w:rsid w:val="00200755"/>
    <w:rsid w:val="0020119F"/>
    <w:rsid w:val="00201B4D"/>
    <w:rsid w:val="00202984"/>
    <w:rsid w:val="0020303C"/>
    <w:rsid w:val="002117D9"/>
    <w:rsid w:val="00212906"/>
    <w:rsid w:val="00212FD3"/>
    <w:rsid w:val="002131A6"/>
    <w:rsid w:val="0021428B"/>
    <w:rsid w:val="002143B6"/>
    <w:rsid w:val="002176C3"/>
    <w:rsid w:val="00217F4E"/>
    <w:rsid w:val="002209A0"/>
    <w:rsid w:val="00221298"/>
    <w:rsid w:val="00221A6D"/>
    <w:rsid w:val="0022204C"/>
    <w:rsid w:val="002220E7"/>
    <w:rsid w:val="00222AB2"/>
    <w:rsid w:val="0022362E"/>
    <w:rsid w:val="002250E1"/>
    <w:rsid w:val="0022672D"/>
    <w:rsid w:val="00226B04"/>
    <w:rsid w:val="0022713F"/>
    <w:rsid w:val="00231F3C"/>
    <w:rsid w:val="00232A52"/>
    <w:rsid w:val="00232C6E"/>
    <w:rsid w:val="00235BCF"/>
    <w:rsid w:val="0023669B"/>
    <w:rsid w:val="00236E0C"/>
    <w:rsid w:val="00237AAC"/>
    <w:rsid w:val="002408C8"/>
    <w:rsid w:val="0024322D"/>
    <w:rsid w:val="00245012"/>
    <w:rsid w:val="00245020"/>
    <w:rsid w:val="0024581E"/>
    <w:rsid w:val="00250BE4"/>
    <w:rsid w:val="00253016"/>
    <w:rsid w:val="002557F1"/>
    <w:rsid w:val="002568AC"/>
    <w:rsid w:val="0025766C"/>
    <w:rsid w:val="00257F2F"/>
    <w:rsid w:val="00261CF2"/>
    <w:rsid w:val="0026609A"/>
    <w:rsid w:val="00266282"/>
    <w:rsid w:val="00267FA3"/>
    <w:rsid w:val="002728E9"/>
    <w:rsid w:val="00272A2D"/>
    <w:rsid w:val="0027300F"/>
    <w:rsid w:val="00273F22"/>
    <w:rsid w:val="0027421A"/>
    <w:rsid w:val="0027482B"/>
    <w:rsid w:val="00274B31"/>
    <w:rsid w:val="00275BA9"/>
    <w:rsid w:val="00277FFB"/>
    <w:rsid w:val="00280003"/>
    <w:rsid w:val="0028073D"/>
    <w:rsid w:val="00280912"/>
    <w:rsid w:val="00284645"/>
    <w:rsid w:val="00284D9A"/>
    <w:rsid w:val="00285F37"/>
    <w:rsid w:val="002863C9"/>
    <w:rsid w:val="00291145"/>
    <w:rsid w:val="00291D09"/>
    <w:rsid w:val="00291D26"/>
    <w:rsid w:val="00292B7D"/>
    <w:rsid w:val="00294117"/>
    <w:rsid w:val="00294A4C"/>
    <w:rsid w:val="00295209"/>
    <w:rsid w:val="00296890"/>
    <w:rsid w:val="00297547"/>
    <w:rsid w:val="002A09F9"/>
    <w:rsid w:val="002A5A59"/>
    <w:rsid w:val="002B14C7"/>
    <w:rsid w:val="002B4B38"/>
    <w:rsid w:val="002B598E"/>
    <w:rsid w:val="002B5B84"/>
    <w:rsid w:val="002B7979"/>
    <w:rsid w:val="002C18FB"/>
    <w:rsid w:val="002C3322"/>
    <w:rsid w:val="002C38A9"/>
    <w:rsid w:val="002C3965"/>
    <w:rsid w:val="002C4934"/>
    <w:rsid w:val="002C4EFA"/>
    <w:rsid w:val="002C50E2"/>
    <w:rsid w:val="002C5B8D"/>
    <w:rsid w:val="002C64A5"/>
    <w:rsid w:val="002C6EA0"/>
    <w:rsid w:val="002D2B7C"/>
    <w:rsid w:val="002D55CF"/>
    <w:rsid w:val="002D5D98"/>
    <w:rsid w:val="002D7967"/>
    <w:rsid w:val="002E0647"/>
    <w:rsid w:val="002E0A17"/>
    <w:rsid w:val="002E1F3D"/>
    <w:rsid w:val="002E20E7"/>
    <w:rsid w:val="002E5C75"/>
    <w:rsid w:val="002E6852"/>
    <w:rsid w:val="002E7235"/>
    <w:rsid w:val="002F0B94"/>
    <w:rsid w:val="002F1129"/>
    <w:rsid w:val="002F34E1"/>
    <w:rsid w:val="002F4109"/>
    <w:rsid w:val="002F4F9A"/>
    <w:rsid w:val="002F5A63"/>
    <w:rsid w:val="003005E5"/>
    <w:rsid w:val="00300BE3"/>
    <w:rsid w:val="003035C5"/>
    <w:rsid w:val="00303AAC"/>
    <w:rsid w:val="00303FA1"/>
    <w:rsid w:val="00304B40"/>
    <w:rsid w:val="0030510A"/>
    <w:rsid w:val="0030666E"/>
    <w:rsid w:val="00306E3E"/>
    <w:rsid w:val="00307ADC"/>
    <w:rsid w:val="00307C6E"/>
    <w:rsid w:val="00307DAC"/>
    <w:rsid w:val="00307FE0"/>
    <w:rsid w:val="00310A90"/>
    <w:rsid w:val="00311856"/>
    <w:rsid w:val="003118CC"/>
    <w:rsid w:val="00311CCB"/>
    <w:rsid w:val="00313677"/>
    <w:rsid w:val="003141A5"/>
    <w:rsid w:val="00314313"/>
    <w:rsid w:val="00314900"/>
    <w:rsid w:val="0031559F"/>
    <w:rsid w:val="003159F1"/>
    <w:rsid w:val="00316C7F"/>
    <w:rsid w:val="00321BF7"/>
    <w:rsid w:val="003234B9"/>
    <w:rsid w:val="003262E2"/>
    <w:rsid w:val="003271B0"/>
    <w:rsid w:val="00327351"/>
    <w:rsid w:val="003276FD"/>
    <w:rsid w:val="00327FC1"/>
    <w:rsid w:val="00330FFF"/>
    <w:rsid w:val="003332A4"/>
    <w:rsid w:val="00333FE3"/>
    <w:rsid w:val="003366B4"/>
    <w:rsid w:val="003406B3"/>
    <w:rsid w:val="003419AD"/>
    <w:rsid w:val="003447D7"/>
    <w:rsid w:val="0034608B"/>
    <w:rsid w:val="00350E0C"/>
    <w:rsid w:val="003520A0"/>
    <w:rsid w:val="003520F0"/>
    <w:rsid w:val="003528E8"/>
    <w:rsid w:val="0035311F"/>
    <w:rsid w:val="0035331D"/>
    <w:rsid w:val="00353666"/>
    <w:rsid w:val="003554C9"/>
    <w:rsid w:val="00355884"/>
    <w:rsid w:val="00356229"/>
    <w:rsid w:val="003575A0"/>
    <w:rsid w:val="00360089"/>
    <w:rsid w:val="003616BE"/>
    <w:rsid w:val="00361ECC"/>
    <w:rsid w:val="00362909"/>
    <w:rsid w:val="00362DF0"/>
    <w:rsid w:val="003632EE"/>
    <w:rsid w:val="00363BEA"/>
    <w:rsid w:val="003640FC"/>
    <w:rsid w:val="00364818"/>
    <w:rsid w:val="00365518"/>
    <w:rsid w:val="00366289"/>
    <w:rsid w:val="003664C6"/>
    <w:rsid w:val="0036772D"/>
    <w:rsid w:val="00367BBB"/>
    <w:rsid w:val="00370DF3"/>
    <w:rsid w:val="00371DFB"/>
    <w:rsid w:val="00371EA1"/>
    <w:rsid w:val="00372BB2"/>
    <w:rsid w:val="003777E1"/>
    <w:rsid w:val="0038090E"/>
    <w:rsid w:val="0038126A"/>
    <w:rsid w:val="003813D4"/>
    <w:rsid w:val="00383C00"/>
    <w:rsid w:val="0038737E"/>
    <w:rsid w:val="00387460"/>
    <w:rsid w:val="00390F4F"/>
    <w:rsid w:val="0039229B"/>
    <w:rsid w:val="0039292B"/>
    <w:rsid w:val="00392A06"/>
    <w:rsid w:val="003972FC"/>
    <w:rsid w:val="003973C5"/>
    <w:rsid w:val="003A03F1"/>
    <w:rsid w:val="003A115D"/>
    <w:rsid w:val="003A70F8"/>
    <w:rsid w:val="003A7BF4"/>
    <w:rsid w:val="003B0608"/>
    <w:rsid w:val="003B168B"/>
    <w:rsid w:val="003B26E9"/>
    <w:rsid w:val="003B3033"/>
    <w:rsid w:val="003B3398"/>
    <w:rsid w:val="003B3544"/>
    <w:rsid w:val="003B399F"/>
    <w:rsid w:val="003B69E6"/>
    <w:rsid w:val="003C144E"/>
    <w:rsid w:val="003C176E"/>
    <w:rsid w:val="003C1F02"/>
    <w:rsid w:val="003C29EC"/>
    <w:rsid w:val="003C3BD8"/>
    <w:rsid w:val="003C5472"/>
    <w:rsid w:val="003C558A"/>
    <w:rsid w:val="003C6600"/>
    <w:rsid w:val="003C68DF"/>
    <w:rsid w:val="003C74F9"/>
    <w:rsid w:val="003D1E35"/>
    <w:rsid w:val="003D3A3D"/>
    <w:rsid w:val="003D41D8"/>
    <w:rsid w:val="003D4407"/>
    <w:rsid w:val="003D4437"/>
    <w:rsid w:val="003D4986"/>
    <w:rsid w:val="003D6394"/>
    <w:rsid w:val="003E1013"/>
    <w:rsid w:val="003E1BEC"/>
    <w:rsid w:val="003E542F"/>
    <w:rsid w:val="003E6CB6"/>
    <w:rsid w:val="003E6F05"/>
    <w:rsid w:val="003F06CB"/>
    <w:rsid w:val="003F0B59"/>
    <w:rsid w:val="003F1661"/>
    <w:rsid w:val="003F168E"/>
    <w:rsid w:val="003F34D1"/>
    <w:rsid w:val="003F4BEE"/>
    <w:rsid w:val="003F76FE"/>
    <w:rsid w:val="0040042B"/>
    <w:rsid w:val="0040267D"/>
    <w:rsid w:val="00402EEA"/>
    <w:rsid w:val="00403137"/>
    <w:rsid w:val="00403458"/>
    <w:rsid w:val="0040563E"/>
    <w:rsid w:val="0040739B"/>
    <w:rsid w:val="00411764"/>
    <w:rsid w:val="004124ED"/>
    <w:rsid w:val="00412927"/>
    <w:rsid w:val="0041314B"/>
    <w:rsid w:val="004137B1"/>
    <w:rsid w:val="00414866"/>
    <w:rsid w:val="00415E98"/>
    <w:rsid w:val="00417387"/>
    <w:rsid w:val="0041782B"/>
    <w:rsid w:val="00420044"/>
    <w:rsid w:val="00425635"/>
    <w:rsid w:val="00426F1C"/>
    <w:rsid w:val="00427DF0"/>
    <w:rsid w:val="00430AE0"/>
    <w:rsid w:val="00430D8A"/>
    <w:rsid w:val="00431468"/>
    <w:rsid w:val="00432F29"/>
    <w:rsid w:val="00435C79"/>
    <w:rsid w:val="00436685"/>
    <w:rsid w:val="00437019"/>
    <w:rsid w:val="0043746B"/>
    <w:rsid w:val="00437E5D"/>
    <w:rsid w:val="004402BD"/>
    <w:rsid w:val="0044399E"/>
    <w:rsid w:val="00444494"/>
    <w:rsid w:val="00447437"/>
    <w:rsid w:val="00447993"/>
    <w:rsid w:val="00450A61"/>
    <w:rsid w:val="00450EB9"/>
    <w:rsid w:val="0045255C"/>
    <w:rsid w:val="004540A9"/>
    <w:rsid w:val="0045481A"/>
    <w:rsid w:val="0045527A"/>
    <w:rsid w:val="00455BF3"/>
    <w:rsid w:val="00456AA4"/>
    <w:rsid w:val="0045741C"/>
    <w:rsid w:val="0045768B"/>
    <w:rsid w:val="004629D6"/>
    <w:rsid w:val="00462C4C"/>
    <w:rsid w:val="004632A8"/>
    <w:rsid w:val="00464B0E"/>
    <w:rsid w:val="00464C29"/>
    <w:rsid w:val="00467B11"/>
    <w:rsid w:val="00467BBD"/>
    <w:rsid w:val="00472EB5"/>
    <w:rsid w:val="004744FB"/>
    <w:rsid w:val="00474F83"/>
    <w:rsid w:val="004808E8"/>
    <w:rsid w:val="0048105D"/>
    <w:rsid w:val="004814D2"/>
    <w:rsid w:val="004815DA"/>
    <w:rsid w:val="00481A8E"/>
    <w:rsid w:val="004827C3"/>
    <w:rsid w:val="00484CEE"/>
    <w:rsid w:val="004866EF"/>
    <w:rsid w:val="00486CF4"/>
    <w:rsid w:val="00491956"/>
    <w:rsid w:val="0049272C"/>
    <w:rsid w:val="00492D7D"/>
    <w:rsid w:val="004932B8"/>
    <w:rsid w:val="00494151"/>
    <w:rsid w:val="0049433F"/>
    <w:rsid w:val="00495075"/>
    <w:rsid w:val="004957CD"/>
    <w:rsid w:val="00495A5F"/>
    <w:rsid w:val="00495F5A"/>
    <w:rsid w:val="00496A6C"/>
    <w:rsid w:val="004A0440"/>
    <w:rsid w:val="004A2BA2"/>
    <w:rsid w:val="004A327D"/>
    <w:rsid w:val="004A4D97"/>
    <w:rsid w:val="004A5FB5"/>
    <w:rsid w:val="004A6202"/>
    <w:rsid w:val="004A6367"/>
    <w:rsid w:val="004B227A"/>
    <w:rsid w:val="004B25A0"/>
    <w:rsid w:val="004B2A3D"/>
    <w:rsid w:val="004B378D"/>
    <w:rsid w:val="004B46B9"/>
    <w:rsid w:val="004B5731"/>
    <w:rsid w:val="004B6025"/>
    <w:rsid w:val="004B64DA"/>
    <w:rsid w:val="004C10A8"/>
    <w:rsid w:val="004C26B0"/>
    <w:rsid w:val="004C2EBB"/>
    <w:rsid w:val="004C390F"/>
    <w:rsid w:val="004C6A73"/>
    <w:rsid w:val="004D3876"/>
    <w:rsid w:val="004D427C"/>
    <w:rsid w:val="004D47C7"/>
    <w:rsid w:val="004E38AD"/>
    <w:rsid w:val="004E6538"/>
    <w:rsid w:val="004E6EA0"/>
    <w:rsid w:val="004E7BF7"/>
    <w:rsid w:val="004F1977"/>
    <w:rsid w:val="004F2AFC"/>
    <w:rsid w:val="004F755E"/>
    <w:rsid w:val="00500500"/>
    <w:rsid w:val="00501658"/>
    <w:rsid w:val="005019D4"/>
    <w:rsid w:val="005026F0"/>
    <w:rsid w:val="00502C27"/>
    <w:rsid w:val="0050494E"/>
    <w:rsid w:val="00505709"/>
    <w:rsid w:val="00506ED9"/>
    <w:rsid w:val="00507206"/>
    <w:rsid w:val="00507531"/>
    <w:rsid w:val="005078A7"/>
    <w:rsid w:val="00510DE0"/>
    <w:rsid w:val="00511CC2"/>
    <w:rsid w:val="00511D58"/>
    <w:rsid w:val="00512C61"/>
    <w:rsid w:val="005131F5"/>
    <w:rsid w:val="00513EC3"/>
    <w:rsid w:val="00515571"/>
    <w:rsid w:val="005168FC"/>
    <w:rsid w:val="005169C8"/>
    <w:rsid w:val="00517C96"/>
    <w:rsid w:val="005217F4"/>
    <w:rsid w:val="00521EE7"/>
    <w:rsid w:val="00522C55"/>
    <w:rsid w:val="005236E1"/>
    <w:rsid w:val="00526D99"/>
    <w:rsid w:val="00532004"/>
    <w:rsid w:val="00533448"/>
    <w:rsid w:val="0053373F"/>
    <w:rsid w:val="00536157"/>
    <w:rsid w:val="00536951"/>
    <w:rsid w:val="00541CEF"/>
    <w:rsid w:val="005449BA"/>
    <w:rsid w:val="0054537A"/>
    <w:rsid w:val="005505C8"/>
    <w:rsid w:val="0055271C"/>
    <w:rsid w:val="005529A8"/>
    <w:rsid w:val="00553A23"/>
    <w:rsid w:val="00553E57"/>
    <w:rsid w:val="00554D25"/>
    <w:rsid w:val="00555E12"/>
    <w:rsid w:val="005565CD"/>
    <w:rsid w:val="00557166"/>
    <w:rsid w:val="005574DB"/>
    <w:rsid w:val="00560E92"/>
    <w:rsid w:val="00561C1F"/>
    <w:rsid w:val="0056254B"/>
    <w:rsid w:val="00562A0C"/>
    <w:rsid w:val="00563508"/>
    <w:rsid w:val="00564702"/>
    <w:rsid w:val="00564CD2"/>
    <w:rsid w:val="00566151"/>
    <w:rsid w:val="005669AA"/>
    <w:rsid w:val="00567F27"/>
    <w:rsid w:val="00570A9C"/>
    <w:rsid w:val="0057113E"/>
    <w:rsid w:val="005720C9"/>
    <w:rsid w:val="00573366"/>
    <w:rsid w:val="00573825"/>
    <w:rsid w:val="0057403E"/>
    <w:rsid w:val="00574310"/>
    <w:rsid w:val="0057490A"/>
    <w:rsid w:val="00577AFB"/>
    <w:rsid w:val="005802F1"/>
    <w:rsid w:val="00583DEE"/>
    <w:rsid w:val="00586CD8"/>
    <w:rsid w:val="005875A8"/>
    <w:rsid w:val="0059050C"/>
    <w:rsid w:val="0059141D"/>
    <w:rsid w:val="00591E2F"/>
    <w:rsid w:val="0059220D"/>
    <w:rsid w:val="00595C94"/>
    <w:rsid w:val="005962E4"/>
    <w:rsid w:val="005976EA"/>
    <w:rsid w:val="00597A9D"/>
    <w:rsid w:val="005A5200"/>
    <w:rsid w:val="005A56D5"/>
    <w:rsid w:val="005A7D19"/>
    <w:rsid w:val="005B189E"/>
    <w:rsid w:val="005B46C8"/>
    <w:rsid w:val="005B5042"/>
    <w:rsid w:val="005B60AB"/>
    <w:rsid w:val="005B6347"/>
    <w:rsid w:val="005C187C"/>
    <w:rsid w:val="005C1C8C"/>
    <w:rsid w:val="005C2371"/>
    <w:rsid w:val="005C3063"/>
    <w:rsid w:val="005C367D"/>
    <w:rsid w:val="005C4656"/>
    <w:rsid w:val="005C5053"/>
    <w:rsid w:val="005C5375"/>
    <w:rsid w:val="005C67DA"/>
    <w:rsid w:val="005C7384"/>
    <w:rsid w:val="005C780F"/>
    <w:rsid w:val="005D3751"/>
    <w:rsid w:val="005D42F3"/>
    <w:rsid w:val="005D47FF"/>
    <w:rsid w:val="005D5704"/>
    <w:rsid w:val="005D6FAE"/>
    <w:rsid w:val="005E7A76"/>
    <w:rsid w:val="005E7D23"/>
    <w:rsid w:val="005F1FA8"/>
    <w:rsid w:val="005F2A40"/>
    <w:rsid w:val="005F2FBF"/>
    <w:rsid w:val="005F4239"/>
    <w:rsid w:val="005F5026"/>
    <w:rsid w:val="00600A27"/>
    <w:rsid w:val="00600AE2"/>
    <w:rsid w:val="0060240E"/>
    <w:rsid w:val="00604816"/>
    <w:rsid w:val="00605E29"/>
    <w:rsid w:val="006101E8"/>
    <w:rsid w:val="00615C27"/>
    <w:rsid w:val="00616CDD"/>
    <w:rsid w:val="0061716B"/>
    <w:rsid w:val="006209B8"/>
    <w:rsid w:val="006215ED"/>
    <w:rsid w:val="0062385A"/>
    <w:rsid w:val="00624C25"/>
    <w:rsid w:val="00626137"/>
    <w:rsid w:val="006302DE"/>
    <w:rsid w:val="00632491"/>
    <w:rsid w:val="00634328"/>
    <w:rsid w:val="00634368"/>
    <w:rsid w:val="00634665"/>
    <w:rsid w:val="0064130C"/>
    <w:rsid w:val="006446FD"/>
    <w:rsid w:val="00646847"/>
    <w:rsid w:val="00646985"/>
    <w:rsid w:val="0064752B"/>
    <w:rsid w:val="00651419"/>
    <w:rsid w:val="006523DB"/>
    <w:rsid w:val="00652675"/>
    <w:rsid w:val="00655E78"/>
    <w:rsid w:val="0065637C"/>
    <w:rsid w:val="00656500"/>
    <w:rsid w:val="006567AA"/>
    <w:rsid w:val="00660B35"/>
    <w:rsid w:val="006627BF"/>
    <w:rsid w:val="00662E2C"/>
    <w:rsid w:val="00662E6D"/>
    <w:rsid w:val="0066520E"/>
    <w:rsid w:val="00665C96"/>
    <w:rsid w:val="00665D0B"/>
    <w:rsid w:val="00667310"/>
    <w:rsid w:val="00667817"/>
    <w:rsid w:val="006709E8"/>
    <w:rsid w:val="00672A71"/>
    <w:rsid w:val="006765F9"/>
    <w:rsid w:val="00676A21"/>
    <w:rsid w:val="00684557"/>
    <w:rsid w:val="006859DE"/>
    <w:rsid w:val="006862DA"/>
    <w:rsid w:val="006877FE"/>
    <w:rsid w:val="0069614E"/>
    <w:rsid w:val="006961DB"/>
    <w:rsid w:val="00696EE2"/>
    <w:rsid w:val="006A1E2F"/>
    <w:rsid w:val="006A2D64"/>
    <w:rsid w:val="006A78E6"/>
    <w:rsid w:val="006B04C1"/>
    <w:rsid w:val="006B073B"/>
    <w:rsid w:val="006B0779"/>
    <w:rsid w:val="006B1355"/>
    <w:rsid w:val="006B13F6"/>
    <w:rsid w:val="006B1F02"/>
    <w:rsid w:val="006B37A8"/>
    <w:rsid w:val="006B3E8F"/>
    <w:rsid w:val="006B47D1"/>
    <w:rsid w:val="006B5408"/>
    <w:rsid w:val="006B5C9D"/>
    <w:rsid w:val="006B5F83"/>
    <w:rsid w:val="006B7604"/>
    <w:rsid w:val="006C0660"/>
    <w:rsid w:val="006C0A35"/>
    <w:rsid w:val="006C1C23"/>
    <w:rsid w:val="006C334C"/>
    <w:rsid w:val="006C41BE"/>
    <w:rsid w:val="006C6E74"/>
    <w:rsid w:val="006C75B6"/>
    <w:rsid w:val="006D0541"/>
    <w:rsid w:val="006D0CA8"/>
    <w:rsid w:val="006D127B"/>
    <w:rsid w:val="006D14C3"/>
    <w:rsid w:val="006D1E1B"/>
    <w:rsid w:val="006D24E6"/>
    <w:rsid w:val="006D2726"/>
    <w:rsid w:val="006D4A74"/>
    <w:rsid w:val="006D7F51"/>
    <w:rsid w:val="006E1A16"/>
    <w:rsid w:val="006E31A6"/>
    <w:rsid w:val="006E4088"/>
    <w:rsid w:val="006E4721"/>
    <w:rsid w:val="006E4BAA"/>
    <w:rsid w:val="006E6004"/>
    <w:rsid w:val="006E61B4"/>
    <w:rsid w:val="006E6487"/>
    <w:rsid w:val="006E6F40"/>
    <w:rsid w:val="006F0D68"/>
    <w:rsid w:val="006F241F"/>
    <w:rsid w:val="006F27C3"/>
    <w:rsid w:val="006F27F1"/>
    <w:rsid w:val="006F607C"/>
    <w:rsid w:val="006F69EB"/>
    <w:rsid w:val="006F7F0D"/>
    <w:rsid w:val="0070195B"/>
    <w:rsid w:val="00701E84"/>
    <w:rsid w:val="00704693"/>
    <w:rsid w:val="0070617D"/>
    <w:rsid w:val="00706C5A"/>
    <w:rsid w:val="0070788F"/>
    <w:rsid w:val="00710769"/>
    <w:rsid w:val="007127B3"/>
    <w:rsid w:val="00716ED8"/>
    <w:rsid w:val="00716EEB"/>
    <w:rsid w:val="007200F9"/>
    <w:rsid w:val="007215EA"/>
    <w:rsid w:val="007223E3"/>
    <w:rsid w:val="00722915"/>
    <w:rsid w:val="00724562"/>
    <w:rsid w:val="00726376"/>
    <w:rsid w:val="00727362"/>
    <w:rsid w:val="0072736E"/>
    <w:rsid w:val="00730B74"/>
    <w:rsid w:val="00733A14"/>
    <w:rsid w:val="007343FE"/>
    <w:rsid w:val="0073459A"/>
    <w:rsid w:val="00736801"/>
    <w:rsid w:val="00740BBD"/>
    <w:rsid w:val="00741ECE"/>
    <w:rsid w:val="007422FB"/>
    <w:rsid w:val="00742A8D"/>
    <w:rsid w:val="00751015"/>
    <w:rsid w:val="0075189A"/>
    <w:rsid w:val="007524B0"/>
    <w:rsid w:val="00752506"/>
    <w:rsid w:val="00753B72"/>
    <w:rsid w:val="0075778A"/>
    <w:rsid w:val="007609F3"/>
    <w:rsid w:val="00762108"/>
    <w:rsid w:val="00762558"/>
    <w:rsid w:val="00762CB3"/>
    <w:rsid w:val="00764EAA"/>
    <w:rsid w:val="0076601B"/>
    <w:rsid w:val="00767799"/>
    <w:rsid w:val="00770705"/>
    <w:rsid w:val="00770B78"/>
    <w:rsid w:val="00772E66"/>
    <w:rsid w:val="00774A90"/>
    <w:rsid w:val="00774E58"/>
    <w:rsid w:val="00780EED"/>
    <w:rsid w:val="007812B0"/>
    <w:rsid w:val="00781E82"/>
    <w:rsid w:val="0078727B"/>
    <w:rsid w:val="00791B95"/>
    <w:rsid w:val="00792A56"/>
    <w:rsid w:val="00792C7A"/>
    <w:rsid w:val="00792EE5"/>
    <w:rsid w:val="00794CF4"/>
    <w:rsid w:val="00794D18"/>
    <w:rsid w:val="00795EDD"/>
    <w:rsid w:val="007960CA"/>
    <w:rsid w:val="007961E9"/>
    <w:rsid w:val="007969F2"/>
    <w:rsid w:val="00796FCD"/>
    <w:rsid w:val="007A25F0"/>
    <w:rsid w:val="007A5363"/>
    <w:rsid w:val="007A5BAD"/>
    <w:rsid w:val="007B0DBD"/>
    <w:rsid w:val="007B0FF8"/>
    <w:rsid w:val="007B4D60"/>
    <w:rsid w:val="007B6626"/>
    <w:rsid w:val="007B670C"/>
    <w:rsid w:val="007B689B"/>
    <w:rsid w:val="007B7555"/>
    <w:rsid w:val="007B7CFE"/>
    <w:rsid w:val="007C0F18"/>
    <w:rsid w:val="007C36A1"/>
    <w:rsid w:val="007C468C"/>
    <w:rsid w:val="007C4DBA"/>
    <w:rsid w:val="007C6539"/>
    <w:rsid w:val="007D1F5C"/>
    <w:rsid w:val="007D2055"/>
    <w:rsid w:val="007D2861"/>
    <w:rsid w:val="007D4590"/>
    <w:rsid w:val="007D5538"/>
    <w:rsid w:val="007D55C9"/>
    <w:rsid w:val="007D6ADE"/>
    <w:rsid w:val="007D7D6B"/>
    <w:rsid w:val="007E0021"/>
    <w:rsid w:val="007E1176"/>
    <w:rsid w:val="007E1536"/>
    <w:rsid w:val="007E1F3A"/>
    <w:rsid w:val="007E20C2"/>
    <w:rsid w:val="007E413A"/>
    <w:rsid w:val="007E5905"/>
    <w:rsid w:val="007E6371"/>
    <w:rsid w:val="007F145C"/>
    <w:rsid w:val="007F320B"/>
    <w:rsid w:val="007F40E5"/>
    <w:rsid w:val="007F43CC"/>
    <w:rsid w:val="007F4F55"/>
    <w:rsid w:val="007F6C91"/>
    <w:rsid w:val="007F7A1B"/>
    <w:rsid w:val="0080006D"/>
    <w:rsid w:val="0080017D"/>
    <w:rsid w:val="00800515"/>
    <w:rsid w:val="008061D0"/>
    <w:rsid w:val="0081114E"/>
    <w:rsid w:val="008114AB"/>
    <w:rsid w:val="008122BC"/>
    <w:rsid w:val="00812B3B"/>
    <w:rsid w:val="0081442B"/>
    <w:rsid w:val="0082094E"/>
    <w:rsid w:val="00821C52"/>
    <w:rsid w:val="0082204D"/>
    <w:rsid w:val="008226A1"/>
    <w:rsid w:val="00826F8B"/>
    <w:rsid w:val="0082751A"/>
    <w:rsid w:val="00827588"/>
    <w:rsid w:val="008332A3"/>
    <w:rsid w:val="008333AF"/>
    <w:rsid w:val="008362E0"/>
    <w:rsid w:val="008435B2"/>
    <w:rsid w:val="00843AC7"/>
    <w:rsid w:val="00844461"/>
    <w:rsid w:val="00845CDD"/>
    <w:rsid w:val="00846C9D"/>
    <w:rsid w:val="008473A1"/>
    <w:rsid w:val="00847B82"/>
    <w:rsid w:val="008513EC"/>
    <w:rsid w:val="00851437"/>
    <w:rsid w:val="00854193"/>
    <w:rsid w:val="00854CC3"/>
    <w:rsid w:val="00856DF1"/>
    <w:rsid w:val="00860432"/>
    <w:rsid w:val="00860BB1"/>
    <w:rsid w:val="0086104A"/>
    <w:rsid w:val="008650E8"/>
    <w:rsid w:val="00871831"/>
    <w:rsid w:val="00871E36"/>
    <w:rsid w:val="0087327F"/>
    <w:rsid w:val="0087350A"/>
    <w:rsid w:val="00873D2E"/>
    <w:rsid w:val="008751FC"/>
    <w:rsid w:val="00881264"/>
    <w:rsid w:val="00884A78"/>
    <w:rsid w:val="00886F5D"/>
    <w:rsid w:val="00890B27"/>
    <w:rsid w:val="00890CA5"/>
    <w:rsid w:val="00890E13"/>
    <w:rsid w:val="00892E16"/>
    <w:rsid w:val="00896C91"/>
    <w:rsid w:val="008A1440"/>
    <w:rsid w:val="008A15E5"/>
    <w:rsid w:val="008A5772"/>
    <w:rsid w:val="008A6B3B"/>
    <w:rsid w:val="008B6A94"/>
    <w:rsid w:val="008C05F3"/>
    <w:rsid w:val="008C589F"/>
    <w:rsid w:val="008C75AE"/>
    <w:rsid w:val="008D3322"/>
    <w:rsid w:val="008D5CE8"/>
    <w:rsid w:val="008D6A50"/>
    <w:rsid w:val="008D6D97"/>
    <w:rsid w:val="008E087C"/>
    <w:rsid w:val="008E2D2A"/>
    <w:rsid w:val="008E321F"/>
    <w:rsid w:val="008E5313"/>
    <w:rsid w:val="008E645C"/>
    <w:rsid w:val="008E662C"/>
    <w:rsid w:val="008F0087"/>
    <w:rsid w:val="008F00C3"/>
    <w:rsid w:val="008F0349"/>
    <w:rsid w:val="008F07CB"/>
    <w:rsid w:val="008F0903"/>
    <w:rsid w:val="008F1E11"/>
    <w:rsid w:val="008F6AFA"/>
    <w:rsid w:val="008F74DD"/>
    <w:rsid w:val="00903793"/>
    <w:rsid w:val="00905029"/>
    <w:rsid w:val="00907834"/>
    <w:rsid w:val="00910539"/>
    <w:rsid w:val="00917443"/>
    <w:rsid w:val="00917DB8"/>
    <w:rsid w:val="00923530"/>
    <w:rsid w:val="00923EF7"/>
    <w:rsid w:val="00925132"/>
    <w:rsid w:val="0092569E"/>
    <w:rsid w:val="009262F7"/>
    <w:rsid w:val="009276A0"/>
    <w:rsid w:val="00927EDE"/>
    <w:rsid w:val="0093142C"/>
    <w:rsid w:val="00931F1B"/>
    <w:rsid w:val="00932758"/>
    <w:rsid w:val="00936E03"/>
    <w:rsid w:val="00941965"/>
    <w:rsid w:val="00942588"/>
    <w:rsid w:val="0094553B"/>
    <w:rsid w:val="0094652B"/>
    <w:rsid w:val="00951631"/>
    <w:rsid w:val="00951D41"/>
    <w:rsid w:val="00952EE6"/>
    <w:rsid w:val="009550A1"/>
    <w:rsid w:val="009560F0"/>
    <w:rsid w:val="00957635"/>
    <w:rsid w:val="00957682"/>
    <w:rsid w:val="009619E2"/>
    <w:rsid w:val="00961DC5"/>
    <w:rsid w:val="00961DFB"/>
    <w:rsid w:val="00963691"/>
    <w:rsid w:val="00965891"/>
    <w:rsid w:val="0096640E"/>
    <w:rsid w:val="0096686F"/>
    <w:rsid w:val="00970241"/>
    <w:rsid w:val="00970948"/>
    <w:rsid w:val="00970A8C"/>
    <w:rsid w:val="00970AFB"/>
    <w:rsid w:val="00973B8A"/>
    <w:rsid w:val="00973DA3"/>
    <w:rsid w:val="00976306"/>
    <w:rsid w:val="0098055B"/>
    <w:rsid w:val="009806FD"/>
    <w:rsid w:val="009816EB"/>
    <w:rsid w:val="0098347B"/>
    <w:rsid w:val="0098373F"/>
    <w:rsid w:val="00983894"/>
    <w:rsid w:val="00986BD4"/>
    <w:rsid w:val="009871D4"/>
    <w:rsid w:val="00987A37"/>
    <w:rsid w:val="00994793"/>
    <w:rsid w:val="009A17C3"/>
    <w:rsid w:val="009A3AB0"/>
    <w:rsid w:val="009A51D9"/>
    <w:rsid w:val="009A5F66"/>
    <w:rsid w:val="009B153C"/>
    <w:rsid w:val="009B1991"/>
    <w:rsid w:val="009B1D33"/>
    <w:rsid w:val="009B277C"/>
    <w:rsid w:val="009B6381"/>
    <w:rsid w:val="009B6646"/>
    <w:rsid w:val="009B6D82"/>
    <w:rsid w:val="009B755E"/>
    <w:rsid w:val="009C183B"/>
    <w:rsid w:val="009C2DD3"/>
    <w:rsid w:val="009C3C6F"/>
    <w:rsid w:val="009C434F"/>
    <w:rsid w:val="009C7CB9"/>
    <w:rsid w:val="009D05D0"/>
    <w:rsid w:val="009D4238"/>
    <w:rsid w:val="009D43D2"/>
    <w:rsid w:val="009D508D"/>
    <w:rsid w:val="009E02EF"/>
    <w:rsid w:val="009E06DD"/>
    <w:rsid w:val="009E205C"/>
    <w:rsid w:val="009E3754"/>
    <w:rsid w:val="009E4FF1"/>
    <w:rsid w:val="009E5AF0"/>
    <w:rsid w:val="009F36B3"/>
    <w:rsid w:val="009F39CF"/>
    <w:rsid w:val="009F52D1"/>
    <w:rsid w:val="009F7C53"/>
    <w:rsid w:val="00A021A3"/>
    <w:rsid w:val="00A03771"/>
    <w:rsid w:val="00A037FB"/>
    <w:rsid w:val="00A04285"/>
    <w:rsid w:val="00A0455F"/>
    <w:rsid w:val="00A073B8"/>
    <w:rsid w:val="00A07C94"/>
    <w:rsid w:val="00A07E6F"/>
    <w:rsid w:val="00A10F4D"/>
    <w:rsid w:val="00A1128C"/>
    <w:rsid w:val="00A11454"/>
    <w:rsid w:val="00A12194"/>
    <w:rsid w:val="00A128C6"/>
    <w:rsid w:val="00A149F9"/>
    <w:rsid w:val="00A1505B"/>
    <w:rsid w:val="00A15509"/>
    <w:rsid w:val="00A15557"/>
    <w:rsid w:val="00A15BFD"/>
    <w:rsid w:val="00A26A77"/>
    <w:rsid w:val="00A27C44"/>
    <w:rsid w:val="00A30054"/>
    <w:rsid w:val="00A30909"/>
    <w:rsid w:val="00A336F0"/>
    <w:rsid w:val="00A3526B"/>
    <w:rsid w:val="00A3563B"/>
    <w:rsid w:val="00A35D56"/>
    <w:rsid w:val="00A40599"/>
    <w:rsid w:val="00A420C2"/>
    <w:rsid w:val="00A42D74"/>
    <w:rsid w:val="00A43216"/>
    <w:rsid w:val="00A46A3D"/>
    <w:rsid w:val="00A52FB1"/>
    <w:rsid w:val="00A54BA6"/>
    <w:rsid w:val="00A55947"/>
    <w:rsid w:val="00A56E92"/>
    <w:rsid w:val="00A575B3"/>
    <w:rsid w:val="00A615DA"/>
    <w:rsid w:val="00A6263E"/>
    <w:rsid w:val="00A63BAD"/>
    <w:rsid w:val="00A6454F"/>
    <w:rsid w:val="00A662ED"/>
    <w:rsid w:val="00A67D08"/>
    <w:rsid w:val="00A70621"/>
    <w:rsid w:val="00A70CA1"/>
    <w:rsid w:val="00A74831"/>
    <w:rsid w:val="00A74F9C"/>
    <w:rsid w:val="00A753E3"/>
    <w:rsid w:val="00A77A00"/>
    <w:rsid w:val="00A80657"/>
    <w:rsid w:val="00A8097B"/>
    <w:rsid w:val="00A81AA6"/>
    <w:rsid w:val="00A8286E"/>
    <w:rsid w:val="00A83988"/>
    <w:rsid w:val="00A84145"/>
    <w:rsid w:val="00A8529C"/>
    <w:rsid w:val="00A85ABE"/>
    <w:rsid w:val="00A86BE7"/>
    <w:rsid w:val="00A86D91"/>
    <w:rsid w:val="00A9079D"/>
    <w:rsid w:val="00A90A0B"/>
    <w:rsid w:val="00A910F5"/>
    <w:rsid w:val="00A91164"/>
    <w:rsid w:val="00A94D2D"/>
    <w:rsid w:val="00A9609B"/>
    <w:rsid w:val="00A96C8C"/>
    <w:rsid w:val="00A97930"/>
    <w:rsid w:val="00AA278D"/>
    <w:rsid w:val="00AA30F4"/>
    <w:rsid w:val="00AA37B3"/>
    <w:rsid w:val="00AA398A"/>
    <w:rsid w:val="00AA3E2B"/>
    <w:rsid w:val="00AA46C7"/>
    <w:rsid w:val="00AA4A69"/>
    <w:rsid w:val="00AA4B1C"/>
    <w:rsid w:val="00AA5B45"/>
    <w:rsid w:val="00AA6AB6"/>
    <w:rsid w:val="00AA704D"/>
    <w:rsid w:val="00AA7B1D"/>
    <w:rsid w:val="00AB193D"/>
    <w:rsid w:val="00AB3DBA"/>
    <w:rsid w:val="00AB67FC"/>
    <w:rsid w:val="00AC034C"/>
    <w:rsid w:val="00AC4956"/>
    <w:rsid w:val="00AC7F83"/>
    <w:rsid w:val="00AD0BF2"/>
    <w:rsid w:val="00AD1108"/>
    <w:rsid w:val="00AD4A08"/>
    <w:rsid w:val="00AD5163"/>
    <w:rsid w:val="00AD595C"/>
    <w:rsid w:val="00AD646C"/>
    <w:rsid w:val="00AD6C70"/>
    <w:rsid w:val="00AD70F7"/>
    <w:rsid w:val="00AD7948"/>
    <w:rsid w:val="00AE138B"/>
    <w:rsid w:val="00AE2786"/>
    <w:rsid w:val="00AE515A"/>
    <w:rsid w:val="00AE55C2"/>
    <w:rsid w:val="00AE790C"/>
    <w:rsid w:val="00AE7C53"/>
    <w:rsid w:val="00AE7E6F"/>
    <w:rsid w:val="00AF1235"/>
    <w:rsid w:val="00AF16C4"/>
    <w:rsid w:val="00AF1D36"/>
    <w:rsid w:val="00AF2C34"/>
    <w:rsid w:val="00AF3AEE"/>
    <w:rsid w:val="00AF4828"/>
    <w:rsid w:val="00AF5CE7"/>
    <w:rsid w:val="00AF688D"/>
    <w:rsid w:val="00B005C4"/>
    <w:rsid w:val="00B00719"/>
    <w:rsid w:val="00B0151F"/>
    <w:rsid w:val="00B030C9"/>
    <w:rsid w:val="00B057A5"/>
    <w:rsid w:val="00B14D86"/>
    <w:rsid w:val="00B14E52"/>
    <w:rsid w:val="00B15455"/>
    <w:rsid w:val="00B21E9D"/>
    <w:rsid w:val="00B220E6"/>
    <w:rsid w:val="00B24254"/>
    <w:rsid w:val="00B24BD7"/>
    <w:rsid w:val="00B25204"/>
    <w:rsid w:val="00B2552D"/>
    <w:rsid w:val="00B25CEF"/>
    <w:rsid w:val="00B25D4B"/>
    <w:rsid w:val="00B25D7C"/>
    <w:rsid w:val="00B30080"/>
    <w:rsid w:val="00B305EC"/>
    <w:rsid w:val="00B31A40"/>
    <w:rsid w:val="00B33943"/>
    <w:rsid w:val="00B3521A"/>
    <w:rsid w:val="00B35867"/>
    <w:rsid w:val="00B35CF6"/>
    <w:rsid w:val="00B36C4B"/>
    <w:rsid w:val="00B41A21"/>
    <w:rsid w:val="00B42F7E"/>
    <w:rsid w:val="00B43EE8"/>
    <w:rsid w:val="00B44078"/>
    <w:rsid w:val="00B44B73"/>
    <w:rsid w:val="00B44E1E"/>
    <w:rsid w:val="00B474EE"/>
    <w:rsid w:val="00B50CA6"/>
    <w:rsid w:val="00B53405"/>
    <w:rsid w:val="00B53838"/>
    <w:rsid w:val="00B5406D"/>
    <w:rsid w:val="00B54954"/>
    <w:rsid w:val="00B54E17"/>
    <w:rsid w:val="00B56A9B"/>
    <w:rsid w:val="00B56DBC"/>
    <w:rsid w:val="00B57696"/>
    <w:rsid w:val="00B60099"/>
    <w:rsid w:val="00B627D1"/>
    <w:rsid w:val="00B629D5"/>
    <w:rsid w:val="00B635A5"/>
    <w:rsid w:val="00B6479A"/>
    <w:rsid w:val="00B65109"/>
    <w:rsid w:val="00B65517"/>
    <w:rsid w:val="00B65BEA"/>
    <w:rsid w:val="00B67DFA"/>
    <w:rsid w:val="00B70E37"/>
    <w:rsid w:val="00B723B1"/>
    <w:rsid w:val="00B724BF"/>
    <w:rsid w:val="00B736ED"/>
    <w:rsid w:val="00B74684"/>
    <w:rsid w:val="00B7610A"/>
    <w:rsid w:val="00B77491"/>
    <w:rsid w:val="00B820EC"/>
    <w:rsid w:val="00B8381C"/>
    <w:rsid w:val="00B85197"/>
    <w:rsid w:val="00B8706B"/>
    <w:rsid w:val="00B901D3"/>
    <w:rsid w:val="00B90261"/>
    <w:rsid w:val="00B92A32"/>
    <w:rsid w:val="00B93EE8"/>
    <w:rsid w:val="00B94702"/>
    <w:rsid w:val="00B96335"/>
    <w:rsid w:val="00B97B3B"/>
    <w:rsid w:val="00BA0756"/>
    <w:rsid w:val="00BA1399"/>
    <w:rsid w:val="00BA2DC8"/>
    <w:rsid w:val="00BA4266"/>
    <w:rsid w:val="00BA5847"/>
    <w:rsid w:val="00BB097C"/>
    <w:rsid w:val="00BB388E"/>
    <w:rsid w:val="00BB41C6"/>
    <w:rsid w:val="00BB4368"/>
    <w:rsid w:val="00BB4A03"/>
    <w:rsid w:val="00BB5CFC"/>
    <w:rsid w:val="00BB604C"/>
    <w:rsid w:val="00BB68E3"/>
    <w:rsid w:val="00BC1806"/>
    <w:rsid w:val="00BC1EAA"/>
    <w:rsid w:val="00BC3622"/>
    <w:rsid w:val="00BC5420"/>
    <w:rsid w:val="00BC65E3"/>
    <w:rsid w:val="00BC7441"/>
    <w:rsid w:val="00BC7502"/>
    <w:rsid w:val="00BD00B9"/>
    <w:rsid w:val="00BD033E"/>
    <w:rsid w:val="00BD34EE"/>
    <w:rsid w:val="00BD4134"/>
    <w:rsid w:val="00BE0AC4"/>
    <w:rsid w:val="00BE0CC1"/>
    <w:rsid w:val="00BE0E89"/>
    <w:rsid w:val="00BE51D8"/>
    <w:rsid w:val="00BE5DAC"/>
    <w:rsid w:val="00BE62E6"/>
    <w:rsid w:val="00BE7902"/>
    <w:rsid w:val="00BF3620"/>
    <w:rsid w:val="00BF413F"/>
    <w:rsid w:val="00BF76E8"/>
    <w:rsid w:val="00C008E0"/>
    <w:rsid w:val="00C01543"/>
    <w:rsid w:val="00C06CC0"/>
    <w:rsid w:val="00C078E3"/>
    <w:rsid w:val="00C121D9"/>
    <w:rsid w:val="00C121DE"/>
    <w:rsid w:val="00C12DB4"/>
    <w:rsid w:val="00C13609"/>
    <w:rsid w:val="00C13A0E"/>
    <w:rsid w:val="00C13B14"/>
    <w:rsid w:val="00C17631"/>
    <w:rsid w:val="00C17B1B"/>
    <w:rsid w:val="00C211CA"/>
    <w:rsid w:val="00C22287"/>
    <w:rsid w:val="00C22C84"/>
    <w:rsid w:val="00C23731"/>
    <w:rsid w:val="00C262FA"/>
    <w:rsid w:val="00C30FBC"/>
    <w:rsid w:val="00C32CD1"/>
    <w:rsid w:val="00C3303F"/>
    <w:rsid w:val="00C3720E"/>
    <w:rsid w:val="00C37DE8"/>
    <w:rsid w:val="00C37E41"/>
    <w:rsid w:val="00C42C0E"/>
    <w:rsid w:val="00C4446A"/>
    <w:rsid w:val="00C51252"/>
    <w:rsid w:val="00C513DD"/>
    <w:rsid w:val="00C51E30"/>
    <w:rsid w:val="00C551AC"/>
    <w:rsid w:val="00C55BC8"/>
    <w:rsid w:val="00C55C33"/>
    <w:rsid w:val="00C55E7B"/>
    <w:rsid w:val="00C560E4"/>
    <w:rsid w:val="00C564D8"/>
    <w:rsid w:val="00C566DC"/>
    <w:rsid w:val="00C56E58"/>
    <w:rsid w:val="00C57994"/>
    <w:rsid w:val="00C60084"/>
    <w:rsid w:val="00C60564"/>
    <w:rsid w:val="00C60D6C"/>
    <w:rsid w:val="00C62DD8"/>
    <w:rsid w:val="00C62FB9"/>
    <w:rsid w:val="00C6420B"/>
    <w:rsid w:val="00C6455F"/>
    <w:rsid w:val="00C6483B"/>
    <w:rsid w:val="00C648CC"/>
    <w:rsid w:val="00C65D1E"/>
    <w:rsid w:val="00C67BA5"/>
    <w:rsid w:val="00C73122"/>
    <w:rsid w:val="00C7514D"/>
    <w:rsid w:val="00C751F5"/>
    <w:rsid w:val="00C830E3"/>
    <w:rsid w:val="00C841EC"/>
    <w:rsid w:val="00C8760C"/>
    <w:rsid w:val="00C87CBC"/>
    <w:rsid w:val="00C90849"/>
    <w:rsid w:val="00C90C14"/>
    <w:rsid w:val="00C91553"/>
    <w:rsid w:val="00C92A83"/>
    <w:rsid w:val="00C93120"/>
    <w:rsid w:val="00C93C6E"/>
    <w:rsid w:val="00C93D31"/>
    <w:rsid w:val="00C963DB"/>
    <w:rsid w:val="00C9722B"/>
    <w:rsid w:val="00CA0023"/>
    <w:rsid w:val="00CA1047"/>
    <w:rsid w:val="00CA1DC2"/>
    <w:rsid w:val="00CA504E"/>
    <w:rsid w:val="00CA5702"/>
    <w:rsid w:val="00CA58AF"/>
    <w:rsid w:val="00CA5B51"/>
    <w:rsid w:val="00CA5EAD"/>
    <w:rsid w:val="00CA62A3"/>
    <w:rsid w:val="00CA6BAB"/>
    <w:rsid w:val="00CA744D"/>
    <w:rsid w:val="00CA7555"/>
    <w:rsid w:val="00CA77A0"/>
    <w:rsid w:val="00CB0EBD"/>
    <w:rsid w:val="00CB1077"/>
    <w:rsid w:val="00CB2968"/>
    <w:rsid w:val="00CB2DD8"/>
    <w:rsid w:val="00CB54B1"/>
    <w:rsid w:val="00CB65E9"/>
    <w:rsid w:val="00CC02E2"/>
    <w:rsid w:val="00CC1267"/>
    <w:rsid w:val="00CC148F"/>
    <w:rsid w:val="00CC1921"/>
    <w:rsid w:val="00CC1CC2"/>
    <w:rsid w:val="00CC43DA"/>
    <w:rsid w:val="00CC79A0"/>
    <w:rsid w:val="00CD0262"/>
    <w:rsid w:val="00CD0800"/>
    <w:rsid w:val="00CD0B55"/>
    <w:rsid w:val="00CD2EA1"/>
    <w:rsid w:val="00CD491F"/>
    <w:rsid w:val="00CD6CE0"/>
    <w:rsid w:val="00CD707C"/>
    <w:rsid w:val="00CE1AC7"/>
    <w:rsid w:val="00CE2642"/>
    <w:rsid w:val="00CE3BB1"/>
    <w:rsid w:val="00CE5DB7"/>
    <w:rsid w:val="00CE698F"/>
    <w:rsid w:val="00CE70D7"/>
    <w:rsid w:val="00CE7D93"/>
    <w:rsid w:val="00CF0EC5"/>
    <w:rsid w:val="00CF23DB"/>
    <w:rsid w:val="00CF2F76"/>
    <w:rsid w:val="00CF62E9"/>
    <w:rsid w:val="00CF6479"/>
    <w:rsid w:val="00CF6AF8"/>
    <w:rsid w:val="00CF6C40"/>
    <w:rsid w:val="00CF702D"/>
    <w:rsid w:val="00D025A5"/>
    <w:rsid w:val="00D03D3C"/>
    <w:rsid w:val="00D0474C"/>
    <w:rsid w:val="00D06BD9"/>
    <w:rsid w:val="00D108F0"/>
    <w:rsid w:val="00D11832"/>
    <w:rsid w:val="00D12591"/>
    <w:rsid w:val="00D13872"/>
    <w:rsid w:val="00D147EF"/>
    <w:rsid w:val="00D1506F"/>
    <w:rsid w:val="00D150E5"/>
    <w:rsid w:val="00D152A6"/>
    <w:rsid w:val="00D15E3F"/>
    <w:rsid w:val="00D20490"/>
    <w:rsid w:val="00D21375"/>
    <w:rsid w:val="00D2273A"/>
    <w:rsid w:val="00D22C90"/>
    <w:rsid w:val="00D232B1"/>
    <w:rsid w:val="00D23B44"/>
    <w:rsid w:val="00D23D91"/>
    <w:rsid w:val="00D24E7F"/>
    <w:rsid w:val="00D24FAE"/>
    <w:rsid w:val="00D30D23"/>
    <w:rsid w:val="00D3211C"/>
    <w:rsid w:val="00D34252"/>
    <w:rsid w:val="00D35918"/>
    <w:rsid w:val="00D36B79"/>
    <w:rsid w:val="00D37634"/>
    <w:rsid w:val="00D403A5"/>
    <w:rsid w:val="00D4048C"/>
    <w:rsid w:val="00D40507"/>
    <w:rsid w:val="00D41D54"/>
    <w:rsid w:val="00D42C4C"/>
    <w:rsid w:val="00D43475"/>
    <w:rsid w:val="00D4465E"/>
    <w:rsid w:val="00D45A21"/>
    <w:rsid w:val="00D554E2"/>
    <w:rsid w:val="00D55B58"/>
    <w:rsid w:val="00D563F5"/>
    <w:rsid w:val="00D56430"/>
    <w:rsid w:val="00D56A8C"/>
    <w:rsid w:val="00D6078F"/>
    <w:rsid w:val="00D60FD9"/>
    <w:rsid w:val="00D619A0"/>
    <w:rsid w:val="00D64AD5"/>
    <w:rsid w:val="00D64DF4"/>
    <w:rsid w:val="00D6689B"/>
    <w:rsid w:val="00D66D89"/>
    <w:rsid w:val="00D67459"/>
    <w:rsid w:val="00D7017D"/>
    <w:rsid w:val="00D71A76"/>
    <w:rsid w:val="00D71D30"/>
    <w:rsid w:val="00D7216A"/>
    <w:rsid w:val="00D74269"/>
    <w:rsid w:val="00D75434"/>
    <w:rsid w:val="00D75918"/>
    <w:rsid w:val="00D759CA"/>
    <w:rsid w:val="00D75AC8"/>
    <w:rsid w:val="00D76791"/>
    <w:rsid w:val="00D80114"/>
    <w:rsid w:val="00D8032C"/>
    <w:rsid w:val="00D80D29"/>
    <w:rsid w:val="00D8172E"/>
    <w:rsid w:val="00D8231B"/>
    <w:rsid w:val="00D84D5D"/>
    <w:rsid w:val="00D92E57"/>
    <w:rsid w:val="00D931B9"/>
    <w:rsid w:val="00D94DB7"/>
    <w:rsid w:val="00D95783"/>
    <w:rsid w:val="00D96F40"/>
    <w:rsid w:val="00DA1D97"/>
    <w:rsid w:val="00DA2848"/>
    <w:rsid w:val="00DA4629"/>
    <w:rsid w:val="00DA577F"/>
    <w:rsid w:val="00DA6325"/>
    <w:rsid w:val="00DB1BF1"/>
    <w:rsid w:val="00DB2AD6"/>
    <w:rsid w:val="00DB4EB1"/>
    <w:rsid w:val="00DB6364"/>
    <w:rsid w:val="00DB7DE7"/>
    <w:rsid w:val="00DC1348"/>
    <w:rsid w:val="00DC2053"/>
    <w:rsid w:val="00DC23D5"/>
    <w:rsid w:val="00DC2AD6"/>
    <w:rsid w:val="00DC5163"/>
    <w:rsid w:val="00DC52FD"/>
    <w:rsid w:val="00DC53CD"/>
    <w:rsid w:val="00DC6C08"/>
    <w:rsid w:val="00DC6FDB"/>
    <w:rsid w:val="00DD1980"/>
    <w:rsid w:val="00DD2755"/>
    <w:rsid w:val="00DD3BC3"/>
    <w:rsid w:val="00DD49FF"/>
    <w:rsid w:val="00DD5404"/>
    <w:rsid w:val="00DD5E0B"/>
    <w:rsid w:val="00DD776D"/>
    <w:rsid w:val="00DD7917"/>
    <w:rsid w:val="00DD7954"/>
    <w:rsid w:val="00DE1A55"/>
    <w:rsid w:val="00DE26B8"/>
    <w:rsid w:val="00DE3721"/>
    <w:rsid w:val="00DE3809"/>
    <w:rsid w:val="00DE4BFB"/>
    <w:rsid w:val="00DE4D66"/>
    <w:rsid w:val="00DE510A"/>
    <w:rsid w:val="00DE55F0"/>
    <w:rsid w:val="00DF11FC"/>
    <w:rsid w:val="00DF2ADD"/>
    <w:rsid w:val="00DF452F"/>
    <w:rsid w:val="00DF4F9D"/>
    <w:rsid w:val="00DF6D39"/>
    <w:rsid w:val="00DF7113"/>
    <w:rsid w:val="00E007A8"/>
    <w:rsid w:val="00E00882"/>
    <w:rsid w:val="00E017AE"/>
    <w:rsid w:val="00E0186F"/>
    <w:rsid w:val="00E01D1D"/>
    <w:rsid w:val="00E031FF"/>
    <w:rsid w:val="00E03844"/>
    <w:rsid w:val="00E04A29"/>
    <w:rsid w:val="00E05057"/>
    <w:rsid w:val="00E0728E"/>
    <w:rsid w:val="00E07D9B"/>
    <w:rsid w:val="00E10BA4"/>
    <w:rsid w:val="00E11A37"/>
    <w:rsid w:val="00E11FDA"/>
    <w:rsid w:val="00E1257E"/>
    <w:rsid w:val="00E12827"/>
    <w:rsid w:val="00E13105"/>
    <w:rsid w:val="00E1312B"/>
    <w:rsid w:val="00E14493"/>
    <w:rsid w:val="00E1657C"/>
    <w:rsid w:val="00E2268F"/>
    <w:rsid w:val="00E25719"/>
    <w:rsid w:val="00E25931"/>
    <w:rsid w:val="00E27C78"/>
    <w:rsid w:val="00E321D4"/>
    <w:rsid w:val="00E368AA"/>
    <w:rsid w:val="00E370EB"/>
    <w:rsid w:val="00E37706"/>
    <w:rsid w:val="00E42640"/>
    <w:rsid w:val="00E45A98"/>
    <w:rsid w:val="00E45C95"/>
    <w:rsid w:val="00E4690C"/>
    <w:rsid w:val="00E470AE"/>
    <w:rsid w:val="00E47D79"/>
    <w:rsid w:val="00E5086C"/>
    <w:rsid w:val="00E511E2"/>
    <w:rsid w:val="00E513F2"/>
    <w:rsid w:val="00E51EE8"/>
    <w:rsid w:val="00E52844"/>
    <w:rsid w:val="00E5289A"/>
    <w:rsid w:val="00E53F98"/>
    <w:rsid w:val="00E54528"/>
    <w:rsid w:val="00E5515B"/>
    <w:rsid w:val="00E56133"/>
    <w:rsid w:val="00E56F90"/>
    <w:rsid w:val="00E62F2C"/>
    <w:rsid w:val="00E654DE"/>
    <w:rsid w:val="00E73C35"/>
    <w:rsid w:val="00E73F67"/>
    <w:rsid w:val="00E7437A"/>
    <w:rsid w:val="00E74631"/>
    <w:rsid w:val="00E76167"/>
    <w:rsid w:val="00E811D2"/>
    <w:rsid w:val="00E84AC1"/>
    <w:rsid w:val="00E85590"/>
    <w:rsid w:val="00E864EC"/>
    <w:rsid w:val="00E86C91"/>
    <w:rsid w:val="00E86EF8"/>
    <w:rsid w:val="00E8729C"/>
    <w:rsid w:val="00E87386"/>
    <w:rsid w:val="00E9007A"/>
    <w:rsid w:val="00E90591"/>
    <w:rsid w:val="00E966B4"/>
    <w:rsid w:val="00E97326"/>
    <w:rsid w:val="00E97334"/>
    <w:rsid w:val="00EA1622"/>
    <w:rsid w:val="00EA1895"/>
    <w:rsid w:val="00EA2898"/>
    <w:rsid w:val="00EA4514"/>
    <w:rsid w:val="00EA5E8D"/>
    <w:rsid w:val="00EA7158"/>
    <w:rsid w:val="00EB3C30"/>
    <w:rsid w:val="00EB4DDF"/>
    <w:rsid w:val="00EB53C8"/>
    <w:rsid w:val="00EB5EB6"/>
    <w:rsid w:val="00EC1C88"/>
    <w:rsid w:val="00EC3085"/>
    <w:rsid w:val="00EC37DD"/>
    <w:rsid w:val="00EC488F"/>
    <w:rsid w:val="00EC5FA3"/>
    <w:rsid w:val="00EC61AE"/>
    <w:rsid w:val="00ED13E7"/>
    <w:rsid w:val="00ED2EE3"/>
    <w:rsid w:val="00ED31C4"/>
    <w:rsid w:val="00ED3F07"/>
    <w:rsid w:val="00EE0D9E"/>
    <w:rsid w:val="00EE1765"/>
    <w:rsid w:val="00EE2EEA"/>
    <w:rsid w:val="00EE314D"/>
    <w:rsid w:val="00EE6901"/>
    <w:rsid w:val="00EE6D4B"/>
    <w:rsid w:val="00EE7E0F"/>
    <w:rsid w:val="00EE7E8F"/>
    <w:rsid w:val="00EF13E3"/>
    <w:rsid w:val="00EF140F"/>
    <w:rsid w:val="00EF1FD5"/>
    <w:rsid w:val="00EF244B"/>
    <w:rsid w:val="00EF4BBF"/>
    <w:rsid w:val="00EF6CA4"/>
    <w:rsid w:val="00EF7E05"/>
    <w:rsid w:val="00F02812"/>
    <w:rsid w:val="00F02D7A"/>
    <w:rsid w:val="00F04F9A"/>
    <w:rsid w:val="00F12E12"/>
    <w:rsid w:val="00F130D5"/>
    <w:rsid w:val="00F1522B"/>
    <w:rsid w:val="00F16192"/>
    <w:rsid w:val="00F16DE4"/>
    <w:rsid w:val="00F1708F"/>
    <w:rsid w:val="00F17D7D"/>
    <w:rsid w:val="00F21BEC"/>
    <w:rsid w:val="00F227FD"/>
    <w:rsid w:val="00F2382A"/>
    <w:rsid w:val="00F2459F"/>
    <w:rsid w:val="00F24605"/>
    <w:rsid w:val="00F2699B"/>
    <w:rsid w:val="00F26EBC"/>
    <w:rsid w:val="00F30249"/>
    <w:rsid w:val="00F33CF4"/>
    <w:rsid w:val="00F373E2"/>
    <w:rsid w:val="00F37796"/>
    <w:rsid w:val="00F40316"/>
    <w:rsid w:val="00F41BF0"/>
    <w:rsid w:val="00F428C4"/>
    <w:rsid w:val="00F42CAA"/>
    <w:rsid w:val="00F432EC"/>
    <w:rsid w:val="00F44148"/>
    <w:rsid w:val="00F4434E"/>
    <w:rsid w:val="00F44729"/>
    <w:rsid w:val="00F46368"/>
    <w:rsid w:val="00F520DE"/>
    <w:rsid w:val="00F52ABA"/>
    <w:rsid w:val="00F52E36"/>
    <w:rsid w:val="00F53587"/>
    <w:rsid w:val="00F54A29"/>
    <w:rsid w:val="00F56568"/>
    <w:rsid w:val="00F60219"/>
    <w:rsid w:val="00F61E5A"/>
    <w:rsid w:val="00F6238A"/>
    <w:rsid w:val="00F62821"/>
    <w:rsid w:val="00F649CB"/>
    <w:rsid w:val="00F65F2D"/>
    <w:rsid w:val="00F65F2F"/>
    <w:rsid w:val="00F66641"/>
    <w:rsid w:val="00F734B8"/>
    <w:rsid w:val="00F73E32"/>
    <w:rsid w:val="00F8136B"/>
    <w:rsid w:val="00F81B5D"/>
    <w:rsid w:val="00F825B7"/>
    <w:rsid w:val="00F837CF"/>
    <w:rsid w:val="00F862F1"/>
    <w:rsid w:val="00F86FCE"/>
    <w:rsid w:val="00F904CC"/>
    <w:rsid w:val="00F90DE6"/>
    <w:rsid w:val="00F92521"/>
    <w:rsid w:val="00F94605"/>
    <w:rsid w:val="00F976C8"/>
    <w:rsid w:val="00F97CD7"/>
    <w:rsid w:val="00F97F8D"/>
    <w:rsid w:val="00FA1248"/>
    <w:rsid w:val="00FA1F13"/>
    <w:rsid w:val="00FA2EB2"/>
    <w:rsid w:val="00FA3E3B"/>
    <w:rsid w:val="00FA4160"/>
    <w:rsid w:val="00FA4333"/>
    <w:rsid w:val="00FA4EE7"/>
    <w:rsid w:val="00FA4F40"/>
    <w:rsid w:val="00FA5E00"/>
    <w:rsid w:val="00FB3256"/>
    <w:rsid w:val="00FB3722"/>
    <w:rsid w:val="00FB3B68"/>
    <w:rsid w:val="00FB4649"/>
    <w:rsid w:val="00FB4B27"/>
    <w:rsid w:val="00FB5043"/>
    <w:rsid w:val="00FB512B"/>
    <w:rsid w:val="00FB5E23"/>
    <w:rsid w:val="00FB79F3"/>
    <w:rsid w:val="00FC08C2"/>
    <w:rsid w:val="00FC4549"/>
    <w:rsid w:val="00FC4948"/>
    <w:rsid w:val="00FC5E43"/>
    <w:rsid w:val="00FD09F7"/>
    <w:rsid w:val="00FD42B0"/>
    <w:rsid w:val="00FD45BE"/>
    <w:rsid w:val="00FD4FF2"/>
    <w:rsid w:val="00FD5744"/>
    <w:rsid w:val="00FD5B47"/>
    <w:rsid w:val="00FD72EE"/>
    <w:rsid w:val="00FD7D6F"/>
    <w:rsid w:val="00FE01A1"/>
    <w:rsid w:val="00FE189A"/>
    <w:rsid w:val="00FE28B9"/>
    <w:rsid w:val="00FE29A2"/>
    <w:rsid w:val="00FE2E62"/>
    <w:rsid w:val="00FE2E90"/>
    <w:rsid w:val="00FE5521"/>
    <w:rsid w:val="00FE5541"/>
    <w:rsid w:val="00FE59DD"/>
    <w:rsid w:val="00FE5A6F"/>
    <w:rsid w:val="00FE779C"/>
    <w:rsid w:val="00FE7C05"/>
    <w:rsid w:val="00FF0680"/>
    <w:rsid w:val="00FF5718"/>
    <w:rsid w:val="00FF6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DAF9F"/>
  <w15:docId w15:val="{C4303E89-3D07-4AE1-91BF-06907BB1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28"/>
    <w:rPr>
      <w:sz w:val="24"/>
      <w:szCs w:val="24"/>
    </w:rPr>
  </w:style>
  <w:style w:type="paragraph" w:styleId="1">
    <w:name w:val="heading 1"/>
    <w:basedOn w:val="a"/>
    <w:next w:val="a"/>
    <w:link w:val="10"/>
    <w:uiPriority w:val="9"/>
    <w:qFormat/>
    <w:rsid w:val="008F6A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593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A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25931"/>
    <w:rPr>
      <w:rFonts w:asciiTheme="majorHAnsi" w:eastAsiaTheme="majorEastAsia" w:hAnsiTheme="majorHAnsi" w:cstheme="majorBidi"/>
      <w:b/>
      <w:bCs/>
      <w:color w:val="4F81BD" w:themeColor="accent1"/>
      <w:sz w:val="22"/>
      <w:szCs w:val="22"/>
    </w:rPr>
  </w:style>
  <w:style w:type="table" w:styleId="a3">
    <w:name w:val="Table Grid"/>
    <w:basedOn w:val="a1"/>
    <w:uiPriority w:val="59"/>
    <w:rsid w:val="00C8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7D7D6B"/>
    <w:pPr>
      <w:jc w:val="both"/>
    </w:pPr>
    <w:rPr>
      <w:sz w:val="22"/>
      <w:szCs w:val="22"/>
    </w:rPr>
  </w:style>
  <w:style w:type="character" w:customStyle="1" w:styleId="20">
    <w:name w:val="Основной текст 2 Знак"/>
    <w:basedOn w:val="a0"/>
    <w:link w:val="2"/>
    <w:uiPriority w:val="99"/>
    <w:locked/>
    <w:rsid w:val="00733A14"/>
    <w:rPr>
      <w:sz w:val="22"/>
      <w:szCs w:val="22"/>
    </w:rPr>
  </w:style>
  <w:style w:type="paragraph" w:styleId="a4">
    <w:name w:val="Balloon Text"/>
    <w:basedOn w:val="a"/>
    <w:link w:val="a5"/>
    <w:uiPriority w:val="99"/>
    <w:semiHidden/>
    <w:rsid w:val="00C3720E"/>
    <w:rPr>
      <w:rFonts w:ascii="Tahoma" w:hAnsi="Tahoma" w:cs="Tahoma"/>
      <w:sz w:val="16"/>
      <w:szCs w:val="16"/>
    </w:rPr>
  </w:style>
  <w:style w:type="character" w:customStyle="1" w:styleId="a5">
    <w:name w:val="Текст выноски Знак"/>
    <w:basedOn w:val="a0"/>
    <w:link w:val="a4"/>
    <w:uiPriority w:val="99"/>
    <w:semiHidden/>
    <w:locked/>
    <w:rsid w:val="00733A14"/>
    <w:rPr>
      <w:rFonts w:ascii="Tahoma" w:hAnsi="Tahoma" w:cs="Tahoma"/>
      <w:sz w:val="16"/>
      <w:szCs w:val="16"/>
    </w:rPr>
  </w:style>
  <w:style w:type="paragraph" w:styleId="a6">
    <w:name w:val="Normal (Web)"/>
    <w:aliases w:val="Обычный (Web),Обычный (веб) Знак"/>
    <w:basedOn w:val="a"/>
    <w:uiPriority w:val="99"/>
    <w:qFormat/>
    <w:rsid w:val="00136BEF"/>
    <w:pPr>
      <w:spacing w:before="100" w:beforeAutospacing="1" w:after="100" w:afterAutospacing="1"/>
    </w:pPr>
  </w:style>
  <w:style w:type="character" w:customStyle="1" w:styleId="11">
    <w:name w:val="Гиперссылка1"/>
    <w:basedOn w:val="a0"/>
    <w:rsid w:val="00136BEF"/>
    <w:rPr>
      <w:strike w:val="0"/>
      <w:dstrike w:val="0"/>
      <w:color w:val="666666"/>
      <w:u w:val="none"/>
      <w:effect w:val="none"/>
    </w:rPr>
  </w:style>
  <w:style w:type="paragraph" w:styleId="a7">
    <w:name w:val="List Paragraph"/>
    <w:basedOn w:val="a"/>
    <w:link w:val="a8"/>
    <w:uiPriority w:val="99"/>
    <w:qFormat/>
    <w:rsid w:val="00AD70F7"/>
    <w:pPr>
      <w:ind w:left="720"/>
      <w:contextualSpacing/>
    </w:pPr>
  </w:style>
  <w:style w:type="character" w:styleId="a9">
    <w:name w:val="Strong"/>
    <w:basedOn w:val="a0"/>
    <w:qFormat/>
    <w:rsid w:val="00AD70F7"/>
    <w:rPr>
      <w:b/>
      <w:bCs/>
    </w:rPr>
  </w:style>
  <w:style w:type="paragraph" w:styleId="aa">
    <w:name w:val="No Spacing"/>
    <w:aliases w:val="основа,Без интервала1"/>
    <w:link w:val="ab"/>
    <w:uiPriority w:val="99"/>
    <w:qFormat/>
    <w:rsid w:val="00B635A5"/>
    <w:rPr>
      <w:rFonts w:ascii="Calibri" w:hAnsi="Calibri"/>
      <w:sz w:val="22"/>
      <w:szCs w:val="22"/>
    </w:rPr>
  </w:style>
  <w:style w:type="character" w:customStyle="1" w:styleId="ab">
    <w:name w:val="Без интервала Знак"/>
    <w:aliases w:val="основа Знак,Без интервала1 Знак"/>
    <w:basedOn w:val="a0"/>
    <w:link w:val="aa"/>
    <w:uiPriority w:val="99"/>
    <w:locked/>
    <w:rsid w:val="001D5E8D"/>
    <w:rPr>
      <w:rFonts w:ascii="Calibri" w:hAnsi="Calibri"/>
      <w:sz w:val="22"/>
      <w:szCs w:val="22"/>
    </w:rPr>
  </w:style>
  <w:style w:type="paragraph" w:styleId="ac">
    <w:name w:val="Body Text"/>
    <w:basedOn w:val="a"/>
    <w:link w:val="ad"/>
    <w:uiPriority w:val="99"/>
    <w:rsid w:val="00437E5D"/>
    <w:pPr>
      <w:spacing w:after="120"/>
    </w:pPr>
  </w:style>
  <w:style w:type="character" w:customStyle="1" w:styleId="ad">
    <w:name w:val="Основной текст Знак"/>
    <w:basedOn w:val="a0"/>
    <w:link w:val="ac"/>
    <w:uiPriority w:val="99"/>
    <w:rsid w:val="00437E5D"/>
    <w:rPr>
      <w:sz w:val="24"/>
      <w:szCs w:val="24"/>
    </w:rPr>
  </w:style>
  <w:style w:type="paragraph" w:customStyle="1" w:styleId="ConsPlusNormal">
    <w:name w:val="ConsPlusNormal"/>
    <w:qFormat/>
    <w:rsid w:val="00007CC6"/>
    <w:pPr>
      <w:widowControl w:val="0"/>
      <w:autoSpaceDE w:val="0"/>
      <w:autoSpaceDN w:val="0"/>
      <w:adjustRightInd w:val="0"/>
      <w:ind w:firstLine="720"/>
    </w:pPr>
    <w:rPr>
      <w:rFonts w:ascii="Arial" w:hAnsi="Arial" w:cs="Arial"/>
    </w:rPr>
  </w:style>
  <w:style w:type="paragraph" w:styleId="ae">
    <w:name w:val="Body Text Indent"/>
    <w:basedOn w:val="a"/>
    <w:link w:val="af"/>
    <w:uiPriority w:val="99"/>
    <w:semiHidden/>
    <w:unhideWhenUsed/>
    <w:rsid w:val="008E321F"/>
    <w:pPr>
      <w:spacing w:after="120"/>
      <w:ind w:left="283"/>
    </w:pPr>
  </w:style>
  <w:style w:type="character" w:customStyle="1" w:styleId="af">
    <w:name w:val="Основной текст с отступом Знак"/>
    <w:basedOn w:val="a0"/>
    <w:link w:val="ae"/>
    <w:uiPriority w:val="99"/>
    <w:semiHidden/>
    <w:rsid w:val="008E321F"/>
    <w:rPr>
      <w:sz w:val="24"/>
      <w:szCs w:val="24"/>
    </w:rPr>
  </w:style>
  <w:style w:type="paragraph" w:customStyle="1" w:styleId="style79">
    <w:name w:val="style79"/>
    <w:basedOn w:val="a"/>
    <w:uiPriority w:val="34"/>
    <w:qFormat/>
    <w:rsid w:val="006B13F6"/>
    <w:pPr>
      <w:spacing w:before="100" w:beforeAutospacing="1" w:after="100" w:afterAutospacing="1"/>
    </w:pPr>
  </w:style>
  <w:style w:type="character" w:customStyle="1" w:styleId="style28">
    <w:name w:val="style28"/>
    <w:basedOn w:val="a0"/>
    <w:rsid w:val="006B13F6"/>
  </w:style>
  <w:style w:type="character" w:customStyle="1" w:styleId="style101">
    <w:name w:val="style101"/>
    <w:basedOn w:val="a0"/>
    <w:rsid w:val="006B13F6"/>
  </w:style>
  <w:style w:type="paragraph" w:customStyle="1" w:styleId="style89">
    <w:name w:val="style89"/>
    <w:basedOn w:val="a"/>
    <w:uiPriority w:val="34"/>
    <w:qFormat/>
    <w:rsid w:val="006B13F6"/>
    <w:pPr>
      <w:spacing w:before="100" w:beforeAutospacing="1" w:after="100" w:afterAutospacing="1"/>
    </w:pPr>
  </w:style>
  <w:style w:type="character" w:customStyle="1" w:styleId="style65">
    <w:name w:val="style65"/>
    <w:basedOn w:val="a0"/>
    <w:rsid w:val="006B13F6"/>
  </w:style>
  <w:style w:type="character" w:customStyle="1" w:styleId="style104">
    <w:name w:val="style104"/>
    <w:basedOn w:val="a0"/>
    <w:rsid w:val="006B13F6"/>
  </w:style>
  <w:style w:type="paragraph" w:customStyle="1" w:styleId="style103">
    <w:name w:val="style103"/>
    <w:basedOn w:val="a"/>
    <w:uiPriority w:val="34"/>
    <w:qFormat/>
    <w:rsid w:val="006B13F6"/>
    <w:pPr>
      <w:spacing w:before="100" w:beforeAutospacing="1" w:after="100" w:afterAutospacing="1"/>
    </w:pPr>
  </w:style>
  <w:style w:type="paragraph" w:styleId="af0">
    <w:name w:val="Plain Text"/>
    <w:basedOn w:val="a"/>
    <w:link w:val="af1"/>
    <w:uiPriority w:val="99"/>
    <w:rsid w:val="008F6AFA"/>
    <w:rPr>
      <w:rFonts w:ascii="Courier New" w:hAnsi="Courier New" w:cs="Courier New"/>
      <w:sz w:val="20"/>
      <w:szCs w:val="20"/>
    </w:rPr>
  </w:style>
  <w:style w:type="character" w:customStyle="1" w:styleId="af1">
    <w:name w:val="Текст Знак"/>
    <w:basedOn w:val="a0"/>
    <w:link w:val="af0"/>
    <w:uiPriority w:val="99"/>
    <w:rsid w:val="008F6AFA"/>
    <w:rPr>
      <w:rFonts w:ascii="Courier New" w:hAnsi="Courier New" w:cs="Courier New"/>
    </w:rPr>
  </w:style>
  <w:style w:type="character" w:customStyle="1" w:styleId="FontStyle44">
    <w:name w:val="Font Style44"/>
    <w:basedOn w:val="a0"/>
    <w:uiPriority w:val="99"/>
    <w:rsid w:val="008F6AFA"/>
    <w:rPr>
      <w:rFonts w:ascii="Times New Roman" w:hAnsi="Times New Roman" w:cs="Times New Roman"/>
      <w:b/>
      <w:bCs/>
      <w:sz w:val="26"/>
      <w:szCs w:val="26"/>
    </w:rPr>
  </w:style>
  <w:style w:type="paragraph" w:customStyle="1" w:styleId="western">
    <w:name w:val="western"/>
    <w:basedOn w:val="a"/>
    <w:uiPriority w:val="99"/>
    <w:qFormat/>
    <w:rsid w:val="001D5E8D"/>
    <w:pPr>
      <w:spacing w:before="100" w:beforeAutospacing="1" w:after="100" w:afterAutospacing="1"/>
    </w:pPr>
  </w:style>
  <w:style w:type="character" w:styleId="af2">
    <w:name w:val="Hyperlink"/>
    <w:basedOn w:val="a0"/>
    <w:uiPriority w:val="99"/>
    <w:unhideWhenUsed/>
    <w:rsid w:val="00733A14"/>
    <w:rPr>
      <w:color w:val="0000FF"/>
      <w:u w:val="single"/>
    </w:rPr>
  </w:style>
  <w:style w:type="character" w:customStyle="1" w:styleId="af3">
    <w:name w:val="Нижний колонтитул Знак"/>
    <w:basedOn w:val="a0"/>
    <w:link w:val="af4"/>
    <w:locked/>
    <w:rsid w:val="00733A14"/>
    <w:rPr>
      <w:sz w:val="24"/>
      <w:szCs w:val="24"/>
    </w:rPr>
  </w:style>
  <w:style w:type="paragraph" w:styleId="af4">
    <w:name w:val="footer"/>
    <w:basedOn w:val="a"/>
    <w:link w:val="af3"/>
    <w:unhideWhenUsed/>
    <w:rsid w:val="00733A14"/>
    <w:pPr>
      <w:tabs>
        <w:tab w:val="center" w:pos="4677"/>
        <w:tab w:val="right" w:pos="9355"/>
      </w:tabs>
    </w:pPr>
  </w:style>
  <w:style w:type="character" w:customStyle="1" w:styleId="31">
    <w:name w:val="Основной текст 3 Знак"/>
    <w:basedOn w:val="a0"/>
    <w:link w:val="32"/>
    <w:semiHidden/>
    <w:locked/>
    <w:rsid w:val="00733A14"/>
    <w:rPr>
      <w:b/>
      <w:bCs/>
      <w:sz w:val="24"/>
      <w:szCs w:val="24"/>
    </w:rPr>
  </w:style>
  <w:style w:type="paragraph" w:styleId="32">
    <w:name w:val="Body Text 3"/>
    <w:basedOn w:val="a"/>
    <w:link w:val="31"/>
    <w:semiHidden/>
    <w:unhideWhenUsed/>
    <w:rsid w:val="00733A14"/>
    <w:pPr>
      <w:spacing w:after="120" w:line="276" w:lineRule="auto"/>
    </w:pPr>
    <w:rPr>
      <w:b/>
      <w:bCs/>
    </w:rPr>
  </w:style>
  <w:style w:type="character" w:customStyle="1" w:styleId="12">
    <w:name w:val="Обычный (веб) Знак1"/>
    <w:aliases w:val="Обычный (Web) Знак,Обычный (веб) Знак Знак"/>
    <w:uiPriority w:val="1"/>
    <w:locked/>
    <w:rsid w:val="00733A14"/>
    <w:rPr>
      <w:rFonts w:ascii="Calibri" w:hAnsi="Calibri"/>
    </w:rPr>
  </w:style>
  <w:style w:type="character" w:customStyle="1" w:styleId="110">
    <w:name w:val="Обычный 1 Знак1"/>
    <w:basedOn w:val="a0"/>
    <w:link w:val="13"/>
    <w:uiPriority w:val="99"/>
    <w:locked/>
    <w:rsid w:val="00733A14"/>
    <w:rPr>
      <w:sz w:val="24"/>
      <w:szCs w:val="24"/>
    </w:rPr>
  </w:style>
  <w:style w:type="paragraph" w:customStyle="1" w:styleId="13">
    <w:name w:val="Обычный 1"/>
    <w:basedOn w:val="a"/>
    <w:link w:val="110"/>
    <w:uiPriority w:val="99"/>
    <w:qFormat/>
    <w:rsid w:val="00733A14"/>
    <w:pPr>
      <w:ind w:firstLine="454"/>
      <w:jc w:val="both"/>
    </w:pPr>
  </w:style>
  <w:style w:type="paragraph" w:customStyle="1" w:styleId="120">
    <w:name w:val="Обычный 1.2"/>
    <w:basedOn w:val="a"/>
    <w:uiPriority w:val="99"/>
    <w:qFormat/>
    <w:rsid w:val="00733A14"/>
    <w:pPr>
      <w:ind w:firstLine="227"/>
      <w:jc w:val="both"/>
    </w:pPr>
    <w:rPr>
      <w:b/>
      <w:i/>
    </w:rPr>
  </w:style>
  <w:style w:type="paragraph" w:customStyle="1" w:styleId="Default">
    <w:name w:val="Default"/>
    <w:qFormat/>
    <w:rsid w:val="00733A14"/>
    <w:pPr>
      <w:autoSpaceDE w:val="0"/>
      <w:autoSpaceDN w:val="0"/>
      <w:adjustRightInd w:val="0"/>
    </w:pPr>
    <w:rPr>
      <w:color w:val="000000"/>
      <w:sz w:val="24"/>
      <w:szCs w:val="24"/>
    </w:rPr>
  </w:style>
  <w:style w:type="character" w:customStyle="1" w:styleId="21">
    <w:name w:val="Основной текст (2)_"/>
    <w:basedOn w:val="a0"/>
    <w:link w:val="22"/>
    <w:locked/>
    <w:rsid w:val="00733A14"/>
    <w:rPr>
      <w:i/>
      <w:iCs/>
      <w:sz w:val="27"/>
      <w:szCs w:val="27"/>
      <w:shd w:val="clear" w:color="auto" w:fill="FFFFFF"/>
    </w:rPr>
  </w:style>
  <w:style w:type="paragraph" w:customStyle="1" w:styleId="22">
    <w:name w:val="Основной текст (2)"/>
    <w:basedOn w:val="a"/>
    <w:link w:val="21"/>
    <w:qFormat/>
    <w:rsid w:val="00733A14"/>
    <w:pPr>
      <w:widowControl w:val="0"/>
      <w:shd w:val="clear" w:color="auto" w:fill="FFFFFF"/>
      <w:spacing w:before="300" w:line="370" w:lineRule="exact"/>
      <w:jc w:val="both"/>
    </w:pPr>
    <w:rPr>
      <w:i/>
      <w:iCs/>
      <w:sz w:val="27"/>
      <w:szCs w:val="27"/>
    </w:rPr>
  </w:style>
  <w:style w:type="character" w:customStyle="1" w:styleId="af5">
    <w:name w:val="Основной текст_"/>
    <w:basedOn w:val="a0"/>
    <w:link w:val="23"/>
    <w:locked/>
    <w:rsid w:val="00733A14"/>
    <w:rPr>
      <w:sz w:val="27"/>
      <w:szCs w:val="27"/>
      <w:shd w:val="clear" w:color="auto" w:fill="FFFFFF"/>
    </w:rPr>
  </w:style>
  <w:style w:type="paragraph" w:customStyle="1" w:styleId="23">
    <w:name w:val="Основной текст2"/>
    <w:basedOn w:val="a"/>
    <w:link w:val="af5"/>
    <w:qFormat/>
    <w:rsid w:val="00733A14"/>
    <w:pPr>
      <w:widowControl w:val="0"/>
      <w:shd w:val="clear" w:color="auto" w:fill="FFFFFF"/>
      <w:spacing w:line="370" w:lineRule="exact"/>
      <w:jc w:val="both"/>
    </w:pPr>
    <w:rPr>
      <w:sz w:val="27"/>
      <w:szCs w:val="27"/>
    </w:rPr>
  </w:style>
  <w:style w:type="paragraph" w:customStyle="1" w:styleId="af6">
    <w:name w:val="Содержимое таблицы"/>
    <w:basedOn w:val="a"/>
    <w:uiPriority w:val="34"/>
    <w:qFormat/>
    <w:rsid w:val="00733A14"/>
    <w:pPr>
      <w:widowControl w:val="0"/>
      <w:suppressLineNumbers/>
      <w:suppressAutoHyphens/>
    </w:pPr>
    <w:rPr>
      <w:rFonts w:eastAsia="Arial Unicode MS"/>
    </w:rPr>
  </w:style>
  <w:style w:type="character" w:customStyle="1" w:styleId="310">
    <w:name w:val="Основной текст 3 Знак1"/>
    <w:basedOn w:val="a0"/>
    <w:semiHidden/>
    <w:rsid w:val="00733A14"/>
    <w:rPr>
      <w:sz w:val="16"/>
      <w:szCs w:val="16"/>
    </w:rPr>
  </w:style>
  <w:style w:type="character" w:customStyle="1" w:styleId="14">
    <w:name w:val="Нижний колонтитул Знак1"/>
    <w:basedOn w:val="a0"/>
    <w:semiHidden/>
    <w:rsid w:val="00733A14"/>
    <w:rPr>
      <w:sz w:val="24"/>
      <w:szCs w:val="24"/>
    </w:rPr>
  </w:style>
  <w:style w:type="paragraph" w:customStyle="1" w:styleId="text2">
    <w:name w:val="text2"/>
    <w:basedOn w:val="a"/>
    <w:uiPriority w:val="34"/>
    <w:qFormat/>
    <w:rsid w:val="00F17D7D"/>
    <w:pPr>
      <w:spacing w:before="100" w:beforeAutospacing="1" w:after="100" w:afterAutospacing="1"/>
    </w:pPr>
    <w:rPr>
      <w:rFonts w:ascii="Arial" w:hAnsi="Arial" w:cs="Arial"/>
      <w:i/>
      <w:iCs/>
      <w:color w:val="009900"/>
      <w:sz w:val="18"/>
      <w:szCs w:val="18"/>
    </w:rPr>
  </w:style>
  <w:style w:type="character" w:styleId="af7">
    <w:name w:val="FollowedHyperlink"/>
    <w:basedOn w:val="a0"/>
    <w:uiPriority w:val="99"/>
    <w:semiHidden/>
    <w:unhideWhenUsed/>
    <w:rsid w:val="009550A1"/>
    <w:rPr>
      <w:color w:val="800080"/>
      <w:u w:val="single"/>
    </w:rPr>
  </w:style>
  <w:style w:type="paragraph" w:customStyle="1" w:styleId="xl65">
    <w:name w:val="xl65"/>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69">
    <w:name w:val="xl69"/>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70">
    <w:name w:val="xl70"/>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rPr>
  </w:style>
  <w:style w:type="paragraph" w:customStyle="1" w:styleId="xl71">
    <w:name w:val="xl71"/>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rPr>
  </w:style>
  <w:style w:type="paragraph" w:customStyle="1" w:styleId="xl72">
    <w:name w:val="xl72"/>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73">
    <w:name w:val="xl73"/>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309E1"/>
    </w:rPr>
  </w:style>
  <w:style w:type="paragraph" w:customStyle="1" w:styleId="xl74">
    <w:name w:val="xl74"/>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34"/>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34"/>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uiPriority w:val="34"/>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uiPriority w:val="34"/>
    <w:qFormat/>
    <w:rsid w:val="009550A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character" w:styleId="af8">
    <w:name w:val="page number"/>
    <w:basedOn w:val="a0"/>
    <w:rsid w:val="000E2083"/>
  </w:style>
  <w:style w:type="paragraph" w:customStyle="1" w:styleId="15">
    <w:name w:val="Абзац списка1"/>
    <w:basedOn w:val="a"/>
    <w:uiPriority w:val="34"/>
    <w:qFormat/>
    <w:rsid w:val="00B93EE8"/>
    <w:pPr>
      <w:ind w:left="720"/>
    </w:pPr>
  </w:style>
  <w:style w:type="paragraph" w:styleId="af9">
    <w:name w:val="footnote text"/>
    <w:basedOn w:val="a"/>
    <w:link w:val="afa"/>
    <w:semiHidden/>
    <w:unhideWhenUsed/>
    <w:rsid w:val="00B93EE8"/>
    <w:pPr>
      <w:widowControl w:val="0"/>
      <w:autoSpaceDE w:val="0"/>
      <w:autoSpaceDN w:val="0"/>
      <w:adjustRightInd w:val="0"/>
      <w:spacing w:line="480" w:lineRule="auto"/>
      <w:ind w:firstLine="560"/>
      <w:jc w:val="both"/>
    </w:pPr>
    <w:rPr>
      <w:sz w:val="20"/>
      <w:szCs w:val="20"/>
    </w:rPr>
  </w:style>
  <w:style w:type="character" w:customStyle="1" w:styleId="afa">
    <w:name w:val="Текст сноски Знак"/>
    <w:basedOn w:val="a0"/>
    <w:link w:val="af9"/>
    <w:semiHidden/>
    <w:rsid w:val="00B93EE8"/>
  </w:style>
  <w:style w:type="character" w:customStyle="1" w:styleId="apple-converted-space">
    <w:name w:val="apple-converted-space"/>
    <w:basedOn w:val="a0"/>
    <w:rsid w:val="00B93EE8"/>
  </w:style>
  <w:style w:type="paragraph" w:customStyle="1" w:styleId="c9">
    <w:name w:val="c9"/>
    <w:basedOn w:val="a"/>
    <w:uiPriority w:val="34"/>
    <w:qFormat/>
    <w:rsid w:val="00B93EE8"/>
    <w:pPr>
      <w:spacing w:before="100" w:beforeAutospacing="1" w:after="100" w:afterAutospacing="1"/>
    </w:pPr>
  </w:style>
  <w:style w:type="character" w:customStyle="1" w:styleId="c0">
    <w:name w:val="c0"/>
    <w:basedOn w:val="a0"/>
    <w:rsid w:val="00B93EE8"/>
  </w:style>
  <w:style w:type="table" w:customStyle="1" w:styleId="16">
    <w:name w:val="Сетка таблицы1"/>
    <w:basedOn w:val="a1"/>
    <w:next w:val="a3"/>
    <w:uiPriority w:val="59"/>
    <w:rsid w:val="00450A6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Сетка таблицы2"/>
    <w:basedOn w:val="a1"/>
    <w:next w:val="a3"/>
    <w:uiPriority w:val="59"/>
    <w:rsid w:val="00450A6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qFormat/>
    <w:rsid w:val="00764EAA"/>
    <w:pPr>
      <w:widowControl w:val="0"/>
      <w:suppressAutoHyphens/>
      <w:spacing w:line="278" w:lineRule="exact"/>
      <w:jc w:val="center"/>
    </w:pPr>
    <w:rPr>
      <w:kern w:val="2"/>
      <w:lang w:eastAsia="en-US"/>
    </w:rPr>
  </w:style>
  <w:style w:type="paragraph" w:customStyle="1" w:styleId="4">
    <w:name w:val="Основной текст4"/>
    <w:basedOn w:val="a"/>
    <w:uiPriority w:val="34"/>
    <w:qFormat/>
    <w:rsid w:val="006C1C23"/>
    <w:pPr>
      <w:widowControl w:val="0"/>
      <w:shd w:val="clear" w:color="auto" w:fill="FFFFFF"/>
      <w:spacing w:before="240" w:line="274" w:lineRule="exact"/>
      <w:ind w:hanging="360"/>
      <w:jc w:val="both"/>
    </w:pPr>
    <w:rPr>
      <w:spacing w:val="2"/>
      <w:sz w:val="21"/>
      <w:szCs w:val="21"/>
    </w:rPr>
  </w:style>
  <w:style w:type="paragraph" w:customStyle="1" w:styleId="Osnova">
    <w:name w:val="Osnova"/>
    <w:basedOn w:val="a"/>
    <w:uiPriority w:val="99"/>
    <w:qFormat/>
    <w:rsid w:val="00C13A0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C13A0E"/>
  </w:style>
  <w:style w:type="paragraph" w:styleId="afb">
    <w:name w:val="Block Text"/>
    <w:basedOn w:val="a"/>
    <w:uiPriority w:val="99"/>
    <w:rsid w:val="00C13A0E"/>
    <w:pPr>
      <w:ind w:left="720" w:right="715"/>
      <w:jc w:val="center"/>
    </w:pPr>
    <w:rPr>
      <w:sz w:val="40"/>
      <w:szCs w:val="40"/>
    </w:rPr>
  </w:style>
  <w:style w:type="paragraph" w:customStyle="1" w:styleId="33">
    <w:name w:val="Основной текст3"/>
    <w:basedOn w:val="a"/>
    <w:uiPriority w:val="99"/>
    <w:qFormat/>
    <w:rsid w:val="00F02812"/>
    <w:pPr>
      <w:widowControl w:val="0"/>
      <w:shd w:val="clear" w:color="auto" w:fill="FFFFFF"/>
      <w:spacing w:line="322" w:lineRule="exact"/>
      <w:ind w:hanging="620"/>
      <w:jc w:val="both"/>
    </w:pPr>
    <w:rPr>
      <w:sz w:val="27"/>
      <w:szCs w:val="27"/>
      <w:lang w:eastAsia="en-US"/>
    </w:rPr>
  </w:style>
  <w:style w:type="paragraph" w:styleId="afc">
    <w:name w:val="Document Map"/>
    <w:basedOn w:val="a"/>
    <w:link w:val="afd"/>
    <w:uiPriority w:val="99"/>
    <w:semiHidden/>
    <w:unhideWhenUsed/>
    <w:rsid w:val="005078A7"/>
    <w:rPr>
      <w:rFonts w:ascii="Tahoma" w:hAnsi="Tahoma" w:cs="Tahoma"/>
      <w:sz w:val="16"/>
      <w:szCs w:val="16"/>
    </w:rPr>
  </w:style>
  <w:style w:type="character" w:customStyle="1" w:styleId="afd">
    <w:name w:val="Схема документа Знак"/>
    <w:basedOn w:val="a0"/>
    <w:link w:val="afc"/>
    <w:uiPriority w:val="99"/>
    <w:semiHidden/>
    <w:rsid w:val="005078A7"/>
    <w:rPr>
      <w:rFonts w:ascii="Tahoma" w:hAnsi="Tahoma" w:cs="Tahoma"/>
      <w:sz w:val="16"/>
      <w:szCs w:val="16"/>
    </w:rPr>
  </w:style>
  <w:style w:type="character" w:customStyle="1" w:styleId="17">
    <w:name w:val="Основной текст1"/>
    <w:basedOn w:val="a0"/>
    <w:rsid w:val="00B2552D"/>
    <w:rPr>
      <w:rFonts w:ascii="Times New Roman" w:hAnsi="Times New Roman" w:cs="Times New Roman" w:hint="default"/>
      <w:color w:val="000000"/>
      <w:spacing w:val="2"/>
      <w:w w:val="100"/>
      <w:position w:val="0"/>
      <w:sz w:val="21"/>
      <w:szCs w:val="21"/>
      <w:u w:val="single"/>
      <w:shd w:val="clear" w:color="auto" w:fill="FFFFFF"/>
      <w:vertAlign w:val="baseline"/>
      <w:lang w:val="ru-RU"/>
    </w:rPr>
  </w:style>
  <w:style w:type="character" w:styleId="afe">
    <w:name w:val="Emphasis"/>
    <w:basedOn w:val="a0"/>
    <w:uiPriority w:val="20"/>
    <w:qFormat/>
    <w:rsid w:val="009B6D82"/>
    <w:rPr>
      <w:i/>
      <w:iCs/>
    </w:rPr>
  </w:style>
  <w:style w:type="table" w:customStyle="1" w:styleId="34">
    <w:name w:val="Сетка таблицы3"/>
    <w:basedOn w:val="a1"/>
    <w:next w:val="a3"/>
    <w:uiPriority w:val="59"/>
    <w:rsid w:val="00C90849"/>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uiPriority w:val="59"/>
    <w:rsid w:val="00C90849"/>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0">
    <w:name w:val="Сетка таблицы4"/>
    <w:basedOn w:val="a1"/>
    <w:next w:val="a3"/>
    <w:uiPriority w:val="59"/>
    <w:rsid w:val="00553A2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3"/>
    <w:uiPriority w:val="59"/>
    <w:rsid w:val="000010E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C5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C06CC0"/>
    <w:rPr>
      <w:sz w:val="24"/>
      <w:szCs w:val="24"/>
    </w:rPr>
  </w:style>
  <w:style w:type="character" w:customStyle="1" w:styleId="7">
    <w:name w:val="Основной текст (7)_"/>
    <w:basedOn w:val="a0"/>
    <w:link w:val="70"/>
    <w:locked/>
    <w:rsid w:val="00A86D91"/>
    <w:rPr>
      <w:shd w:val="clear" w:color="auto" w:fill="FFFFFF"/>
    </w:rPr>
  </w:style>
  <w:style w:type="paragraph" w:customStyle="1" w:styleId="70">
    <w:name w:val="Основной текст (7)"/>
    <w:basedOn w:val="a"/>
    <w:link w:val="7"/>
    <w:qFormat/>
    <w:rsid w:val="00A86D91"/>
    <w:pPr>
      <w:widowControl w:val="0"/>
      <w:shd w:val="clear" w:color="auto" w:fill="FFFFFF"/>
      <w:spacing w:before="240" w:after="240" w:line="274" w:lineRule="exact"/>
      <w:ind w:hanging="560"/>
      <w:jc w:val="both"/>
    </w:pPr>
    <w:rPr>
      <w:sz w:val="20"/>
      <w:szCs w:val="20"/>
    </w:rPr>
  </w:style>
  <w:style w:type="character" w:customStyle="1" w:styleId="35">
    <w:name w:val="Основной текст (3)"/>
    <w:basedOn w:val="a0"/>
    <w:rsid w:val="00A86D91"/>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5">
    <w:name w:val="Основной текст (25)_"/>
    <w:link w:val="250"/>
    <w:rsid w:val="00A86D91"/>
    <w:rPr>
      <w:sz w:val="26"/>
      <w:szCs w:val="26"/>
      <w:shd w:val="clear" w:color="auto" w:fill="FFFFFF"/>
    </w:rPr>
  </w:style>
  <w:style w:type="paragraph" w:customStyle="1" w:styleId="250">
    <w:name w:val="Основной текст (25)"/>
    <w:basedOn w:val="a"/>
    <w:link w:val="25"/>
    <w:rsid w:val="00A86D91"/>
    <w:pPr>
      <w:widowControl w:val="0"/>
      <w:shd w:val="clear" w:color="auto" w:fill="FFFFFF"/>
      <w:spacing w:before="240" w:line="360" w:lineRule="exact"/>
      <w:ind w:hanging="320"/>
      <w:jc w:val="both"/>
    </w:pPr>
    <w:rPr>
      <w:sz w:val="26"/>
      <w:szCs w:val="26"/>
    </w:rPr>
  </w:style>
  <w:style w:type="character" w:customStyle="1" w:styleId="aff">
    <w:name w:val="Цветовое выделение"/>
    <w:rsid w:val="0005294B"/>
    <w:rPr>
      <w:b/>
      <w:bCs/>
      <w:color w:val="26282F"/>
    </w:rPr>
  </w:style>
  <w:style w:type="paragraph" w:customStyle="1" w:styleId="aff0">
    <w:name w:val="Нормальный (таблица)"/>
    <w:basedOn w:val="a"/>
    <w:next w:val="a"/>
    <w:rsid w:val="0005294B"/>
    <w:pPr>
      <w:widowControl w:val="0"/>
      <w:autoSpaceDE w:val="0"/>
      <w:autoSpaceDN w:val="0"/>
      <w:adjustRightInd w:val="0"/>
      <w:jc w:val="both"/>
    </w:pPr>
    <w:rPr>
      <w:rFonts w:ascii="Arial" w:eastAsiaTheme="minorEastAsia" w:hAnsi="Arial" w:cs="Arial"/>
      <w:sz w:val="26"/>
      <w:szCs w:val="26"/>
    </w:rPr>
  </w:style>
  <w:style w:type="paragraph" w:customStyle="1" w:styleId="aff1">
    <w:name w:val="Прижатый влево"/>
    <w:basedOn w:val="a"/>
    <w:next w:val="a"/>
    <w:rsid w:val="0005294B"/>
    <w:pPr>
      <w:widowControl w:val="0"/>
      <w:autoSpaceDE w:val="0"/>
      <w:autoSpaceDN w:val="0"/>
      <w:adjustRightInd w:val="0"/>
    </w:pPr>
    <w:rPr>
      <w:rFonts w:ascii="Arial" w:eastAsiaTheme="minorEastAsia" w:hAnsi="Arial" w:cs="Arial"/>
      <w:sz w:val="26"/>
      <w:szCs w:val="26"/>
    </w:rPr>
  </w:style>
  <w:style w:type="character" w:customStyle="1" w:styleId="s3">
    <w:name w:val="s3"/>
    <w:rsid w:val="00CA77A0"/>
  </w:style>
  <w:style w:type="paragraph" w:customStyle="1" w:styleId="ParagraphStyle">
    <w:name w:val="Paragraph Style"/>
    <w:rsid w:val="00141C4B"/>
    <w:pPr>
      <w:widowControl w:val="0"/>
      <w:autoSpaceDE w:val="0"/>
      <w:autoSpaceDN w:val="0"/>
      <w:adjustRightInd w:val="0"/>
    </w:pPr>
    <w:rPr>
      <w:rFonts w:ascii="Arial" w:hAnsi="Arial" w:cs="Arial"/>
      <w:sz w:val="24"/>
      <w:szCs w:val="24"/>
    </w:rPr>
  </w:style>
  <w:style w:type="paragraph" w:customStyle="1" w:styleId="aff2">
    <w:name w:val="Базовый"/>
    <w:uiPriority w:val="99"/>
    <w:semiHidden/>
    <w:rsid w:val="00E74631"/>
    <w:pPr>
      <w:tabs>
        <w:tab w:val="left" w:pos="709"/>
      </w:tabs>
      <w:suppressAutoHyphens/>
      <w:spacing w:after="200" w:line="276" w:lineRule="atLeast"/>
    </w:pPr>
    <w:rPr>
      <w:rFonts w:ascii="Calibri" w:eastAsia="Arial Unicode MS" w:hAnsi="Calibri"/>
      <w:sz w:val="22"/>
      <w:szCs w:val="22"/>
    </w:rPr>
  </w:style>
  <w:style w:type="paragraph" w:customStyle="1" w:styleId="WW-">
    <w:name w:val="WW-Базовый"/>
    <w:uiPriority w:val="99"/>
    <w:semiHidden/>
    <w:rsid w:val="00E74631"/>
    <w:pPr>
      <w:tabs>
        <w:tab w:val="left" w:pos="709"/>
      </w:tabs>
      <w:suppressAutoHyphens/>
      <w:spacing w:after="200" w:line="276" w:lineRule="atLeast"/>
    </w:pPr>
    <w:rPr>
      <w:rFonts w:ascii="Calibri" w:eastAsia="Arial Unicode MS" w:hAnsi="Calibri" w:cs="Calibri"/>
      <w:sz w:val="22"/>
      <w:szCs w:val="22"/>
      <w:lang w:eastAsia="ar-SA"/>
    </w:rPr>
  </w:style>
  <w:style w:type="paragraph" w:customStyle="1" w:styleId="71">
    <w:name w:val="Основной текст7"/>
    <w:basedOn w:val="a"/>
    <w:rsid w:val="00E07D9B"/>
    <w:pPr>
      <w:widowControl w:val="0"/>
      <w:shd w:val="clear" w:color="auto" w:fill="FFFFFF"/>
      <w:spacing w:after="240" w:line="274" w:lineRule="exact"/>
      <w:ind w:hanging="1880"/>
    </w:pPr>
    <w:rPr>
      <w:sz w:val="23"/>
      <w:szCs w:val="23"/>
    </w:rPr>
  </w:style>
  <w:style w:type="character" w:customStyle="1" w:styleId="s110">
    <w:name w:val="s110"/>
    <w:rsid w:val="00C37DE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9496">
      <w:bodyDiv w:val="1"/>
      <w:marLeft w:val="0"/>
      <w:marRight w:val="0"/>
      <w:marTop w:val="0"/>
      <w:marBottom w:val="0"/>
      <w:divBdr>
        <w:top w:val="none" w:sz="0" w:space="0" w:color="auto"/>
        <w:left w:val="none" w:sz="0" w:space="0" w:color="auto"/>
        <w:bottom w:val="none" w:sz="0" w:space="0" w:color="auto"/>
        <w:right w:val="none" w:sz="0" w:space="0" w:color="auto"/>
      </w:divBdr>
    </w:div>
    <w:div w:id="261690559">
      <w:bodyDiv w:val="1"/>
      <w:marLeft w:val="0"/>
      <w:marRight w:val="0"/>
      <w:marTop w:val="0"/>
      <w:marBottom w:val="0"/>
      <w:divBdr>
        <w:top w:val="none" w:sz="0" w:space="0" w:color="auto"/>
        <w:left w:val="none" w:sz="0" w:space="0" w:color="auto"/>
        <w:bottom w:val="none" w:sz="0" w:space="0" w:color="auto"/>
        <w:right w:val="none" w:sz="0" w:space="0" w:color="auto"/>
      </w:divBdr>
    </w:div>
    <w:div w:id="297151052">
      <w:bodyDiv w:val="1"/>
      <w:marLeft w:val="0"/>
      <w:marRight w:val="0"/>
      <w:marTop w:val="0"/>
      <w:marBottom w:val="0"/>
      <w:divBdr>
        <w:top w:val="none" w:sz="0" w:space="0" w:color="auto"/>
        <w:left w:val="none" w:sz="0" w:space="0" w:color="auto"/>
        <w:bottom w:val="none" w:sz="0" w:space="0" w:color="auto"/>
        <w:right w:val="none" w:sz="0" w:space="0" w:color="auto"/>
      </w:divBdr>
    </w:div>
    <w:div w:id="505368991">
      <w:bodyDiv w:val="1"/>
      <w:marLeft w:val="0"/>
      <w:marRight w:val="0"/>
      <w:marTop w:val="0"/>
      <w:marBottom w:val="0"/>
      <w:divBdr>
        <w:top w:val="none" w:sz="0" w:space="0" w:color="auto"/>
        <w:left w:val="none" w:sz="0" w:space="0" w:color="auto"/>
        <w:bottom w:val="none" w:sz="0" w:space="0" w:color="auto"/>
        <w:right w:val="none" w:sz="0" w:space="0" w:color="auto"/>
      </w:divBdr>
    </w:div>
    <w:div w:id="724332473">
      <w:bodyDiv w:val="1"/>
      <w:marLeft w:val="0"/>
      <w:marRight w:val="0"/>
      <w:marTop w:val="0"/>
      <w:marBottom w:val="0"/>
      <w:divBdr>
        <w:top w:val="none" w:sz="0" w:space="0" w:color="auto"/>
        <w:left w:val="none" w:sz="0" w:space="0" w:color="auto"/>
        <w:bottom w:val="none" w:sz="0" w:space="0" w:color="auto"/>
        <w:right w:val="none" w:sz="0" w:space="0" w:color="auto"/>
      </w:divBdr>
    </w:div>
    <w:div w:id="779027972">
      <w:bodyDiv w:val="1"/>
      <w:marLeft w:val="0"/>
      <w:marRight w:val="0"/>
      <w:marTop w:val="0"/>
      <w:marBottom w:val="0"/>
      <w:divBdr>
        <w:top w:val="none" w:sz="0" w:space="0" w:color="auto"/>
        <w:left w:val="none" w:sz="0" w:space="0" w:color="auto"/>
        <w:bottom w:val="none" w:sz="0" w:space="0" w:color="auto"/>
        <w:right w:val="none" w:sz="0" w:space="0" w:color="auto"/>
      </w:divBdr>
    </w:div>
    <w:div w:id="786240723">
      <w:bodyDiv w:val="1"/>
      <w:marLeft w:val="0"/>
      <w:marRight w:val="0"/>
      <w:marTop w:val="0"/>
      <w:marBottom w:val="0"/>
      <w:divBdr>
        <w:top w:val="none" w:sz="0" w:space="0" w:color="auto"/>
        <w:left w:val="none" w:sz="0" w:space="0" w:color="auto"/>
        <w:bottom w:val="none" w:sz="0" w:space="0" w:color="auto"/>
        <w:right w:val="none" w:sz="0" w:space="0" w:color="auto"/>
      </w:divBdr>
    </w:div>
    <w:div w:id="829105282">
      <w:bodyDiv w:val="1"/>
      <w:marLeft w:val="0"/>
      <w:marRight w:val="0"/>
      <w:marTop w:val="0"/>
      <w:marBottom w:val="0"/>
      <w:divBdr>
        <w:top w:val="none" w:sz="0" w:space="0" w:color="auto"/>
        <w:left w:val="none" w:sz="0" w:space="0" w:color="auto"/>
        <w:bottom w:val="none" w:sz="0" w:space="0" w:color="auto"/>
        <w:right w:val="none" w:sz="0" w:space="0" w:color="auto"/>
      </w:divBdr>
    </w:div>
    <w:div w:id="854733405">
      <w:bodyDiv w:val="1"/>
      <w:marLeft w:val="0"/>
      <w:marRight w:val="0"/>
      <w:marTop w:val="0"/>
      <w:marBottom w:val="0"/>
      <w:divBdr>
        <w:top w:val="none" w:sz="0" w:space="0" w:color="auto"/>
        <w:left w:val="none" w:sz="0" w:space="0" w:color="auto"/>
        <w:bottom w:val="none" w:sz="0" w:space="0" w:color="auto"/>
        <w:right w:val="none" w:sz="0" w:space="0" w:color="auto"/>
      </w:divBdr>
    </w:div>
    <w:div w:id="914823094">
      <w:bodyDiv w:val="1"/>
      <w:marLeft w:val="0"/>
      <w:marRight w:val="0"/>
      <w:marTop w:val="0"/>
      <w:marBottom w:val="0"/>
      <w:divBdr>
        <w:top w:val="none" w:sz="0" w:space="0" w:color="auto"/>
        <w:left w:val="none" w:sz="0" w:space="0" w:color="auto"/>
        <w:bottom w:val="none" w:sz="0" w:space="0" w:color="auto"/>
        <w:right w:val="none" w:sz="0" w:space="0" w:color="auto"/>
      </w:divBdr>
    </w:div>
    <w:div w:id="933980007">
      <w:bodyDiv w:val="1"/>
      <w:marLeft w:val="0"/>
      <w:marRight w:val="0"/>
      <w:marTop w:val="0"/>
      <w:marBottom w:val="0"/>
      <w:divBdr>
        <w:top w:val="none" w:sz="0" w:space="0" w:color="auto"/>
        <w:left w:val="none" w:sz="0" w:space="0" w:color="auto"/>
        <w:bottom w:val="none" w:sz="0" w:space="0" w:color="auto"/>
        <w:right w:val="none" w:sz="0" w:space="0" w:color="auto"/>
      </w:divBdr>
    </w:div>
    <w:div w:id="965702039">
      <w:bodyDiv w:val="1"/>
      <w:marLeft w:val="0"/>
      <w:marRight w:val="0"/>
      <w:marTop w:val="0"/>
      <w:marBottom w:val="0"/>
      <w:divBdr>
        <w:top w:val="none" w:sz="0" w:space="0" w:color="auto"/>
        <w:left w:val="none" w:sz="0" w:space="0" w:color="auto"/>
        <w:bottom w:val="none" w:sz="0" w:space="0" w:color="auto"/>
        <w:right w:val="none" w:sz="0" w:space="0" w:color="auto"/>
      </w:divBdr>
    </w:div>
    <w:div w:id="978151514">
      <w:bodyDiv w:val="1"/>
      <w:marLeft w:val="0"/>
      <w:marRight w:val="0"/>
      <w:marTop w:val="0"/>
      <w:marBottom w:val="0"/>
      <w:divBdr>
        <w:top w:val="none" w:sz="0" w:space="0" w:color="auto"/>
        <w:left w:val="none" w:sz="0" w:space="0" w:color="auto"/>
        <w:bottom w:val="none" w:sz="0" w:space="0" w:color="auto"/>
        <w:right w:val="none" w:sz="0" w:space="0" w:color="auto"/>
      </w:divBdr>
    </w:div>
    <w:div w:id="1068264758">
      <w:bodyDiv w:val="1"/>
      <w:marLeft w:val="0"/>
      <w:marRight w:val="0"/>
      <w:marTop w:val="0"/>
      <w:marBottom w:val="0"/>
      <w:divBdr>
        <w:top w:val="none" w:sz="0" w:space="0" w:color="auto"/>
        <w:left w:val="none" w:sz="0" w:space="0" w:color="auto"/>
        <w:bottom w:val="none" w:sz="0" w:space="0" w:color="auto"/>
        <w:right w:val="none" w:sz="0" w:space="0" w:color="auto"/>
      </w:divBdr>
    </w:div>
    <w:div w:id="1083181786">
      <w:bodyDiv w:val="1"/>
      <w:marLeft w:val="0"/>
      <w:marRight w:val="0"/>
      <w:marTop w:val="0"/>
      <w:marBottom w:val="0"/>
      <w:divBdr>
        <w:top w:val="none" w:sz="0" w:space="0" w:color="auto"/>
        <w:left w:val="none" w:sz="0" w:space="0" w:color="auto"/>
        <w:bottom w:val="none" w:sz="0" w:space="0" w:color="auto"/>
        <w:right w:val="none" w:sz="0" w:space="0" w:color="auto"/>
      </w:divBdr>
    </w:div>
    <w:div w:id="1087725782">
      <w:bodyDiv w:val="1"/>
      <w:marLeft w:val="0"/>
      <w:marRight w:val="0"/>
      <w:marTop w:val="0"/>
      <w:marBottom w:val="0"/>
      <w:divBdr>
        <w:top w:val="none" w:sz="0" w:space="0" w:color="auto"/>
        <w:left w:val="none" w:sz="0" w:space="0" w:color="auto"/>
        <w:bottom w:val="none" w:sz="0" w:space="0" w:color="auto"/>
        <w:right w:val="none" w:sz="0" w:space="0" w:color="auto"/>
      </w:divBdr>
    </w:div>
    <w:div w:id="1090736688">
      <w:bodyDiv w:val="1"/>
      <w:marLeft w:val="0"/>
      <w:marRight w:val="0"/>
      <w:marTop w:val="0"/>
      <w:marBottom w:val="0"/>
      <w:divBdr>
        <w:top w:val="none" w:sz="0" w:space="0" w:color="auto"/>
        <w:left w:val="none" w:sz="0" w:space="0" w:color="auto"/>
        <w:bottom w:val="none" w:sz="0" w:space="0" w:color="auto"/>
        <w:right w:val="none" w:sz="0" w:space="0" w:color="auto"/>
      </w:divBdr>
    </w:div>
    <w:div w:id="1123380410">
      <w:bodyDiv w:val="1"/>
      <w:marLeft w:val="0"/>
      <w:marRight w:val="0"/>
      <w:marTop w:val="0"/>
      <w:marBottom w:val="0"/>
      <w:divBdr>
        <w:top w:val="none" w:sz="0" w:space="0" w:color="auto"/>
        <w:left w:val="none" w:sz="0" w:space="0" w:color="auto"/>
        <w:bottom w:val="none" w:sz="0" w:space="0" w:color="auto"/>
        <w:right w:val="none" w:sz="0" w:space="0" w:color="auto"/>
      </w:divBdr>
      <w:divsChild>
        <w:div w:id="15546373">
          <w:marLeft w:val="0"/>
          <w:marRight w:val="0"/>
          <w:marTop w:val="33"/>
          <w:marBottom w:val="33"/>
          <w:divBdr>
            <w:top w:val="none" w:sz="0" w:space="0" w:color="auto"/>
            <w:left w:val="none" w:sz="0" w:space="0" w:color="auto"/>
            <w:bottom w:val="none" w:sz="0" w:space="0" w:color="auto"/>
            <w:right w:val="none" w:sz="0" w:space="0" w:color="auto"/>
          </w:divBdr>
        </w:div>
        <w:div w:id="428232509">
          <w:marLeft w:val="0"/>
          <w:marRight w:val="0"/>
          <w:marTop w:val="0"/>
          <w:marBottom w:val="0"/>
          <w:divBdr>
            <w:top w:val="none" w:sz="0" w:space="0" w:color="auto"/>
            <w:left w:val="none" w:sz="0" w:space="0" w:color="auto"/>
            <w:bottom w:val="none" w:sz="0" w:space="0" w:color="auto"/>
            <w:right w:val="none" w:sz="0" w:space="0" w:color="auto"/>
          </w:divBdr>
        </w:div>
      </w:divsChild>
    </w:div>
    <w:div w:id="1171457340">
      <w:bodyDiv w:val="1"/>
      <w:marLeft w:val="0"/>
      <w:marRight w:val="0"/>
      <w:marTop w:val="0"/>
      <w:marBottom w:val="0"/>
      <w:divBdr>
        <w:top w:val="none" w:sz="0" w:space="0" w:color="auto"/>
        <w:left w:val="none" w:sz="0" w:space="0" w:color="auto"/>
        <w:bottom w:val="none" w:sz="0" w:space="0" w:color="auto"/>
        <w:right w:val="none" w:sz="0" w:space="0" w:color="auto"/>
      </w:divBdr>
    </w:div>
    <w:div w:id="1233351684">
      <w:bodyDiv w:val="1"/>
      <w:marLeft w:val="0"/>
      <w:marRight w:val="0"/>
      <w:marTop w:val="0"/>
      <w:marBottom w:val="0"/>
      <w:divBdr>
        <w:top w:val="none" w:sz="0" w:space="0" w:color="auto"/>
        <w:left w:val="none" w:sz="0" w:space="0" w:color="auto"/>
        <w:bottom w:val="none" w:sz="0" w:space="0" w:color="auto"/>
        <w:right w:val="none" w:sz="0" w:space="0" w:color="auto"/>
      </w:divBdr>
    </w:div>
    <w:div w:id="1241258159">
      <w:bodyDiv w:val="1"/>
      <w:marLeft w:val="0"/>
      <w:marRight w:val="0"/>
      <w:marTop w:val="0"/>
      <w:marBottom w:val="0"/>
      <w:divBdr>
        <w:top w:val="none" w:sz="0" w:space="0" w:color="auto"/>
        <w:left w:val="none" w:sz="0" w:space="0" w:color="auto"/>
        <w:bottom w:val="none" w:sz="0" w:space="0" w:color="auto"/>
        <w:right w:val="none" w:sz="0" w:space="0" w:color="auto"/>
      </w:divBdr>
    </w:div>
    <w:div w:id="1264000509">
      <w:bodyDiv w:val="1"/>
      <w:marLeft w:val="0"/>
      <w:marRight w:val="0"/>
      <w:marTop w:val="0"/>
      <w:marBottom w:val="0"/>
      <w:divBdr>
        <w:top w:val="none" w:sz="0" w:space="0" w:color="auto"/>
        <w:left w:val="none" w:sz="0" w:space="0" w:color="auto"/>
        <w:bottom w:val="none" w:sz="0" w:space="0" w:color="auto"/>
        <w:right w:val="none" w:sz="0" w:space="0" w:color="auto"/>
      </w:divBdr>
    </w:div>
    <w:div w:id="1270620762">
      <w:bodyDiv w:val="1"/>
      <w:marLeft w:val="0"/>
      <w:marRight w:val="0"/>
      <w:marTop w:val="0"/>
      <w:marBottom w:val="0"/>
      <w:divBdr>
        <w:top w:val="none" w:sz="0" w:space="0" w:color="auto"/>
        <w:left w:val="none" w:sz="0" w:space="0" w:color="auto"/>
        <w:bottom w:val="none" w:sz="0" w:space="0" w:color="auto"/>
        <w:right w:val="none" w:sz="0" w:space="0" w:color="auto"/>
      </w:divBdr>
    </w:div>
    <w:div w:id="1425111130">
      <w:bodyDiv w:val="1"/>
      <w:marLeft w:val="0"/>
      <w:marRight w:val="0"/>
      <w:marTop w:val="0"/>
      <w:marBottom w:val="0"/>
      <w:divBdr>
        <w:top w:val="none" w:sz="0" w:space="0" w:color="auto"/>
        <w:left w:val="none" w:sz="0" w:space="0" w:color="auto"/>
        <w:bottom w:val="none" w:sz="0" w:space="0" w:color="auto"/>
        <w:right w:val="none" w:sz="0" w:space="0" w:color="auto"/>
      </w:divBdr>
    </w:div>
    <w:div w:id="1465469740">
      <w:bodyDiv w:val="1"/>
      <w:marLeft w:val="0"/>
      <w:marRight w:val="0"/>
      <w:marTop w:val="0"/>
      <w:marBottom w:val="0"/>
      <w:divBdr>
        <w:top w:val="none" w:sz="0" w:space="0" w:color="auto"/>
        <w:left w:val="none" w:sz="0" w:space="0" w:color="auto"/>
        <w:bottom w:val="none" w:sz="0" w:space="0" w:color="auto"/>
        <w:right w:val="none" w:sz="0" w:space="0" w:color="auto"/>
      </w:divBdr>
    </w:div>
    <w:div w:id="1544975770">
      <w:bodyDiv w:val="1"/>
      <w:marLeft w:val="0"/>
      <w:marRight w:val="0"/>
      <w:marTop w:val="0"/>
      <w:marBottom w:val="0"/>
      <w:divBdr>
        <w:top w:val="none" w:sz="0" w:space="0" w:color="auto"/>
        <w:left w:val="none" w:sz="0" w:space="0" w:color="auto"/>
        <w:bottom w:val="none" w:sz="0" w:space="0" w:color="auto"/>
        <w:right w:val="none" w:sz="0" w:space="0" w:color="auto"/>
      </w:divBdr>
    </w:div>
    <w:div w:id="1548108138">
      <w:bodyDiv w:val="1"/>
      <w:marLeft w:val="0"/>
      <w:marRight w:val="0"/>
      <w:marTop w:val="0"/>
      <w:marBottom w:val="0"/>
      <w:divBdr>
        <w:top w:val="none" w:sz="0" w:space="0" w:color="auto"/>
        <w:left w:val="none" w:sz="0" w:space="0" w:color="auto"/>
        <w:bottom w:val="none" w:sz="0" w:space="0" w:color="auto"/>
        <w:right w:val="none" w:sz="0" w:space="0" w:color="auto"/>
      </w:divBdr>
    </w:div>
    <w:div w:id="1558591050">
      <w:bodyDiv w:val="1"/>
      <w:marLeft w:val="0"/>
      <w:marRight w:val="0"/>
      <w:marTop w:val="0"/>
      <w:marBottom w:val="0"/>
      <w:divBdr>
        <w:top w:val="none" w:sz="0" w:space="0" w:color="auto"/>
        <w:left w:val="none" w:sz="0" w:space="0" w:color="auto"/>
        <w:bottom w:val="none" w:sz="0" w:space="0" w:color="auto"/>
        <w:right w:val="none" w:sz="0" w:space="0" w:color="auto"/>
      </w:divBdr>
    </w:div>
    <w:div w:id="1639146535">
      <w:bodyDiv w:val="1"/>
      <w:marLeft w:val="0"/>
      <w:marRight w:val="0"/>
      <w:marTop w:val="0"/>
      <w:marBottom w:val="0"/>
      <w:divBdr>
        <w:top w:val="none" w:sz="0" w:space="0" w:color="auto"/>
        <w:left w:val="none" w:sz="0" w:space="0" w:color="auto"/>
        <w:bottom w:val="none" w:sz="0" w:space="0" w:color="auto"/>
        <w:right w:val="none" w:sz="0" w:space="0" w:color="auto"/>
      </w:divBdr>
    </w:div>
    <w:div w:id="1662807809">
      <w:bodyDiv w:val="1"/>
      <w:marLeft w:val="0"/>
      <w:marRight w:val="0"/>
      <w:marTop w:val="0"/>
      <w:marBottom w:val="0"/>
      <w:divBdr>
        <w:top w:val="none" w:sz="0" w:space="0" w:color="auto"/>
        <w:left w:val="none" w:sz="0" w:space="0" w:color="auto"/>
        <w:bottom w:val="none" w:sz="0" w:space="0" w:color="auto"/>
        <w:right w:val="none" w:sz="0" w:space="0" w:color="auto"/>
      </w:divBdr>
    </w:div>
    <w:div w:id="1785229622">
      <w:bodyDiv w:val="1"/>
      <w:marLeft w:val="0"/>
      <w:marRight w:val="0"/>
      <w:marTop w:val="0"/>
      <w:marBottom w:val="0"/>
      <w:divBdr>
        <w:top w:val="none" w:sz="0" w:space="0" w:color="auto"/>
        <w:left w:val="none" w:sz="0" w:space="0" w:color="auto"/>
        <w:bottom w:val="none" w:sz="0" w:space="0" w:color="auto"/>
        <w:right w:val="none" w:sz="0" w:space="0" w:color="auto"/>
      </w:divBdr>
    </w:div>
    <w:div w:id="1834561478">
      <w:bodyDiv w:val="1"/>
      <w:marLeft w:val="0"/>
      <w:marRight w:val="0"/>
      <w:marTop w:val="0"/>
      <w:marBottom w:val="0"/>
      <w:divBdr>
        <w:top w:val="none" w:sz="0" w:space="0" w:color="auto"/>
        <w:left w:val="none" w:sz="0" w:space="0" w:color="auto"/>
        <w:bottom w:val="none" w:sz="0" w:space="0" w:color="auto"/>
        <w:right w:val="none" w:sz="0" w:space="0" w:color="auto"/>
      </w:divBdr>
    </w:div>
    <w:div w:id="1883051458">
      <w:bodyDiv w:val="1"/>
      <w:marLeft w:val="0"/>
      <w:marRight w:val="0"/>
      <w:marTop w:val="0"/>
      <w:marBottom w:val="0"/>
      <w:divBdr>
        <w:top w:val="none" w:sz="0" w:space="0" w:color="auto"/>
        <w:left w:val="none" w:sz="0" w:space="0" w:color="auto"/>
        <w:bottom w:val="none" w:sz="0" w:space="0" w:color="auto"/>
        <w:right w:val="none" w:sz="0" w:space="0" w:color="auto"/>
      </w:divBdr>
    </w:div>
    <w:div w:id="20136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pandia.ru/text/category/grazhdanskaya_oboron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bus.gov.ru/pub/info-card/74340?activeTab=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menschool.uoirbitmo.ru/"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7EA74E0F992CD65770BF1B9A8FB0B6727FEA83FBCC6E83512F2012E1406C42D2B1D11F947A8555D517WDH"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300"/>
              <a:t>Качество знаний по ступеням обучения в 2017-2018 уч. г.</a:t>
            </a:r>
          </a:p>
        </c:rich>
      </c:tx>
      <c:layout>
        <c:manualLayout>
          <c:xMode val="edge"/>
          <c:yMode val="edge"/>
          <c:x val="0.1281191673957422"/>
          <c:y val="2.7777777777779972E-2"/>
        </c:manualLayout>
      </c:layout>
      <c:overlay val="0"/>
    </c:title>
    <c:autoTitleDeleted val="0"/>
    <c:view3D>
      <c:rotX val="15"/>
      <c:rotY val="20"/>
      <c:rAngAx val="1"/>
    </c:view3D>
    <c:floor>
      <c:thickness val="0"/>
      <c:spPr>
        <a:solidFill>
          <a:schemeClr val="bg1">
            <a:lumMod val="95000"/>
          </a:schemeClr>
        </a:solidFill>
        <a:ln>
          <a:solidFill>
            <a:schemeClr val="bg1">
              <a:lumMod val="85000"/>
            </a:schemeClr>
          </a:solidFill>
        </a:ln>
      </c:spPr>
    </c:floor>
    <c:sideWall>
      <c:thickness val="0"/>
      <c:spPr>
        <a:solidFill>
          <a:schemeClr val="bg1">
            <a:lumMod val="75000"/>
          </a:schemeClr>
        </a:solidFill>
        <a:ln>
          <a:solidFill>
            <a:schemeClr val="tx1"/>
          </a:solidFill>
        </a:ln>
      </c:spPr>
    </c:sideWall>
    <c:backWall>
      <c:thickness val="0"/>
      <c:spPr>
        <a:solidFill>
          <a:schemeClr val="bg1">
            <a:lumMod val="75000"/>
          </a:schemeClr>
        </a:solidFill>
        <a:ln>
          <a:solidFill>
            <a:schemeClr val="tx1"/>
          </a:solidFill>
        </a:ln>
      </c:spPr>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D3A9-4CD6-A1FA-BD3CD7C53054}"/>
              </c:ext>
            </c:extLst>
          </c:dPt>
          <c:dPt>
            <c:idx val="1"/>
            <c:invertIfNegative val="0"/>
            <c:bubble3D val="0"/>
            <c:spPr>
              <a:solidFill>
                <a:srgbClr val="F79646">
                  <a:lumMod val="75000"/>
                </a:srgbClr>
              </a:solidFill>
            </c:spPr>
            <c:extLst>
              <c:ext xmlns:c16="http://schemas.microsoft.com/office/drawing/2014/chart" uri="{C3380CC4-5D6E-409C-BE32-E72D297353CC}">
                <c16:uniqueId val="{00000003-D3A9-4CD6-A1FA-BD3CD7C53054}"/>
              </c:ext>
            </c:extLst>
          </c:dPt>
          <c:dPt>
            <c:idx val="2"/>
            <c:invertIfNegative val="0"/>
            <c:bubble3D val="0"/>
            <c:spPr>
              <a:solidFill>
                <a:srgbClr val="F79646">
                  <a:lumMod val="75000"/>
                </a:srgbClr>
              </a:solidFill>
            </c:spPr>
            <c:extLst>
              <c:ext xmlns:c16="http://schemas.microsoft.com/office/drawing/2014/chart" uri="{C3380CC4-5D6E-409C-BE32-E72D297353CC}">
                <c16:uniqueId val="{00000005-D3A9-4CD6-A1FA-BD3CD7C53054}"/>
              </c:ext>
            </c:extLst>
          </c:dPt>
          <c:dPt>
            <c:idx val="3"/>
            <c:invertIfNegative val="0"/>
            <c:bubble3D val="0"/>
            <c:spPr>
              <a:solidFill>
                <a:srgbClr val="F79646">
                  <a:lumMod val="75000"/>
                </a:srgbClr>
              </a:solidFill>
            </c:spPr>
            <c:extLst>
              <c:ext xmlns:c16="http://schemas.microsoft.com/office/drawing/2014/chart" uri="{C3380CC4-5D6E-409C-BE32-E72D297353CC}">
                <c16:uniqueId val="{00000007-D3A9-4CD6-A1FA-BD3CD7C5305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1-4 класс</c:v>
                </c:pt>
                <c:pt idx="1">
                  <c:v>5-9 класс</c:v>
                </c:pt>
                <c:pt idx="2">
                  <c:v>10,11 класс</c:v>
                </c:pt>
                <c:pt idx="3">
                  <c:v>Итого по школе</c:v>
                </c:pt>
              </c:strCache>
            </c:strRef>
          </c:cat>
          <c:val>
            <c:numRef>
              <c:f>Лист1!$B$2:$B$5</c:f>
              <c:numCache>
                <c:formatCode>General</c:formatCode>
                <c:ptCount val="4"/>
                <c:pt idx="0">
                  <c:v>53.5</c:v>
                </c:pt>
                <c:pt idx="1">
                  <c:v>23.7</c:v>
                </c:pt>
                <c:pt idx="2">
                  <c:v>57.1</c:v>
                </c:pt>
                <c:pt idx="3">
                  <c:v>36.200000000000003</c:v>
                </c:pt>
              </c:numCache>
            </c:numRef>
          </c:val>
          <c:extLst>
            <c:ext xmlns:c16="http://schemas.microsoft.com/office/drawing/2014/chart" uri="{C3380CC4-5D6E-409C-BE32-E72D297353CC}">
              <c16:uniqueId val="{00000008-D3A9-4CD6-A1FA-BD3CD7C53054}"/>
            </c:ext>
          </c:extLst>
        </c:ser>
        <c:dLbls>
          <c:showLegendKey val="0"/>
          <c:showVal val="0"/>
          <c:showCatName val="0"/>
          <c:showSerName val="0"/>
          <c:showPercent val="0"/>
          <c:showBubbleSize val="0"/>
        </c:dLbls>
        <c:gapWidth val="150"/>
        <c:shape val="cylinder"/>
        <c:axId val="45415040"/>
        <c:axId val="45875584"/>
        <c:axId val="0"/>
      </c:bar3DChart>
      <c:catAx>
        <c:axId val="45415040"/>
        <c:scaling>
          <c:orientation val="minMax"/>
        </c:scaling>
        <c:delete val="0"/>
        <c:axPos val="b"/>
        <c:numFmt formatCode="General" sourceLinked="0"/>
        <c:majorTickMark val="out"/>
        <c:minorTickMark val="none"/>
        <c:tickLblPos val="nextTo"/>
        <c:txPr>
          <a:bodyPr/>
          <a:lstStyle/>
          <a:p>
            <a:pPr>
              <a:defRPr b="1"/>
            </a:pPr>
            <a:endParaRPr lang="ru-RU"/>
          </a:p>
        </c:txPr>
        <c:crossAx val="45875584"/>
        <c:crosses val="autoZero"/>
        <c:auto val="1"/>
        <c:lblAlgn val="ctr"/>
        <c:lblOffset val="100"/>
        <c:noMultiLvlLbl val="0"/>
      </c:catAx>
      <c:valAx>
        <c:axId val="45875584"/>
        <c:scaling>
          <c:orientation val="minMax"/>
        </c:scaling>
        <c:delete val="0"/>
        <c:axPos val="l"/>
        <c:majorGridlines>
          <c:spPr>
            <a:ln>
              <a:solidFill>
                <a:schemeClr val="bg1">
                  <a:lumMod val="85000"/>
                </a:schemeClr>
              </a:solidFill>
            </a:ln>
            <a:effectLst>
              <a:outerShdw blurRad="50800" dist="50800" dir="5400000" algn="ctr" rotWithShape="0">
                <a:schemeClr val="tx1">
                  <a:lumMod val="65000"/>
                  <a:lumOff val="35000"/>
                </a:schemeClr>
              </a:outerShdw>
            </a:effectLst>
          </c:spPr>
        </c:majorGridlines>
        <c:numFmt formatCode="General" sourceLinked="1"/>
        <c:majorTickMark val="out"/>
        <c:minorTickMark val="none"/>
        <c:tickLblPos val="nextTo"/>
        <c:crossAx val="45415040"/>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ysClr val="windowText" lastClr="000000">
          <a:alpha val="93000"/>
        </a:sys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Качество знаний по классам в 2017-2018 уч. г.</a:t>
            </a:r>
          </a:p>
        </c:rich>
      </c:tx>
      <c:layout>
        <c:manualLayout>
          <c:xMode val="edge"/>
          <c:yMode val="edge"/>
          <c:x val="0.15039675736735444"/>
          <c:y val="3.6786713136267801E-2"/>
        </c:manualLayout>
      </c:layout>
      <c:overlay val="0"/>
    </c:title>
    <c:autoTitleDeleted val="0"/>
    <c:view3D>
      <c:rotX val="15"/>
      <c:rotY val="20"/>
      <c:rAngAx val="1"/>
    </c:view3D>
    <c:floor>
      <c:thickness val="0"/>
      <c:spPr>
        <a:solidFill>
          <a:schemeClr val="bg1">
            <a:lumMod val="95000"/>
          </a:schemeClr>
        </a:solidFill>
        <a:ln>
          <a:solidFill>
            <a:schemeClr val="bg1">
              <a:lumMod val="85000"/>
            </a:schemeClr>
          </a:solidFill>
        </a:ln>
      </c:spPr>
    </c:floor>
    <c:sideWall>
      <c:thickness val="0"/>
      <c:spPr>
        <a:solidFill>
          <a:schemeClr val="bg1">
            <a:lumMod val="75000"/>
          </a:schemeClr>
        </a:solidFill>
        <a:ln>
          <a:solidFill>
            <a:schemeClr val="tx1"/>
          </a:solidFill>
        </a:ln>
      </c:spPr>
    </c:sideWall>
    <c:backWall>
      <c:thickness val="0"/>
      <c:spPr>
        <a:solidFill>
          <a:schemeClr val="bg1">
            <a:lumMod val="75000"/>
          </a:schemeClr>
        </a:solidFill>
        <a:ln>
          <a:solidFill>
            <a:schemeClr val="tx1"/>
          </a:solidFill>
        </a:ln>
      </c:spPr>
    </c:backWall>
    <c:plotArea>
      <c:layout>
        <c:manualLayout>
          <c:layoutTarget val="inner"/>
          <c:xMode val="edge"/>
          <c:yMode val="edge"/>
          <c:x val="8.5791820326259802E-2"/>
          <c:y val="0.15762454926779021"/>
          <c:w val="0.88899699216430061"/>
          <c:h val="0.47712740299355288"/>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E376-4B5D-AC56-1663B4975418}"/>
              </c:ext>
            </c:extLst>
          </c:dPt>
          <c:dPt>
            <c:idx val="1"/>
            <c:invertIfNegative val="0"/>
            <c:bubble3D val="0"/>
            <c:spPr>
              <a:solidFill>
                <a:srgbClr val="F79646">
                  <a:lumMod val="75000"/>
                </a:srgbClr>
              </a:solidFill>
            </c:spPr>
            <c:extLst>
              <c:ext xmlns:c16="http://schemas.microsoft.com/office/drawing/2014/chart" uri="{C3380CC4-5D6E-409C-BE32-E72D297353CC}">
                <c16:uniqueId val="{00000003-E376-4B5D-AC56-1663B4975418}"/>
              </c:ext>
            </c:extLst>
          </c:dPt>
          <c:dPt>
            <c:idx val="2"/>
            <c:invertIfNegative val="0"/>
            <c:bubble3D val="0"/>
            <c:spPr>
              <a:solidFill>
                <a:srgbClr val="F79646">
                  <a:lumMod val="75000"/>
                </a:srgbClr>
              </a:solidFill>
            </c:spPr>
            <c:extLst>
              <c:ext xmlns:c16="http://schemas.microsoft.com/office/drawing/2014/chart" uri="{C3380CC4-5D6E-409C-BE32-E72D297353CC}">
                <c16:uniqueId val="{00000005-E376-4B5D-AC56-1663B4975418}"/>
              </c:ext>
            </c:extLst>
          </c:dPt>
          <c:dPt>
            <c:idx val="3"/>
            <c:invertIfNegative val="0"/>
            <c:bubble3D val="0"/>
            <c:spPr>
              <a:solidFill>
                <a:srgbClr val="F79646">
                  <a:lumMod val="75000"/>
                </a:srgbClr>
              </a:solidFill>
            </c:spPr>
            <c:extLst>
              <c:ext xmlns:c16="http://schemas.microsoft.com/office/drawing/2014/chart" uri="{C3380CC4-5D6E-409C-BE32-E72D297353CC}">
                <c16:uniqueId val="{00000007-E376-4B5D-AC56-1663B4975418}"/>
              </c:ext>
            </c:extLst>
          </c:dPt>
          <c:cat>
            <c:strRef>
              <c:f>Лист1!$A$2:$A$13</c:f>
              <c:strCache>
                <c:ptCount val="12"/>
                <c:pt idx="0">
                  <c:v>1 кл.</c:v>
                </c:pt>
                <c:pt idx="1">
                  <c:v>2 кл.</c:v>
                </c:pt>
                <c:pt idx="2">
                  <c:v>3 кл.</c:v>
                </c:pt>
                <c:pt idx="3">
                  <c:v>4 кл.</c:v>
                </c:pt>
                <c:pt idx="4">
                  <c:v>5 кл.</c:v>
                </c:pt>
                <c:pt idx="5">
                  <c:v>6 кл.</c:v>
                </c:pt>
                <c:pt idx="6">
                  <c:v>7 кл.</c:v>
                </c:pt>
                <c:pt idx="7">
                  <c:v>8 кл.</c:v>
                </c:pt>
                <c:pt idx="8">
                  <c:v>9 кл.</c:v>
                </c:pt>
                <c:pt idx="9">
                  <c:v>10 кл.</c:v>
                </c:pt>
                <c:pt idx="10">
                  <c:v>11 кл.</c:v>
                </c:pt>
                <c:pt idx="11">
                  <c:v>Итого по школе</c:v>
                </c:pt>
              </c:strCache>
            </c:strRef>
          </c:cat>
          <c:val>
            <c:numRef>
              <c:f>Лист1!$B$2:$B$13</c:f>
              <c:numCache>
                <c:formatCode>General</c:formatCode>
                <c:ptCount val="12"/>
                <c:pt idx="0">
                  <c:v>0</c:v>
                </c:pt>
                <c:pt idx="1">
                  <c:v>61.1</c:v>
                </c:pt>
                <c:pt idx="2">
                  <c:v>52.1</c:v>
                </c:pt>
                <c:pt idx="3">
                  <c:v>46.6</c:v>
                </c:pt>
                <c:pt idx="4">
                  <c:v>26.3</c:v>
                </c:pt>
                <c:pt idx="5">
                  <c:v>13</c:v>
                </c:pt>
                <c:pt idx="6">
                  <c:v>21.4</c:v>
                </c:pt>
                <c:pt idx="7">
                  <c:v>32</c:v>
                </c:pt>
                <c:pt idx="8">
                  <c:v>25</c:v>
                </c:pt>
                <c:pt idx="9">
                  <c:v>66.599999999999994</c:v>
                </c:pt>
                <c:pt idx="10">
                  <c:v>50</c:v>
                </c:pt>
                <c:pt idx="11">
                  <c:v>36.200000000000003</c:v>
                </c:pt>
              </c:numCache>
            </c:numRef>
          </c:val>
          <c:extLst>
            <c:ext xmlns:c16="http://schemas.microsoft.com/office/drawing/2014/chart" uri="{C3380CC4-5D6E-409C-BE32-E72D297353CC}">
              <c16:uniqueId val="{00000008-E376-4B5D-AC56-1663B4975418}"/>
            </c:ext>
          </c:extLst>
        </c:ser>
        <c:dLbls>
          <c:showLegendKey val="0"/>
          <c:showVal val="0"/>
          <c:showCatName val="0"/>
          <c:showSerName val="0"/>
          <c:showPercent val="0"/>
          <c:showBubbleSize val="0"/>
        </c:dLbls>
        <c:gapWidth val="150"/>
        <c:shape val="cylinder"/>
        <c:axId val="46073728"/>
        <c:axId val="46075264"/>
        <c:axId val="0"/>
      </c:bar3DChart>
      <c:catAx>
        <c:axId val="46073728"/>
        <c:scaling>
          <c:orientation val="minMax"/>
        </c:scaling>
        <c:delete val="0"/>
        <c:axPos val="b"/>
        <c:numFmt formatCode="General" sourceLinked="0"/>
        <c:majorTickMark val="out"/>
        <c:minorTickMark val="none"/>
        <c:tickLblPos val="nextTo"/>
        <c:txPr>
          <a:bodyPr/>
          <a:lstStyle/>
          <a:p>
            <a:pPr>
              <a:defRPr b="1"/>
            </a:pPr>
            <a:endParaRPr lang="ru-RU"/>
          </a:p>
        </c:txPr>
        <c:crossAx val="46075264"/>
        <c:crosses val="autoZero"/>
        <c:auto val="1"/>
        <c:lblAlgn val="ctr"/>
        <c:lblOffset val="100"/>
        <c:noMultiLvlLbl val="0"/>
      </c:catAx>
      <c:valAx>
        <c:axId val="46075264"/>
        <c:scaling>
          <c:orientation val="minMax"/>
        </c:scaling>
        <c:delete val="0"/>
        <c:axPos val="l"/>
        <c:majorGridlines>
          <c:spPr>
            <a:ln>
              <a:solidFill>
                <a:schemeClr val="bg1">
                  <a:lumMod val="85000"/>
                </a:schemeClr>
              </a:solidFill>
            </a:ln>
            <a:effectLst>
              <a:outerShdw blurRad="50800" dist="50800" dir="5400000" algn="ctr" rotWithShape="0">
                <a:schemeClr val="tx1">
                  <a:lumMod val="65000"/>
                  <a:lumOff val="35000"/>
                </a:schemeClr>
              </a:outerShdw>
            </a:effectLst>
          </c:spPr>
        </c:majorGridlines>
        <c:numFmt formatCode="General" sourceLinked="1"/>
        <c:majorTickMark val="out"/>
        <c:minorTickMark val="none"/>
        <c:tickLblPos val="nextTo"/>
        <c:crossAx val="46073728"/>
        <c:crosses val="autoZero"/>
        <c:crossBetween val="between"/>
      </c:valAx>
      <c:spPr>
        <a:noFill/>
        <a:ln w="25400">
          <a:noFill/>
        </a:ln>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tx1">
          <a:alpha val="93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300"/>
              <a:t>Изменение количества отличников     </a:t>
            </a:r>
          </a:p>
        </c:rich>
      </c:tx>
      <c:layout>
        <c:manualLayout>
          <c:xMode val="edge"/>
          <c:yMode val="edge"/>
          <c:x val="0.21919191135590821"/>
          <c:y val="6.7978738838550434E-2"/>
        </c:manualLayout>
      </c:layout>
      <c:overlay val="0"/>
    </c:title>
    <c:autoTitleDeleted val="0"/>
    <c:view3D>
      <c:rotX val="15"/>
      <c:rotY val="20"/>
      <c:rAngAx val="1"/>
    </c:view3D>
    <c:floor>
      <c:thickness val="0"/>
      <c:spPr>
        <a:solidFill>
          <a:schemeClr val="bg1">
            <a:lumMod val="95000"/>
          </a:schemeClr>
        </a:solidFill>
        <a:ln>
          <a:solidFill>
            <a:schemeClr val="bg1">
              <a:lumMod val="85000"/>
            </a:schemeClr>
          </a:solidFill>
        </a:ln>
      </c:spPr>
    </c:floor>
    <c:sideWall>
      <c:thickness val="0"/>
      <c:spPr>
        <a:solidFill>
          <a:schemeClr val="bg1">
            <a:lumMod val="75000"/>
          </a:schemeClr>
        </a:solidFill>
        <a:ln>
          <a:solidFill>
            <a:schemeClr val="tx1"/>
          </a:solidFill>
        </a:ln>
      </c:spPr>
    </c:sideWall>
    <c:backWall>
      <c:thickness val="0"/>
      <c:spPr>
        <a:solidFill>
          <a:schemeClr val="bg1">
            <a:lumMod val="75000"/>
          </a:schemeClr>
        </a:solidFill>
        <a:ln>
          <a:solidFill>
            <a:schemeClr val="tx1"/>
          </a:solidFill>
        </a:ln>
      </c:spPr>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513E-4206-AB39-FC459052E0A5}"/>
              </c:ext>
            </c:extLst>
          </c:dPt>
          <c:dPt>
            <c:idx val="1"/>
            <c:invertIfNegative val="0"/>
            <c:bubble3D val="0"/>
            <c:spPr>
              <a:solidFill>
                <a:srgbClr val="F79646">
                  <a:lumMod val="75000"/>
                </a:srgbClr>
              </a:solidFill>
            </c:spPr>
            <c:extLst>
              <c:ext xmlns:c16="http://schemas.microsoft.com/office/drawing/2014/chart" uri="{C3380CC4-5D6E-409C-BE32-E72D297353CC}">
                <c16:uniqueId val="{00000003-513E-4206-AB39-FC459052E0A5}"/>
              </c:ext>
            </c:extLst>
          </c:dPt>
          <c:dPt>
            <c:idx val="2"/>
            <c:invertIfNegative val="0"/>
            <c:bubble3D val="0"/>
            <c:spPr>
              <a:solidFill>
                <a:srgbClr val="F79646">
                  <a:lumMod val="75000"/>
                </a:srgbClr>
              </a:solidFill>
            </c:spPr>
            <c:extLst>
              <c:ext xmlns:c16="http://schemas.microsoft.com/office/drawing/2014/chart" uri="{C3380CC4-5D6E-409C-BE32-E72D297353CC}">
                <c16:uniqueId val="{00000005-513E-4206-AB39-FC459052E0A5}"/>
              </c:ext>
            </c:extLst>
          </c:dPt>
          <c:dPt>
            <c:idx val="3"/>
            <c:invertIfNegative val="0"/>
            <c:bubble3D val="0"/>
            <c:spPr>
              <a:solidFill>
                <a:srgbClr val="F79646">
                  <a:lumMod val="75000"/>
                </a:srgbClr>
              </a:solidFill>
            </c:spPr>
            <c:extLst>
              <c:ext xmlns:c16="http://schemas.microsoft.com/office/drawing/2014/chart" uri="{C3380CC4-5D6E-409C-BE32-E72D297353CC}">
                <c16:uniqueId val="{00000007-513E-4206-AB39-FC459052E0A5}"/>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9-513E-4206-AB39-FC459052E0A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9</c:v>
                </c:pt>
                <c:pt idx="1">
                  <c:v>7</c:v>
                </c:pt>
                <c:pt idx="2">
                  <c:v>9</c:v>
                </c:pt>
                <c:pt idx="3">
                  <c:v>11</c:v>
                </c:pt>
                <c:pt idx="4">
                  <c:v>10</c:v>
                </c:pt>
              </c:numCache>
            </c:numRef>
          </c:val>
          <c:extLst>
            <c:ext xmlns:c16="http://schemas.microsoft.com/office/drawing/2014/chart" uri="{C3380CC4-5D6E-409C-BE32-E72D297353CC}">
              <c16:uniqueId val="{0000000A-513E-4206-AB39-FC459052E0A5}"/>
            </c:ext>
          </c:extLst>
        </c:ser>
        <c:dLbls>
          <c:showLegendKey val="0"/>
          <c:showVal val="0"/>
          <c:showCatName val="0"/>
          <c:showSerName val="0"/>
          <c:showPercent val="0"/>
          <c:showBubbleSize val="0"/>
        </c:dLbls>
        <c:gapWidth val="150"/>
        <c:shape val="cylinder"/>
        <c:axId val="46102400"/>
        <c:axId val="46103936"/>
        <c:axId val="0"/>
      </c:bar3DChart>
      <c:catAx>
        <c:axId val="46102400"/>
        <c:scaling>
          <c:orientation val="minMax"/>
        </c:scaling>
        <c:delete val="0"/>
        <c:axPos val="b"/>
        <c:numFmt formatCode="General" sourceLinked="0"/>
        <c:majorTickMark val="out"/>
        <c:minorTickMark val="none"/>
        <c:tickLblPos val="nextTo"/>
        <c:txPr>
          <a:bodyPr/>
          <a:lstStyle/>
          <a:p>
            <a:pPr>
              <a:defRPr b="1"/>
            </a:pPr>
            <a:endParaRPr lang="ru-RU"/>
          </a:p>
        </c:txPr>
        <c:crossAx val="46103936"/>
        <c:crosses val="autoZero"/>
        <c:auto val="1"/>
        <c:lblAlgn val="ctr"/>
        <c:lblOffset val="100"/>
        <c:noMultiLvlLbl val="0"/>
      </c:catAx>
      <c:valAx>
        <c:axId val="46103936"/>
        <c:scaling>
          <c:orientation val="minMax"/>
        </c:scaling>
        <c:delete val="0"/>
        <c:axPos val="l"/>
        <c:majorGridlines>
          <c:spPr>
            <a:ln>
              <a:solidFill>
                <a:schemeClr val="bg1">
                  <a:lumMod val="85000"/>
                </a:schemeClr>
              </a:solidFill>
            </a:ln>
            <a:effectLst>
              <a:outerShdw blurRad="50800" dist="50800" dir="5400000" algn="ctr" rotWithShape="0">
                <a:schemeClr val="tx1">
                  <a:lumMod val="65000"/>
                  <a:lumOff val="35000"/>
                </a:schemeClr>
              </a:outerShdw>
            </a:effectLst>
          </c:spPr>
        </c:majorGridlines>
        <c:numFmt formatCode="General" sourceLinked="1"/>
        <c:majorTickMark val="out"/>
        <c:minorTickMark val="none"/>
        <c:tickLblPos val="nextTo"/>
        <c:crossAx val="46102400"/>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ysClr val="windowText" lastClr="000000">
          <a:alpha val="93000"/>
        </a:sys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300"/>
              <a:t>Изменение количества хорошистов    </a:t>
            </a:r>
          </a:p>
        </c:rich>
      </c:tx>
      <c:layout>
        <c:manualLayout>
          <c:xMode val="edge"/>
          <c:yMode val="edge"/>
          <c:x val="0.21919191135590821"/>
          <c:y val="6.7978738838549824E-2"/>
        </c:manualLayout>
      </c:layout>
      <c:overlay val="0"/>
    </c:title>
    <c:autoTitleDeleted val="0"/>
    <c:view3D>
      <c:rotX val="15"/>
      <c:rotY val="20"/>
      <c:rAngAx val="1"/>
    </c:view3D>
    <c:floor>
      <c:thickness val="0"/>
      <c:spPr>
        <a:solidFill>
          <a:schemeClr val="bg1">
            <a:lumMod val="95000"/>
          </a:schemeClr>
        </a:solidFill>
        <a:ln>
          <a:solidFill>
            <a:schemeClr val="bg1">
              <a:lumMod val="85000"/>
            </a:schemeClr>
          </a:solidFill>
        </a:ln>
      </c:spPr>
    </c:floor>
    <c:sideWall>
      <c:thickness val="0"/>
      <c:spPr>
        <a:solidFill>
          <a:schemeClr val="bg1">
            <a:lumMod val="75000"/>
          </a:schemeClr>
        </a:solidFill>
        <a:ln>
          <a:solidFill>
            <a:schemeClr val="tx1"/>
          </a:solidFill>
        </a:ln>
      </c:spPr>
    </c:sideWall>
    <c:backWall>
      <c:thickness val="0"/>
      <c:spPr>
        <a:solidFill>
          <a:schemeClr val="bg1">
            <a:lumMod val="75000"/>
          </a:schemeClr>
        </a:solidFill>
        <a:ln>
          <a:solidFill>
            <a:schemeClr val="tx1"/>
          </a:solidFill>
        </a:ln>
      </c:spPr>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CF40-4790-900C-C414A353EDED}"/>
              </c:ext>
            </c:extLst>
          </c:dPt>
          <c:dPt>
            <c:idx val="1"/>
            <c:invertIfNegative val="0"/>
            <c:bubble3D val="0"/>
            <c:spPr>
              <a:solidFill>
                <a:srgbClr val="F79646">
                  <a:lumMod val="75000"/>
                </a:srgbClr>
              </a:solidFill>
            </c:spPr>
            <c:extLst>
              <c:ext xmlns:c16="http://schemas.microsoft.com/office/drawing/2014/chart" uri="{C3380CC4-5D6E-409C-BE32-E72D297353CC}">
                <c16:uniqueId val="{00000003-CF40-4790-900C-C414A353EDED}"/>
              </c:ext>
            </c:extLst>
          </c:dPt>
          <c:dPt>
            <c:idx val="2"/>
            <c:invertIfNegative val="0"/>
            <c:bubble3D val="0"/>
            <c:spPr>
              <a:solidFill>
                <a:srgbClr val="F79646">
                  <a:lumMod val="75000"/>
                </a:srgbClr>
              </a:solidFill>
            </c:spPr>
            <c:extLst>
              <c:ext xmlns:c16="http://schemas.microsoft.com/office/drawing/2014/chart" uri="{C3380CC4-5D6E-409C-BE32-E72D297353CC}">
                <c16:uniqueId val="{00000005-CF40-4790-900C-C414A353EDED}"/>
              </c:ext>
            </c:extLst>
          </c:dPt>
          <c:dPt>
            <c:idx val="3"/>
            <c:invertIfNegative val="0"/>
            <c:bubble3D val="0"/>
            <c:spPr>
              <a:solidFill>
                <a:srgbClr val="F79646">
                  <a:lumMod val="75000"/>
                </a:srgbClr>
              </a:solidFill>
            </c:spPr>
            <c:extLst>
              <c:ext xmlns:c16="http://schemas.microsoft.com/office/drawing/2014/chart" uri="{C3380CC4-5D6E-409C-BE32-E72D297353CC}">
                <c16:uniqueId val="{00000007-CF40-4790-900C-C414A353EDED}"/>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9-CF40-4790-900C-C414A353EDE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59</c:v>
                </c:pt>
                <c:pt idx="1">
                  <c:v>58</c:v>
                </c:pt>
                <c:pt idx="2">
                  <c:v>61</c:v>
                </c:pt>
                <c:pt idx="3">
                  <c:v>56</c:v>
                </c:pt>
                <c:pt idx="4">
                  <c:v>52</c:v>
                </c:pt>
              </c:numCache>
            </c:numRef>
          </c:val>
          <c:extLst>
            <c:ext xmlns:c16="http://schemas.microsoft.com/office/drawing/2014/chart" uri="{C3380CC4-5D6E-409C-BE32-E72D297353CC}">
              <c16:uniqueId val="{0000000A-CF40-4790-900C-C414A353EDED}"/>
            </c:ext>
          </c:extLst>
        </c:ser>
        <c:dLbls>
          <c:showLegendKey val="0"/>
          <c:showVal val="0"/>
          <c:showCatName val="0"/>
          <c:showSerName val="0"/>
          <c:showPercent val="0"/>
          <c:showBubbleSize val="0"/>
        </c:dLbls>
        <c:gapWidth val="150"/>
        <c:shape val="cylinder"/>
        <c:axId val="46278528"/>
        <c:axId val="46280064"/>
        <c:axId val="0"/>
      </c:bar3DChart>
      <c:catAx>
        <c:axId val="46278528"/>
        <c:scaling>
          <c:orientation val="minMax"/>
        </c:scaling>
        <c:delete val="0"/>
        <c:axPos val="b"/>
        <c:numFmt formatCode="General" sourceLinked="0"/>
        <c:majorTickMark val="out"/>
        <c:minorTickMark val="none"/>
        <c:tickLblPos val="nextTo"/>
        <c:txPr>
          <a:bodyPr/>
          <a:lstStyle/>
          <a:p>
            <a:pPr>
              <a:defRPr b="1"/>
            </a:pPr>
            <a:endParaRPr lang="ru-RU"/>
          </a:p>
        </c:txPr>
        <c:crossAx val="46280064"/>
        <c:crosses val="autoZero"/>
        <c:auto val="1"/>
        <c:lblAlgn val="ctr"/>
        <c:lblOffset val="100"/>
        <c:noMultiLvlLbl val="0"/>
      </c:catAx>
      <c:valAx>
        <c:axId val="46280064"/>
        <c:scaling>
          <c:orientation val="minMax"/>
        </c:scaling>
        <c:delete val="0"/>
        <c:axPos val="l"/>
        <c:majorGridlines>
          <c:spPr>
            <a:ln>
              <a:solidFill>
                <a:schemeClr val="bg1">
                  <a:lumMod val="85000"/>
                </a:schemeClr>
              </a:solidFill>
            </a:ln>
            <a:effectLst>
              <a:outerShdw blurRad="50800" dist="50800" dir="5400000" algn="ctr" rotWithShape="0">
                <a:schemeClr val="tx1">
                  <a:lumMod val="65000"/>
                  <a:lumOff val="35000"/>
                </a:schemeClr>
              </a:outerShdw>
            </a:effectLst>
          </c:spPr>
        </c:majorGridlines>
        <c:numFmt formatCode="General" sourceLinked="1"/>
        <c:majorTickMark val="out"/>
        <c:minorTickMark val="none"/>
        <c:tickLblPos val="nextTo"/>
        <c:crossAx val="46278528"/>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ysClr val="windowText" lastClr="000000">
          <a:alpha val="93000"/>
        </a:sys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участников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 г</c:v>
                </c:pt>
                <c:pt idx="1">
                  <c:v>2017-2018 г</c:v>
                </c:pt>
                <c:pt idx="2">
                  <c:v>2018-2019 г</c:v>
                </c:pt>
              </c:strCache>
            </c:strRef>
          </c:cat>
          <c:val>
            <c:numRef>
              <c:f>Лист1!$B$2:$B$4</c:f>
              <c:numCache>
                <c:formatCode>General</c:formatCode>
                <c:ptCount val="3"/>
                <c:pt idx="0">
                  <c:v>57</c:v>
                </c:pt>
                <c:pt idx="1">
                  <c:v>84</c:v>
                </c:pt>
                <c:pt idx="2">
                  <c:v>75</c:v>
                </c:pt>
              </c:numCache>
            </c:numRef>
          </c:val>
          <c:extLst>
            <c:ext xmlns:c16="http://schemas.microsoft.com/office/drawing/2014/chart" uri="{C3380CC4-5D6E-409C-BE32-E72D297353CC}">
              <c16:uniqueId val="{00000000-597C-4B53-B789-2EC7F78FAE63}"/>
            </c:ext>
          </c:extLst>
        </c:ser>
        <c:ser>
          <c:idx val="1"/>
          <c:order val="1"/>
          <c:tx>
            <c:strRef>
              <c:f>Лист1!$C$1</c:f>
              <c:strCache>
                <c:ptCount val="1"/>
                <c:pt idx="0">
                  <c:v>Кол-во победителей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 г</c:v>
                </c:pt>
                <c:pt idx="1">
                  <c:v>2017-2018 г</c:v>
                </c:pt>
                <c:pt idx="2">
                  <c:v>2018-2019 г</c:v>
                </c:pt>
              </c:strCache>
            </c:strRef>
          </c:cat>
          <c:val>
            <c:numRef>
              <c:f>Лист1!$C$2:$C$4</c:f>
              <c:numCache>
                <c:formatCode>General</c:formatCode>
                <c:ptCount val="3"/>
                <c:pt idx="0">
                  <c:v>27</c:v>
                </c:pt>
                <c:pt idx="1">
                  <c:v>54</c:v>
                </c:pt>
                <c:pt idx="2">
                  <c:v>38</c:v>
                </c:pt>
              </c:numCache>
            </c:numRef>
          </c:val>
          <c:extLst>
            <c:ext xmlns:c16="http://schemas.microsoft.com/office/drawing/2014/chart" uri="{C3380CC4-5D6E-409C-BE32-E72D297353CC}">
              <c16:uniqueId val="{00000001-597C-4B53-B789-2EC7F78FAE63}"/>
            </c:ext>
          </c:extLst>
        </c:ser>
        <c:dLbls>
          <c:showLegendKey val="0"/>
          <c:showVal val="0"/>
          <c:showCatName val="0"/>
          <c:showSerName val="0"/>
          <c:showPercent val="0"/>
          <c:showBubbleSize val="0"/>
        </c:dLbls>
        <c:gapWidth val="150"/>
        <c:axId val="46338816"/>
        <c:axId val="46340352"/>
      </c:barChart>
      <c:catAx>
        <c:axId val="4633881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6340352"/>
        <c:crosses val="autoZero"/>
        <c:auto val="1"/>
        <c:lblAlgn val="ctr"/>
        <c:lblOffset val="100"/>
        <c:noMultiLvlLbl val="0"/>
      </c:catAx>
      <c:valAx>
        <c:axId val="46340352"/>
        <c:scaling>
          <c:orientation val="minMax"/>
        </c:scaling>
        <c:delete val="0"/>
        <c:axPos val="l"/>
        <c:majorGridlines/>
        <c:numFmt formatCode="General" sourceLinked="1"/>
        <c:majorTickMark val="out"/>
        <c:minorTickMark val="none"/>
        <c:tickLblPos val="nextTo"/>
        <c:crossAx val="4633881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Кол-во участников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 г</c:v>
                </c:pt>
                <c:pt idx="1">
                  <c:v>2017-2018 г</c:v>
                </c:pt>
                <c:pt idx="2">
                  <c:v>2017-2018 г</c:v>
                </c:pt>
              </c:strCache>
            </c:strRef>
          </c:cat>
          <c:val>
            <c:numRef>
              <c:f>Лист1!$B$2:$B$4</c:f>
              <c:numCache>
                <c:formatCode>General</c:formatCode>
                <c:ptCount val="3"/>
                <c:pt idx="0">
                  <c:v>13</c:v>
                </c:pt>
                <c:pt idx="1">
                  <c:v>29</c:v>
                </c:pt>
                <c:pt idx="2">
                  <c:v>12</c:v>
                </c:pt>
              </c:numCache>
            </c:numRef>
          </c:val>
          <c:extLst>
            <c:ext xmlns:c16="http://schemas.microsoft.com/office/drawing/2014/chart" uri="{C3380CC4-5D6E-409C-BE32-E72D297353CC}">
              <c16:uniqueId val="{00000000-DA1F-48A2-866E-F0D3BA7BA1F8}"/>
            </c:ext>
          </c:extLst>
        </c:ser>
        <c:ser>
          <c:idx val="1"/>
          <c:order val="1"/>
          <c:tx>
            <c:strRef>
              <c:f>Лист1!$C$1</c:f>
              <c:strCache>
                <c:ptCount val="1"/>
                <c:pt idx="0">
                  <c:v>Кол-во победителей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 г</c:v>
                </c:pt>
                <c:pt idx="1">
                  <c:v>2017-2018 г</c:v>
                </c:pt>
                <c:pt idx="2">
                  <c:v>2017-2018 г</c:v>
                </c:pt>
              </c:strCache>
            </c:strRef>
          </c:cat>
          <c:val>
            <c:numRef>
              <c:f>Лист1!$C$2:$C$4</c:f>
              <c:numCache>
                <c:formatCode>General</c:formatCode>
                <c:ptCount val="3"/>
                <c:pt idx="0">
                  <c:v>7</c:v>
                </c:pt>
                <c:pt idx="1">
                  <c:v>9</c:v>
                </c:pt>
                <c:pt idx="2">
                  <c:v>6</c:v>
                </c:pt>
              </c:numCache>
            </c:numRef>
          </c:val>
          <c:extLst>
            <c:ext xmlns:c16="http://schemas.microsoft.com/office/drawing/2014/chart" uri="{C3380CC4-5D6E-409C-BE32-E72D297353CC}">
              <c16:uniqueId val="{00000001-DA1F-48A2-866E-F0D3BA7BA1F8}"/>
            </c:ext>
          </c:extLst>
        </c:ser>
        <c:dLbls>
          <c:showLegendKey val="0"/>
          <c:showVal val="0"/>
          <c:showCatName val="0"/>
          <c:showSerName val="0"/>
          <c:showPercent val="0"/>
          <c:showBubbleSize val="0"/>
        </c:dLbls>
        <c:gapWidth val="150"/>
        <c:axId val="46366080"/>
        <c:axId val="46371968"/>
      </c:barChart>
      <c:catAx>
        <c:axId val="4636608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6371968"/>
        <c:crosses val="autoZero"/>
        <c:auto val="1"/>
        <c:lblAlgn val="ctr"/>
        <c:lblOffset val="100"/>
        <c:noMultiLvlLbl val="0"/>
      </c:catAx>
      <c:valAx>
        <c:axId val="46371968"/>
        <c:scaling>
          <c:orientation val="minMax"/>
        </c:scaling>
        <c:delete val="0"/>
        <c:axPos val="l"/>
        <c:majorGridlines/>
        <c:numFmt formatCode="General" sourceLinked="1"/>
        <c:majorTickMark val="out"/>
        <c:minorTickMark val="none"/>
        <c:tickLblPos val="nextTo"/>
        <c:crossAx val="4636608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Высшее</c:v>
                </c:pt>
              </c:strCache>
            </c:strRef>
          </c:tx>
          <c:spPr>
            <a:solidFill>
              <a:schemeClr val="tx2">
                <a:lumMod val="60000"/>
                <a:lumOff val="40000"/>
              </a:schemeClr>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 уч.год</c:v>
                </c:pt>
                <c:pt idx="1">
                  <c:v>2016-2017 уч.год</c:v>
                </c:pt>
                <c:pt idx="2">
                  <c:v>2017-2018 уч.год</c:v>
                </c:pt>
              </c:strCache>
            </c:strRef>
          </c:cat>
          <c:val>
            <c:numRef>
              <c:f>Лист1!$B$2:$B$4</c:f>
              <c:numCache>
                <c:formatCode>General</c:formatCode>
                <c:ptCount val="3"/>
                <c:pt idx="0">
                  <c:v>57</c:v>
                </c:pt>
                <c:pt idx="1">
                  <c:v>65</c:v>
                </c:pt>
                <c:pt idx="2">
                  <c:v>73</c:v>
                </c:pt>
              </c:numCache>
            </c:numRef>
          </c:val>
          <c:extLst>
            <c:ext xmlns:c16="http://schemas.microsoft.com/office/drawing/2014/chart" uri="{C3380CC4-5D6E-409C-BE32-E72D297353CC}">
              <c16:uniqueId val="{00000000-4B58-4653-8696-673EBE24B794}"/>
            </c:ext>
          </c:extLst>
        </c:ser>
        <c:ser>
          <c:idx val="1"/>
          <c:order val="1"/>
          <c:tx>
            <c:strRef>
              <c:f>Лист1!$C$1</c:f>
              <c:strCache>
                <c:ptCount val="1"/>
                <c:pt idx="0">
                  <c:v>Среднее</c:v>
                </c:pt>
              </c:strCache>
            </c:strRef>
          </c:tx>
          <c:spPr>
            <a:solidFill>
              <a:schemeClr val="accent6">
                <a:lumMod val="75000"/>
              </a:schemeClr>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 уч.год</c:v>
                </c:pt>
                <c:pt idx="1">
                  <c:v>2016-2017 уч.год</c:v>
                </c:pt>
                <c:pt idx="2">
                  <c:v>2017-2018 уч.год</c:v>
                </c:pt>
              </c:strCache>
            </c:strRef>
          </c:cat>
          <c:val>
            <c:numRef>
              <c:f>Лист1!$C$2:$C$4</c:f>
              <c:numCache>
                <c:formatCode>General</c:formatCode>
                <c:ptCount val="3"/>
                <c:pt idx="0">
                  <c:v>43</c:v>
                </c:pt>
                <c:pt idx="1">
                  <c:v>34</c:v>
                </c:pt>
                <c:pt idx="2">
                  <c:v>19</c:v>
                </c:pt>
              </c:numCache>
            </c:numRef>
          </c:val>
          <c:extLst>
            <c:ext xmlns:c16="http://schemas.microsoft.com/office/drawing/2014/chart" uri="{C3380CC4-5D6E-409C-BE32-E72D297353CC}">
              <c16:uniqueId val="{00000001-4B58-4653-8696-673EBE24B794}"/>
            </c:ext>
          </c:extLst>
        </c:ser>
        <c:ser>
          <c:idx val="2"/>
          <c:order val="2"/>
          <c:tx>
            <c:strRef>
              <c:f>Лист1!$D$1</c:f>
              <c:strCache>
                <c:ptCount val="1"/>
                <c:pt idx="0">
                  <c:v>Педагог. обр. нет</c:v>
                </c:pt>
              </c:strCache>
            </c:strRef>
          </c:tx>
          <c:spPr>
            <a:solidFill>
              <a:srgbClr val="00B050"/>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 уч.год</c:v>
                </c:pt>
                <c:pt idx="1">
                  <c:v>2016-2017 уч.год</c:v>
                </c:pt>
                <c:pt idx="2">
                  <c:v>2017-2018 уч.год</c:v>
                </c:pt>
              </c:strCache>
            </c:strRef>
          </c:cat>
          <c:val>
            <c:numRef>
              <c:f>Лист1!$D$2:$D$4</c:f>
              <c:numCache>
                <c:formatCode>General</c:formatCode>
                <c:ptCount val="3"/>
                <c:pt idx="0">
                  <c:v>0</c:v>
                </c:pt>
                <c:pt idx="1">
                  <c:v>1</c:v>
                </c:pt>
                <c:pt idx="2">
                  <c:v>8</c:v>
                </c:pt>
              </c:numCache>
            </c:numRef>
          </c:val>
          <c:extLst>
            <c:ext xmlns:c16="http://schemas.microsoft.com/office/drawing/2014/chart" uri="{C3380CC4-5D6E-409C-BE32-E72D297353CC}">
              <c16:uniqueId val="{00000002-4B58-4653-8696-673EBE24B794}"/>
            </c:ext>
          </c:extLst>
        </c:ser>
        <c:dLbls>
          <c:showLegendKey val="0"/>
          <c:showVal val="0"/>
          <c:showCatName val="0"/>
          <c:showSerName val="0"/>
          <c:showPercent val="0"/>
          <c:showBubbleSize val="0"/>
        </c:dLbls>
        <c:gapWidth val="150"/>
        <c:shape val="box"/>
        <c:axId val="46305280"/>
        <c:axId val="46306816"/>
        <c:axId val="0"/>
      </c:bar3DChart>
      <c:catAx>
        <c:axId val="46305280"/>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46306816"/>
        <c:crosses val="autoZero"/>
        <c:auto val="1"/>
        <c:lblAlgn val="ctr"/>
        <c:lblOffset val="100"/>
        <c:noMultiLvlLbl val="0"/>
      </c:catAx>
      <c:valAx>
        <c:axId val="46306816"/>
        <c:scaling>
          <c:orientation val="minMax"/>
        </c:scaling>
        <c:delete val="0"/>
        <c:axPos val="l"/>
        <c:majorGridlines/>
        <c:numFmt formatCode="General" sourceLinked="1"/>
        <c:majorTickMark val="out"/>
        <c:minorTickMark val="none"/>
        <c:tickLblPos val="nextTo"/>
        <c:crossAx val="46305280"/>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Высшая</c:v>
                </c:pt>
              </c:strCache>
            </c:strRef>
          </c:tx>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 уч.год</c:v>
                </c:pt>
                <c:pt idx="1">
                  <c:v>2016-2017 уч.год</c:v>
                </c:pt>
                <c:pt idx="2">
                  <c:v>2017-2018 уч.год</c:v>
                </c:pt>
              </c:strCache>
            </c:strRef>
          </c:cat>
          <c:val>
            <c:numRef>
              <c:f>Лист1!$B$2:$B$4</c:f>
              <c:numCache>
                <c:formatCode>General</c:formatCode>
                <c:ptCount val="3"/>
                <c:pt idx="0">
                  <c:v>0</c:v>
                </c:pt>
                <c:pt idx="1">
                  <c:v>5</c:v>
                </c:pt>
                <c:pt idx="2">
                  <c:v>5</c:v>
                </c:pt>
              </c:numCache>
            </c:numRef>
          </c:val>
          <c:extLst>
            <c:ext xmlns:c16="http://schemas.microsoft.com/office/drawing/2014/chart" uri="{C3380CC4-5D6E-409C-BE32-E72D297353CC}">
              <c16:uniqueId val="{00000000-B215-467A-B63E-2FCF0AB527E3}"/>
            </c:ext>
          </c:extLst>
        </c:ser>
        <c:ser>
          <c:idx val="1"/>
          <c:order val="1"/>
          <c:tx>
            <c:strRef>
              <c:f>Лист1!$C$1</c:f>
              <c:strCache>
                <c:ptCount val="1"/>
                <c:pt idx="0">
                  <c:v>Первая</c:v>
                </c:pt>
              </c:strCache>
            </c:strRef>
          </c:tx>
          <c:spPr>
            <a:solidFill>
              <a:srgbClr val="00B050"/>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 уч.год</c:v>
                </c:pt>
                <c:pt idx="1">
                  <c:v>2016-2017 уч.год</c:v>
                </c:pt>
                <c:pt idx="2">
                  <c:v>2017-2018 уч.год</c:v>
                </c:pt>
              </c:strCache>
            </c:strRef>
          </c:cat>
          <c:val>
            <c:numRef>
              <c:f>Лист1!$C$2:$C$4</c:f>
              <c:numCache>
                <c:formatCode>General</c:formatCode>
                <c:ptCount val="3"/>
                <c:pt idx="0">
                  <c:v>52</c:v>
                </c:pt>
                <c:pt idx="1">
                  <c:v>50</c:v>
                </c:pt>
                <c:pt idx="2">
                  <c:v>55</c:v>
                </c:pt>
              </c:numCache>
            </c:numRef>
          </c:val>
          <c:extLst>
            <c:ext xmlns:c16="http://schemas.microsoft.com/office/drawing/2014/chart" uri="{C3380CC4-5D6E-409C-BE32-E72D297353CC}">
              <c16:uniqueId val="{00000001-B215-467A-B63E-2FCF0AB527E3}"/>
            </c:ext>
          </c:extLst>
        </c:ser>
        <c:ser>
          <c:idx val="2"/>
          <c:order val="2"/>
          <c:tx>
            <c:strRef>
              <c:f>Лист1!$D$1</c:f>
              <c:strCache>
                <c:ptCount val="1"/>
                <c:pt idx="0">
                  <c:v>Соответствие</c:v>
                </c:pt>
              </c:strCache>
            </c:strRef>
          </c:tx>
          <c:spPr>
            <a:solidFill>
              <a:schemeClr val="accent6">
                <a:lumMod val="75000"/>
              </a:schemeClr>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 уч.год</c:v>
                </c:pt>
                <c:pt idx="1">
                  <c:v>2016-2017 уч.год</c:v>
                </c:pt>
                <c:pt idx="2">
                  <c:v>2017-2018 уч.год</c:v>
                </c:pt>
              </c:strCache>
            </c:strRef>
          </c:cat>
          <c:val>
            <c:numRef>
              <c:f>Лист1!$D$2:$D$4</c:f>
              <c:numCache>
                <c:formatCode>General</c:formatCode>
                <c:ptCount val="3"/>
                <c:pt idx="0">
                  <c:v>15</c:v>
                </c:pt>
                <c:pt idx="1">
                  <c:v>30</c:v>
                </c:pt>
                <c:pt idx="2">
                  <c:v>35</c:v>
                </c:pt>
              </c:numCache>
            </c:numRef>
          </c:val>
          <c:extLst>
            <c:ext xmlns:c16="http://schemas.microsoft.com/office/drawing/2014/chart" uri="{C3380CC4-5D6E-409C-BE32-E72D297353CC}">
              <c16:uniqueId val="{00000002-B215-467A-B63E-2FCF0AB527E3}"/>
            </c:ext>
          </c:extLst>
        </c:ser>
        <c:ser>
          <c:idx val="3"/>
          <c:order val="3"/>
          <c:tx>
            <c:strRef>
              <c:f>Лист1!$E$1</c:f>
              <c:strCache>
                <c:ptCount val="1"/>
                <c:pt idx="0">
                  <c:v>Не аттестованы</c:v>
                </c:pt>
              </c:strCache>
            </c:strRef>
          </c:tx>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 уч.год</c:v>
                </c:pt>
                <c:pt idx="1">
                  <c:v>2016-2017 уч.год</c:v>
                </c:pt>
                <c:pt idx="2">
                  <c:v>2017-2018 уч.год</c:v>
                </c:pt>
              </c:strCache>
            </c:strRef>
          </c:cat>
          <c:val>
            <c:numRef>
              <c:f>Лист1!$E$2:$E$4</c:f>
              <c:numCache>
                <c:formatCode>General</c:formatCode>
                <c:ptCount val="3"/>
                <c:pt idx="0">
                  <c:v>33</c:v>
                </c:pt>
                <c:pt idx="1">
                  <c:v>15</c:v>
                </c:pt>
                <c:pt idx="2">
                  <c:v>5</c:v>
                </c:pt>
              </c:numCache>
            </c:numRef>
          </c:val>
          <c:extLst>
            <c:ext xmlns:c16="http://schemas.microsoft.com/office/drawing/2014/chart" uri="{C3380CC4-5D6E-409C-BE32-E72D297353CC}">
              <c16:uniqueId val="{00000003-B215-467A-B63E-2FCF0AB527E3}"/>
            </c:ext>
          </c:extLst>
        </c:ser>
        <c:dLbls>
          <c:showLegendKey val="0"/>
          <c:showVal val="0"/>
          <c:showCatName val="0"/>
          <c:showSerName val="0"/>
          <c:showPercent val="0"/>
          <c:showBubbleSize val="0"/>
        </c:dLbls>
        <c:gapWidth val="150"/>
        <c:axId val="46433408"/>
        <c:axId val="46434944"/>
      </c:barChart>
      <c:catAx>
        <c:axId val="46433408"/>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46434944"/>
        <c:crosses val="autoZero"/>
        <c:auto val="1"/>
        <c:lblAlgn val="ctr"/>
        <c:lblOffset val="100"/>
        <c:noMultiLvlLbl val="0"/>
      </c:catAx>
      <c:valAx>
        <c:axId val="46434944"/>
        <c:scaling>
          <c:orientation val="minMax"/>
        </c:scaling>
        <c:delete val="0"/>
        <c:axPos val="l"/>
        <c:majorGridlines/>
        <c:numFmt formatCode="General" sourceLinked="1"/>
        <c:majorTickMark val="out"/>
        <c:minorTickMark val="none"/>
        <c:tickLblPos val="nextTo"/>
        <c:crossAx val="46433408"/>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B050"/>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до 30 лет</c:v>
                </c:pt>
                <c:pt idx="1">
                  <c:v>30-40 лет</c:v>
                </c:pt>
                <c:pt idx="2">
                  <c:v>40-50 лет</c:v>
                </c:pt>
                <c:pt idx="3">
                  <c:v>50-55 лет</c:v>
                </c:pt>
                <c:pt idx="4">
                  <c:v>старше 55 лет</c:v>
                </c:pt>
              </c:strCache>
            </c:strRef>
          </c:cat>
          <c:val>
            <c:numRef>
              <c:f>Лист1!$B$2:$B$6</c:f>
              <c:numCache>
                <c:formatCode>General</c:formatCode>
                <c:ptCount val="5"/>
                <c:pt idx="0">
                  <c:v>8</c:v>
                </c:pt>
                <c:pt idx="1">
                  <c:v>23</c:v>
                </c:pt>
                <c:pt idx="2">
                  <c:v>39</c:v>
                </c:pt>
                <c:pt idx="3">
                  <c:v>15</c:v>
                </c:pt>
                <c:pt idx="4">
                  <c:v>15</c:v>
                </c:pt>
              </c:numCache>
            </c:numRef>
          </c:val>
          <c:extLst>
            <c:ext xmlns:c16="http://schemas.microsoft.com/office/drawing/2014/chart" uri="{C3380CC4-5D6E-409C-BE32-E72D297353CC}">
              <c16:uniqueId val="{00000000-F1F8-4994-9628-14192861AC1B}"/>
            </c:ext>
          </c:extLst>
        </c:ser>
        <c:dLbls>
          <c:showLegendKey val="0"/>
          <c:showVal val="0"/>
          <c:showCatName val="0"/>
          <c:showSerName val="0"/>
          <c:showPercent val="0"/>
          <c:showBubbleSize val="0"/>
        </c:dLbls>
        <c:gapWidth val="150"/>
        <c:axId val="46643840"/>
        <c:axId val="46469504"/>
      </c:barChart>
      <c:catAx>
        <c:axId val="46643840"/>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46469504"/>
        <c:crosses val="autoZero"/>
        <c:auto val="1"/>
        <c:lblAlgn val="ctr"/>
        <c:lblOffset val="100"/>
        <c:noMultiLvlLbl val="0"/>
      </c:catAx>
      <c:valAx>
        <c:axId val="46469504"/>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46643840"/>
        <c:crosses val="autoZero"/>
        <c:crossBetween val="between"/>
      </c:valAx>
    </c:plotArea>
    <c:plotVisOnly val="1"/>
    <c:dispBlanksAs val="gap"/>
    <c:showDLblsOverMax val="0"/>
  </c:chart>
  <c:spPr>
    <a:ln>
      <a:gradFill>
        <a:gsLst>
          <a:gs pos="0">
            <a:sysClr val="windowText" lastClr="000000"/>
          </a:gs>
          <a:gs pos="0">
            <a:sysClr val="windowText" lastClr="000000"/>
          </a:gs>
          <a:gs pos="50000">
            <a:srgbClr val="4F81BD">
              <a:tint val="44500"/>
              <a:satMod val="160000"/>
            </a:srgbClr>
          </a:gs>
          <a:gs pos="100000">
            <a:srgbClr val="4F81BD">
              <a:tint val="23500"/>
              <a:satMod val="160000"/>
            </a:srgbClr>
          </a:gs>
        </a:gsLst>
        <a:lin ang="5400000" scaled="0"/>
      </a:gra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7935-99B3-435A-B3A0-4D69A086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51</Pages>
  <Words>22440</Words>
  <Characters>127909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ЦЕЛЬ ШКОЛЫ</vt:lpstr>
    </vt:vector>
  </TitlesOfParts>
  <Company>1929</Company>
  <LinksUpToDate>false</LinksUpToDate>
  <CharactersWithSpaces>150049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ЦЕЛЬ ШКОЛЫ</dc:title>
  <dc:creator>школа</dc:creator>
  <cp:lastModifiedBy>FirstUser</cp:lastModifiedBy>
  <cp:revision>104</cp:revision>
  <cp:lastPrinted>2019-06-13T09:50:00Z</cp:lastPrinted>
  <dcterms:created xsi:type="dcterms:W3CDTF">2017-08-30T03:57:00Z</dcterms:created>
  <dcterms:modified xsi:type="dcterms:W3CDTF">2019-06-13T10:09:00Z</dcterms:modified>
</cp:coreProperties>
</file>