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5F" w:rsidRDefault="006044F7" w:rsidP="00F14FF6">
      <w:pPr>
        <w:pStyle w:val="Bodytext20"/>
        <w:framePr w:w="9859" w:h="8624" w:hRule="exact" w:wrap="around" w:vAnchor="page" w:hAnchor="page" w:x="1038" w:y="946"/>
        <w:shd w:val="clear" w:color="auto" w:fill="auto"/>
        <w:spacing w:after="13" w:line="210" w:lineRule="exact"/>
        <w:ind w:right="60"/>
      </w:pPr>
      <w:r>
        <w:t>Аннотация к рабочей программе учебного предмета «Право»</w:t>
      </w:r>
    </w:p>
    <w:p w:rsidR="00D81D5F" w:rsidRDefault="006044F7" w:rsidP="00F14FF6">
      <w:pPr>
        <w:pStyle w:val="Bodytext20"/>
        <w:framePr w:w="9859" w:h="8624" w:hRule="exact" w:wrap="around" w:vAnchor="page" w:hAnchor="page" w:x="1038" w:y="946"/>
        <w:shd w:val="clear" w:color="auto" w:fill="auto"/>
        <w:spacing w:after="257" w:line="210" w:lineRule="exact"/>
        <w:ind w:right="60"/>
      </w:pPr>
      <w:r>
        <w:t>(</w:t>
      </w:r>
      <w:r w:rsidR="00AE614C">
        <w:t>базовый</w:t>
      </w:r>
      <w:r>
        <w:t xml:space="preserve"> уровень)</w:t>
      </w:r>
    </w:p>
    <w:p w:rsidR="00D81D5F" w:rsidRDefault="006044F7" w:rsidP="00F14FF6">
      <w:pPr>
        <w:pStyle w:val="2"/>
        <w:framePr w:w="9859" w:h="8624" w:hRule="exact" w:wrap="around" w:vAnchor="page" w:hAnchor="page" w:x="1038" w:y="946"/>
        <w:shd w:val="clear" w:color="auto" w:fill="auto"/>
        <w:spacing w:before="0"/>
        <w:ind w:left="60" w:right="20" w:firstLine="720"/>
        <w:jc w:val="both"/>
      </w:pPr>
      <w:r>
        <w:t>Рабочая программа по праву классов разработана в соответствии с требованиями Федерального государственного образовательного стандарта среднего общего образования, основной образовательной программ</w:t>
      </w:r>
      <w:r w:rsidR="00F14FF6">
        <w:t xml:space="preserve">ой среднего общего образования </w:t>
      </w:r>
      <w:r>
        <w:t>МОУ «</w:t>
      </w:r>
      <w:r w:rsidR="00F14FF6">
        <w:t>Знаменская СОШ</w:t>
      </w:r>
      <w:r>
        <w:t xml:space="preserve">», с авторской программой «Право» Е.А. Певцовой. Рабочая программа предполагает реализацию на материале учебника «Право. Основы правовой культуры. 10 класс» под ред. Певцовой Е.А. (М.: Русское слово, 2018) и «Право. Основы правовой культуры. 11 класс» под ред. Певцовой Е.А. (М.: Русское слово, 2017). Преподавание права направлено на достижение следующих </w:t>
      </w:r>
      <w:r>
        <w:rPr>
          <w:rStyle w:val="BodytextBold"/>
        </w:rPr>
        <w:t>целей</w:t>
      </w:r>
      <w:r>
        <w:t>:</w:t>
      </w:r>
    </w:p>
    <w:p w:rsidR="00D81D5F" w:rsidRDefault="006044F7" w:rsidP="00F14FF6">
      <w:pPr>
        <w:pStyle w:val="2"/>
        <w:framePr w:w="9859" w:h="8624" w:hRule="exact" w:wrap="around" w:vAnchor="page" w:hAnchor="page" w:x="1038" w:y="946"/>
        <w:numPr>
          <w:ilvl w:val="0"/>
          <w:numId w:val="1"/>
        </w:numPr>
        <w:shd w:val="clear" w:color="auto" w:fill="auto"/>
        <w:spacing w:before="0"/>
        <w:ind w:left="360" w:right="20"/>
        <w:jc w:val="both"/>
      </w:pPr>
      <w:r>
        <w:t xml:space="preserve">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D81D5F" w:rsidRDefault="006044F7" w:rsidP="00F14FF6">
      <w:pPr>
        <w:pStyle w:val="2"/>
        <w:framePr w:w="9859" w:h="8624" w:hRule="exact" w:wrap="around" w:vAnchor="page" w:hAnchor="page" w:x="1038" w:y="946"/>
        <w:numPr>
          <w:ilvl w:val="0"/>
          <w:numId w:val="1"/>
        </w:numPr>
        <w:shd w:val="clear" w:color="auto" w:fill="auto"/>
        <w:spacing w:before="0"/>
        <w:ind w:left="360" w:right="20"/>
        <w:jc w:val="both"/>
      </w:pPr>
      <w:r>
        <w:t xml:space="preserve">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D81D5F" w:rsidRDefault="006044F7" w:rsidP="00F14FF6">
      <w:pPr>
        <w:pStyle w:val="2"/>
        <w:framePr w:w="9859" w:h="8624" w:hRule="exact" w:wrap="around" w:vAnchor="page" w:hAnchor="page" w:x="1038" w:y="946"/>
        <w:numPr>
          <w:ilvl w:val="0"/>
          <w:numId w:val="1"/>
        </w:numPr>
        <w:shd w:val="clear" w:color="auto" w:fill="auto"/>
        <w:spacing w:before="0"/>
        <w:ind w:left="360" w:right="20"/>
        <w:jc w:val="both"/>
      </w:pPr>
      <w:r>
        <w:t xml:space="preserve">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D81D5F" w:rsidRDefault="006044F7" w:rsidP="00F14FF6">
      <w:pPr>
        <w:pStyle w:val="2"/>
        <w:framePr w:w="9859" w:h="8624" w:hRule="exact" w:wrap="around" w:vAnchor="page" w:hAnchor="page" w:x="1038" w:y="946"/>
        <w:numPr>
          <w:ilvl w:val="0"/>
          <w:numId w:val="1"/>
        </w:numPr>
        <w:shd w:val="clear" w:color="auto" w:fill="auto"/>
        <w:spacing w:before="0"/>
        <w:ind w:left="360" w:right="20"/>
        <w:jc w:val="both"/>
      </w:pPr>
      <w:r>
        <w:t xml:space="preserve">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D81D5F" w:rsidRDefault="006044F7" w:rsidP="00F14FF6">
      <w:pPr>
        <w:pStyle w:val="2"/>
        <w:framePr w:w="9859" w:h="8624" w:hRule="exact" w:wrap="around" w:vAnchor="page" w:hAnchor="page" w:x="1038" w:y="946"/>
        <w:numPr>
          <w:ilvl w:val="0"/>
          <w:numId w:val="1"/>
        </w:numPr>
        <w:shd w:val="clear" w:color="auto" w:fill="auto"/>
        <w:spacing w:before="0" w:after="236"/>
        <w:ind w:left="360" w:right="20"/>
        <w:jc w:val="both"/>
      </w:pPr>
      <w:r>
        <w:t xml:space="preserve">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D81D5F" w:rsidRDefault="006044F7" w:rsidP="00F14FF6">
      <w:pPr>
        <w:pStyle w:val="2"/>
        <w:framePr w:w="9859" w:h="8624" w:hRule="exact" w:wrap="around" w:vAnchor="page" w:hAnchor="page" w:x="1038" w:y="946"/>
        <w:shd w:val="clear" w:color="auto" w:fill="auto"/>
        <w:spacing w:before="0" w:line="278" w:lineRule="exact"/>
        <w:ind w:left="60" w:right="20" w:firstLine="720"/>
        <w:jc w:val="both"/>
      </w:pPr>
      <w:r>
        <w:t>В соответствии с учебным планом МОУ «</w:t>
      </w:r>
      <w:r w:rsidR="00AE614C">
        <w:t>Знаменская СОШ</w:t>
      </w:r>
      <w:r>
        <w:t xml:space="preserve">» на реализацию учебного предмета выделено в 11 классе - </w:t>
      </w:r>
      <w:r w:rsidR="00F14FF6">
        <w:t>34</w:t>
      </w:r>
      <w:r>
        <w:t xml:space="preserve"> час</w:t>
      </w:r>
      <w:r w:rsidR="00F14FF6">
        <w:t>а</w:t>
      </w:r>
      <w:r>
        <w:t>.</w:t>
      </w:r>
    </w:p>
    <w:p w:rsidR="00D81D5F" w:rsidRDefault="006044F7" w:rsidP="00F14FF6">
      <w:pPr>
        <w:pStyle w:val="Bodytext20"/>
        <w:framePr w:w="9859" w:h="536" w:hRule="exact" w:wrap="around" w:vAnchor="page" w:hAnchor="page" w:x="893" w:y="9498"/>
        <w:shd w:val="clear" w:color="auto" w:fill="auto"/>
        <w:spacing w:after="13" w:line="210" w:lineRule="exact"/>
        <w:ind w:right="60"/>
      </w:pPr>
      <w:r>
        <w:t>Содержание учебного предмета</w:t>
      </w:r>
    </w:p>
    <w:p w:rsidR="00D81D5F" w:rsidRDefault="00D81D5F" w:rsidP="00F14FF6">
      <w:pPr>
        <w:pStyle w:val="2"/>
        <w:framePr w:w="9859" w:h="536" w:hRule="exact" w:wrap="around" w:vAnchor="page" w:hAnchor="page" w:x="893" w:y="9498"/>
        <w:shd w:val="clear" w:color="auto" w:fill="auto"/>
        <w:spacing w:before="0" w:line="210" w:lineRule="exact"/>
        <w:ind w:right="60" w:firstLine="0"/>
      </w:pPr>
    </w:p>
    <w:tbl>
      <w:tblPr>
        <w:tblpPr w:leftFromText="180" w:rightFromText="180" w:horzAnchor="margin" w:tblpXSpec="center" w:tblpY="4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5242"/>
        <w:gridCol w:w="2280"/>
      </w:tblGrid>
      <w:tr w:rsidR="00D81D5F" w:rsidTr="00010CE7">
        <w:trPr>
          <w:trHeight w:hRule="exact"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1"/>
              </w:rPr>
              <w:t>Наименование раздела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"/>
              </w:rPr>
              <w:t>Количество часов</w:t>
            </w:r>
          </w:p>
        </w:tc>
      </w:tr>
      <w:tr w:rsidR="00D81D5F" w:rsidTr="00010CE7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D5F" w:rsidRDefault="006044F7" w:rsidP="00010CE7">
            <w:pPr>
              <w:pStyle w:val="2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1"/>
              </w:rPr>
              <w:t>Вводная тема. Роль права в жизни человека и общества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"/>
              </w:rPr>
              <w:t>8</w:t>
            </w:r>
          </w:p>
        </w:tc>
      </w:tr>
      <w:tr w:rsidR="00D81D5F" w:rsidTr="00010CE7">
        <w:trPr>
          <w:trHeight w:hRule="exact" w:val="29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1"/>
              </w:rPr>
              <w:t>Теоретические основы права как системы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"/>
              </w:rPr>
              <w:t>18</w:t>
            </w:r>
          </w:p>
        </w:tc>
      </w:tr>
      <w:tr w:rsidR="00D81D5F" w:rsidTr="00010CE7">
        <w:trPr>
          <w:trHeight w:hRule="exact" w:val="2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1"/>
              </w:rPr>
              <w:t>Правоотношения и правовая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"/>
              </w:rPr>
              <w:t>18</w:t>
            </w:r>
          </w:p>
        </w:tc>
      </w:tr>
      <w:tr w:rsidR="00D81D5F" w:rsidTr="00010CE7">
        <w:trPr>
          <w:trHeight w:hRule="exact"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D5F" w:rsidRDefault="00AE614C" w:rsidP="00010CE7">
            <w:pPr>
              <w:pStyle w:val="2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1"/>
              </w:rPr>
              <w:t>Г</w:t>
            </w:r>
            <w:r w:rsidR="006044F7">
              <w:rPr>
                <w:rStyle w:val="1"/>
              </w:rPr>
              <w:t>осударство и право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"/>
              </w:rPr>
              <w:t>20</w:t>
            </w:r>
          </w:p>
        </w:tc>
      </w:tr>
      <w:tr w:rsidR="00D81D5F" w:rsidTr="00010CE7">
        <w:trPr>
          <w:trHeight w:hRule="exact" w:val="2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1"/>
              </w:rPr>
              <w:t>Правосудие и правоохранительные органы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D5F" w:rsidRDefault="006044F7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"/>
              </w:rPr>
              <w:t>2</w:t>
            </w:r>
          </w:p>
        </w:tc>
      </w:tr>
      <w:tr w:rsidR="00AE614C" w:rsidTr="00010CE7">
        <w:trPr>
          <w:trHeight w:hRule="exact" w:val="2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14C" w:rsidRDefault="00AE614C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14C" w:rsidRDefault="00AE614C" w:rsidP="00010CE7">
            <w:pPr>
              <w:pStyle w:val="2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1"/>
              </w:rPr>
              <w:t>Закрепление темы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14C" w:rsidRDefault="00AE614C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"/>
              </w:rPr>
              <w:t>2</w:t>
            </w:r>
          </w:p>
        </w:tc>
      </w:tr>
      <w:tr w:rsidR="00AE614C" w:rsidTr="00010CE7">
        <w:trPr>
          <w:trHeight w:hRule="exact" w:val="2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14C" w:rsidRDefault="00AE614C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14C" w:rsidRDefault="00AE614C" w:rsidP="00010CE7">
            <w:pPr>
              <w:pStyle w:val="2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14C" w:rsidRDefault="00AE614C" w:rsidP="00010CE7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"/>
              </w:rPr>
              <w:t>68 часов</w:t>
            </w:r>
          </w:p>
        </w:tc>
      </w:tr>
    </w:tbl>
    <w:p w:rsidR="00D81D5F" w:rsidRDefault="00D81D5F">
      <w:pPr>
        <w:rPr>
          <w:sz w:val="2"/>
          <w:szCs w:val="2"/>
        </w:rPr>
        <w:sectPr w:rsidR="00D81D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1D5F" w:rsidRDefault="00D81D5F" w:rsidP="00F14FF6">
      <w:pPr>
        <w:rPr>
          <w:sz w:val="2"/>
          <w:szCs w:val="2"/>
        </w:rPr>
      </w:pPr>
      <w:bookmarkStart w:id="0" w:name="_GoBack"/>
      <w:bookmarkEnd w:id="0"/>
    </w:p>
    <w:sectPr w:rsidR="00D81D5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F7" w:rsidRDefault="006044F7">
      <w:r>
        <w:separator/>
      </w:r>
    </w:p>
  </w:endnote>
  <w:endnote w:type="continuationSeparator" w:id="0">
    <w:p w:rsidR="006044F7" w:rsidRDefault="0060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F7" w:rsidRDefault="006044F7"/>
  </w:footnote>
  <w:footnote w:type="continuationSeparator" w:id="0">
    <w:p w:rsidR="006044F7" w:rsidRDefault="006044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253A"/>
    <w:multiLevelType w:val="multilevel"/>
    <w:tmpl w:val="CF0A52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81D5F"/>
    <w:rsid w:val="00010CE7"/>
    <w:rsid w:val="006044F7"/>
    <w:rsid w:val="009D495D"/>
    <w:rsid w:val="00AE614C"/>
    <w:rsid w:val="00D81D5F"/>
    <w:rsid w:val="00ED3A20"/>
    <w:rsid w:val="00F1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360" w:line="274" w:lineRule="exact"/>
      <w:ind w:hanging="3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360" w:line="274" w:lineRule="exact"/>
      <w:ind w:hanging="3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First</cp:lastModifiedBy>
  <cp:revision>3</cp:revision>
  <dcterms:created xsi:type="dcterms:W3CDTF">2021-08-30T19:27:00Z</dcterms:created>
  <dcterms:modified xsi:type="dcterms:W3CDTF">2021-08-31T03:24:00Z</dcterms:modified>
</cp:coreProperties>
</file>