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B" w:rsidRPr="00F5554B" w:rsidRDefault="00F5554B" w:rsidP="00F5554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Arial Nova Light" w:eastAsia="Times New Roman" w:hAnsi="Arial Nova Light" w:cs="Times New Roman"/>
          <w:b/>
          <w:sz w:val="28"/>
          <w:szCs w:val="24"/>
          <w:lang w:eastAsia="ru-RU"/>
        </w:rPr>
      </w:pPr>
      <w:r w:rsidRPr="00F5554B">
        <w:rPr>
          <w:rFonts w:ascii="Arial Nova Light" w:eastAsia="Times New Roman" w:hAnsi="Arial Nova Light" w:cs="Times New Roman"/>
          <w:b/>
          <w:sz w:val="28"/>
          <w:szCs w:val="24"/>
          <w:lang w:eastAsia="ru-RU"/>
        </w:rPr>
        <w:t>СОВЕТЫ РОДИТЕЛЯМ</w:t>
      </w:r>
    </w:p>
    <w:p w:rsidR="00F5554B" w:rsidRPr="00F5554B" w:rsidRDefault="00F5554B" w:rsidP="00F5554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24"/>
          <w:lang w:eastAsia="ru-RU"/>
        </w:rPr>
      </w:pPr>
      <w:r w:rsidRPr="00F5554B">
        <w:rPr>
          <w:rFonts w:ascii="Monotype Corsiva" w:eastAsia="Times New Roman" w:hAnsi="Monotype Corsiva" w:cs="Times New Roman"/>
          <w:b/>
          <w:color w:val="0070C0"/>
          <w:sz w:val="44"/>
          <w:szCs w:val="24"/>
          <w:lang w:eastAsia="ru-RU"/>
        </w:rPr>
        <w:t xml:space="preserve">Как помочь ребенку в период подготовки </w:t>
      </w:r>
    </w:p>
    <w:p w:rsidR="00F5554B" w:rsidRPr="00F5554B" w:rsidRDefault="00F5554B" w:rsidP="00F5554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24"/>
          <w:lang w:eastAsia="ru-RU"/>
        </w:rPr>
      </w:pPr>
      <w:r w:rsidRPr="00F5554B">
        <w:rPr>
          <w:rFonts w:ascii="Monotype Corsiva" w:eastAsia="Times New Roman" w:hAnsi="Monotype Corsiva" w:cs="Times New Roman"/>
          <w:b/>
          <w:color w:val="0070C0"/>
          <w:sz w:val="44"/>
          <w:szCs w:val="24"/>
          <w:lang w:eastAsia="ru-RU"/>
        </w:rPr>
        <w:t>к итоговой аттестации</w:t>
      </w:r>
      <w:bookmarkStart w:id="0" w:name="_GoBack"/>
      <w:bookmarkEnd w:id="0"/>
    </w:p>
    <w:p w:rsidR="00F5554B" w:rsidRPr="00F5554B" w:rsidRDefault="00F5554B" w:rsidP="00F555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54B" w:rsidRPr="00F5554B" w:rsidRDefault="00F5554B" w:rsidP="00F5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</w:pPr>
      <w:r w:rsidRPr="00F5554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  <w:lang w:eastAsia="ru-RU"/>
        </w:rPr>
        <w:t>Уважаемые папы и мамы!</w:t>
      </w: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 xml:space="preserve">Не секрет, что успешность сдачи экзамена во многом зависит от настроя и отношения к этому родителей. Для вас и ваших детей наступает ответственная и волнующая пора - пора сдачи первых государственных экзаменов. От того, насколько серьезно вы к ним отнесетесь, во многом зависит итог участия вашего ребенка в итоговой аттестации. </w:t>
      </w: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 xml:space="preserve">И именно испытаниями, сложными, подчас драматичными, становятся выпускные экзамены для выпускников. «Экзамен» так и переводится с латинского - «испытание». </w:t>
      </w:r>
    </w:p>
    <w:p w:rsidR="00F5554B" w:rsidRPr="00F5554B" w:rsidRDefault="00F5554B" w:rsidP="00F555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>Помните, что каждый, кто сдает экзамены, независимо от их результата, постигает самую важную в жизни науку умение преодолевать трудности.</w:t>
      </w: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 xml:space="preserve">Итак, скоро экзамены. </w:t>
      </w: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>Дети по-разному могут себя вести. Кто-то очень волнуется, переживает.</w:t>
      </w:r>
    </w:p>
    <w:p w:rsidR="00F5554B" w:rsidRPr="00F5554B" w:rsidRDefault="00F5554B" w:rsidP="00F555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 xml:space="preserve">Кто-то отмахиваются от родителей и учителей, как от назойливых мух: «Отстаньте от меня – я всё сдам, я всё знаю». </w:t>
      </w:r>
    </w:p>
    <w:p w:rsidR="00F5554B" w:rsidRPr="00F5554B" w:rsidRDefault="00F5554B" w:rsidP="00F555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sz w:val="24"/>
          <w:szCs w:val="24"/>
        </w:rPr>
        <w:t xml:space="preserve">А кто-то, по мнению родителей и учителей, наплевательски относятся к предстоящим экзаменам - сидит целыми днями за компьютером или гуляет с друзьями, ни о чём не думает, ни о чем не переживает. Зачастую это мнение ошибочно. У таких детей, как правило, намного больше страхов, тревог, неуверенности. </w:t>
      </w: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5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начала попробуйте разобраться, в чем причина волнения вашего ребенка при подготовке к экзаменам? </w:t>
      </w: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5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Причины могут быть разными: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Сомневается</w:t>
      </w: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в полноте и прочности своих знаний.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Сомневается в собственных способностях: умении логи</w:t>
      </w: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 мыслить, анализировать, концентрировать и рас</w:t>
      </w: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пределять внимание.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Испытывает страх перед экзаменом в силу личностных особенностей — тревожности, неуверенности в себе.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Боится незнакомой, неопределенной ситуации.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Испытывает повышенную ответственность перед роди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телями и школой.</w:t>
      </w:r>
    </w:p>
    <w:p w:rsidR="00F5554B" w:rsidRPr="00F5554B" w:rsidRDefault="00F5554B" w:rsidP="00F5554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554B" w:rsidRPr="00F5554B" w:rsidRDefault="00F5554B" w:rsidP="00F5554B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55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Чем вы можете помочь своему ребенку в сложный период подготовки к сдаче итоговых государственных экзаменов? 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Соберите информацию о процессе проведения экзамена, чтобы экзамен не был ни для вас, ни </w:t>
      </w:r>
      <w:r w:rsidRPr="00F55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для </w:t>
      </w: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вашего ребенка ситуацией неопределенности.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Известно, что недостаток информации повышает тревогу, которую вы, сами того не желая, можете передать детям. 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Оказывайте психологическую поддержку ребенку: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Откажитесь от упреков, если он постоянно отвлекается от подготовки к экзаменам, имеет пробелы в знаниях. Лучше предложите свое участие: спросите напрямую, что вы можете сделать для того, чтобы он взялся за учебник.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Не говорите фразу «Всё будет хорошо!». В состоянии стресса и тревоги она может вызывать раздражение. Лучше говорить: «Ты справишься», «У тебя получится», «Ты сможешь это сделать», «Зная тебя, я уверен (а), что ты все сделаешь хорошо», «Ты знаешь это очень хорошо».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запугивайте ребенка, не напоминайте ему о сложности и ответственности предстоящих экзаменов. Не транслируйте ребенку свои страхи и тревожные предчувствия: ребенок, каким бы взрослым он ни казался, тонко чувствует эмоции родителей и не умеет от них полностью защищаться. Тревога и негативные пророчества только навредят ему и не станут мотивирующими факторами. Тревожась сами, вы увеличиваете стресс ребенка.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Спокойно разговаривайте с ребенком об экзаменах, выслушивайте его опасения и предлагайте решения, а не поучайте.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 оставляйте ребёнка наедине с его трудностями. Научитесь спокойно реагировать на страх, раздражение, усталость вашего ребенка, иначе он научится скрывать от вас свои чувства.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Смотрите на будущее ребенка в положительном ключе и учите его этому.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Запретите себе «запугивать» его и себя: не сдашь экзамен — </w:t>
      </w:r>
      <w:proofErr w:type="gram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будешь год сидеть дома/пойдешь в армию/опозоришь</w:t>
      </w:r>
      <w:proofErr w:type="gram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 и т. д.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Помогите ребенку преодолевать ситуацию неудачи, предусматривать различные варианты развития событий: «Как бы ты ни сдал экзамен, жизнь на этом не заканчивается, мы в любом случае вместе найдем правильное решение».</w:t>
      </w:r>
    </w:p>
    <w:p w:rsidR="00F5554B" w:rsidRPr="00F5554B" w:rsidRDefault="00F5554B" w:rsidP="00F5554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+mn-ea" w:hAnsi="Times New Roman" w:cs="Times New Roman"/>
          <w:sz w:val="24"/>
          <w:szCs w:val="24"/>
          <w:lang w:eastAsia="ru-RU" w:bidi="ru-RU"/>
        </w:rPr>
        <w:t>Вместо того</w:t>
      </w:r>
      <w:proofErr w:type="gramStart"/>
      <w:r w:rsidRPr="00F5554B">
        <w:rPr>
          <w:rFonts w:ascii="Times New Roman" w:eastAsia="+mn-ea" w:hAnsi="Times New Roman" w:cs="Times New Roman"/>
          <w:sz w:val="24"/>
          <w:szCs w:val="24"/>
          <w:lang w:eastAsia="ru-RU" w:bidi="ru-RU"/>
        </w:rPr>
        <w:t>,</w:t>
      </w:r>
      <w:proofErr w:type="gramEnd"/>
      <w:r w:rsidRPr="00F5554B">
        <w:rPr>
          <w:rFonts w:ascii="Times New Roman" w:eastAsia="+mn-ea" w:hAnsi="Times New Roman" w:cs="Times New Roman"/>
          <w:sz w:val="24"/>
          <w:szCs w:val="24"/>
          <w:lang w:eastAsia="ru-RU" w:bidi="ru-RU"/>
        </w:rPr>
        <w:t xml:space="preserve"> чтобы ругать себя за неудачу на контрольной: </w:t>
      </w:r>
      <w:proofErr w:type="gramStart"/>
      <w:r w:rsidRPr="00F5554B">
        <w:rPr>
          <w:rFonts w:ascii="Times New Roman" w:eastAsia="+mn-ea" w:hAnsi="Times New Roman" w:cs="Times New Roman"/>
          <w:sz w:val="24"/>
          <w:szCs w:val="24"/>
          <w:lang w:eastAsia="ru-RU" w:bidi="ru-RU"/>
        </w:rPr>
        <w:t>«Я плохо написал контрольную, потому что я  ничего не умею делать и ничего у меня не получается», учите его реально смотреть на вещи:</w:t>
      </w:r>
      <w:proofErr w:type="gramEnd"/>
      <w:r w:rsidRPr="00F5554B">
        <w:rPr>
          <w:rFonts w:ascii="Times New Roman" w:eastAsia="+mn-ea" w:hAnsi="Times New Roman" w:cs="Times New Roman"/>
          <w:sz w:val="24"/>
          <w:szCs w:val="24"/>
          <w:lang w:eastAsia="ru-RU" w:bidi="ru-RU"/>
        </w:rPr>
        <w:t xml:space="preserve"> «Я плохо написал работу, значит, что-то недоучил». Это поможет ему в следующий раз избегать подобных неприятностей и верить в свои силы.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Предусмотрите вместе с ребенком разные сценарии жизни. Дайте понять, что он имеет право на ошибку. Составьте разливные варианты развития событий на случай, если результаты ОГЭ, ЕГЭ будут низкими для зачисления в желаемые учебные заведения. Составьте список учебных заведений: </w:t>
      </w:r>
      <w:proofErr w:type="gram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proofErr w:type="gram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максимально </w:t>
      </w:r>
      <w:proofErr w:type="gram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минимально желаемого; проговорите возможность коммерческого обучения. В случае </w:t>
      </w:r>
      <w:proofErr w:type="spell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незачисления</w:t>
      </w:r>
      <w:proofErr w:type="spell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ни в одно из выбранных учебных заведений проговорите дальнейшие события.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Помогите сыну или дочери организовать процесс подготовки к экзаменам: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Выясните (у учителей в школе или с помощью прохождения демоверсий, у самого ребенка), какие ошибки допускаются в заданиях по тому или иному предмету. Определите области пробелов в знаниях.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Обсудите, какой учебный материал нужно повторить. Помогите выбрать те блоки учебного материала, на которых нужно сконцентрироваться. Вместе составьте план подготовки.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Учитывая имеющееся в распоряжении время (4 месяца, или год, или 4 недели), помогите ребенку поставить конкретные, достижимые цели. Что значит достижимые? Те, что зависят от ребенка, находятся в сфере его умений и компетенций. Что значит конкретные? Не «выучить математику», а «отработать решение квадратных уравнений». Не «подтянуть английский», а «выучить случаи использования </w:t>
      </w:r>
      <w:proofErr w:type="spell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Past</w:t>
      </w:r>
      <w:proofErr w:type="spell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Perfect</w:t>
      </w:r>
      <w:proofErr w:type="spell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Помогите ребенку научиться пользоваться своими познавательными ресурсами в условиях стресса и сжатых сроков. Для этого бывает полезно разобраться (если не сделали этого раньше), какие способы освоения учебного материала больше всего подходят вашему сыну или дочери. Кому-то для лучшего запоминания важно проговаривать — ходить и рассказывать. Кому-то — нарисовать схему, написать шпаргалку с какими-то опорными сигналами. Кому-то нужно проделать много типичных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заданий, чтобы чувствовать себя уверенно.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Помогите организовать режим дня, планировать собственную деятельность.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требуйте в категоричной форме, чтобы ребенок немедленно садился заниматься, иначе никакого телевизора (друзей, телефона, интернета, карманных денег). Договоритесь, что за день он проработает определенное количество материала.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допускайте перегрузок ребенка. Через каждые 40-50 минут занятий обязательно нужно делать перерывы на 10-15 минут. 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 принуждайте ребёнка проводить за подготовкой к экзаменам много часов без общения с друзьями, прогулок, занимаясь однообразной работой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Хроническая усталость – враг номер один. Важно переключать внимание – посмотреть фильм, послушать музыку, прогуляться, сходить на танцы.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Отдыхать, не дожидаясь усталости, - лучшее средство от переутомления. Целесообразнее сохранять привычный для Вашего ребенка режим либо придерживаться следующей схемы: 8 часов – сон; 8 часов – подготовка к экзамену с перерывами; 8 часов – активный отдых.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Вместе определите, «жаворонок» выпускник или «сова». Если «жаворонок» — основная подготовка проводится днем, если «сова» — вечером.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Подскажите ребёнку что, если ему предстоит выполнение нелёгкой задачи, лучше разделить её на части и выполнять каждую часть за определённый промежуток времени.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Помните, активный отдых (спорт, физкультура, прогулки на свежем воздухе, гимнастика) укрепляет организм ребенка, делает его энергичным, выносливым, работоспособным, устойчивым к эмоциональным нагрузкам. </w:t>
      </w:r>
      <w:proofErr w:type="gramEnd"/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Помогите организовать полноценный сон, обеспечьте хорошее питание (они также необходимы для того, чтобы справляться с трудностями).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Нужно употреблять много белка и омега-3, они стимулируют работу головного мозга. Включайте в меню морскую рыбу, творог, нежирные сорта мяса и птицы, полезно пить рыбий жир и витамины группы В. Не забывайте об овощах, ягодах и фруктах. Очень полезны яйца, морковка и ананасы.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Питание не должно содержать много стимуляторов (кофе, чая, колы, сахара, красного мяса). Полезно попить травяные чаи.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Накануне экзамена: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Накануне экзамена ребенок должен отдохнуть и как следует выспаться. Проследите за этим. 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утра перед экзаменом дайте ребёнку шоколадку </w:t>
      </w:r>
      <w:proofErr w:type="gram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глюкоза стимулирует мозговую деятельность). 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экзамена - тестирования посоветуйте: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пробежать глазами весь тест, чтобы увидеть, какого типа задания в нем содержатся, это поможет настроиться на</w:t>
      </w:r>
      <w:r w:rsidRPr="00F5554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работу;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внимательно</w:t>
      </w:r>
      <w:r w:rsidRPr="00F5554B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прочитать</w:t>
      </w:r>
      <w:r w:rsidRPr="00F5554B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</w:t>
      </w:r>
      <w:r w:rsidRPr="00F5554B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</w:t>
      </w:r>
      <w:r w:rsidRPr="00F5554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конца</w:t>
      </w:r>
      <w:r w:rsidRPr="00F5554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5554B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понять</w:t>
      </w:r>
      <w:r w:rsidRPr="00F5554B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</w:t>
      </w:r>
      <w:r w:rsidRPr="00F5554B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смысл (характерная ошибка во время тестирования - не дочитав до конца, по первым словам уже </w:t>
      </w:r>
      <w:proofErr w:type="gramStart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предполагают</w:t>
      </w:r>
      <w:proofErr w:type="gramEnd"/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 и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торопятся его вписать);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не знаешь ответа на вопрос или не уверен, пропустить его и отметить, чтобы потом к нему</w:t>
      </w:r>
      <w:r w:rsidRPr="00F5554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вернуться;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</w:t>
      </w:r>
      <w:r w:rsidRPr="00F5554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вариант.</w:t>
      </w:r>
    </w:p>
    <w:p w:rsidR="00F5554B" w:rsidRPr="00F5554B" w:rsidRDefault="00F5554B" w:rsidP="00F5554B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экзамена.</w:t>
      </w:r>
      <w:r w:rsidRPr="00F55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нуждается в отдыхе, подумайте о том, как он может отдохнуть или лучше использовать время.</w:t>
      </w:r>
    </w:p>
    <w:p w:rsidR="00F5554B" w:rsidRPr="00F5554B" w:rsidRDefault="00F5554B" w:rsidP="00F55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554B" w:rsidRPr="00F5554B" w:rsidRDefault="00F5554B" w:rsidP="00F5554B">
      <w:pPr>
        <w:widowControl w:val="0"/>
        <w:autoSpaceDE w:val="0"/>
        <w:autoSpaceDN w:val="0"/>
        <w:spacing w:before="2" w:after="0" w:line="240" w:lineRule="auto"/>
        <w:ind w:left="101" w:firstLine="7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Помните: самое главное - это снизить напряжение и тревожность </w:t>
      </w:r>
      <w:r w:rsidRPr="00F5554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ре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бенка и обеспечить подходящие условия для</w:t>
      </w:r>
      <w:r w:rsidRPr="00F5554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F555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занятий.</w:t>
      </w:r>
    </w:p>
    <w:p w:rsidR="00F5554B" w:rsidRPr="00F5554B" w:rsidRDefault="00F5554B" w:rsidP="00F55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УСПЕХА ВАШИМ ДЕТЯМ! </w:t>
      </w:r>
    </w:p>
    <w:p w:rsidR="002047C3" w:rsidRDefault="002047C3"/>
    <w:sectPr w:rsidR="002047C3" w:rsidSect="00F5554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CC"/>
    <w:family w:val="swiss"/>
    <w:pitch w:val="variable"/>
    <w:sig w:usb0="00000001" w:usb1="00000002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881"/>
    <w:multiLevelType w:val="hybridMultilevel"/>
    <w:tmpl w:val="3B128F06"/>
    <w:lvl w:ilvl="0" w:tplc="7842E582">
      <w:start w:val="1"/>
      <w:numFmt w:val="bullet"/>
      <w:pStyle w:val="2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50FF"/>
    <w:multiLevelType w:val="hybridMultilevel"/>
    <w:tmpl w:val="A478FDEE"/>
    <w:lvl w:ilvl="0" w:tplc="5F549E98">
      <w:start w:val="1"/>
      <w:numFmt w:val="bullet"/>
      <w:pStyle w:val="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1"/>
    <w:rsid w:val="002047C3"/>
    <w:rsid w:val="006A1D51"/>
    <w:rsid w:val="00F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3"/>
    <w:qFormat/>
    <w:rsid w:val="00F5554B"/>
    <w:pPr>
      <w:widowControl w:val="0"/>
      <w:numPr>
        <w:numId w:val="1"/>
      </w:numPr>
      <w:autoSpaceDE w:val="0"/>
      <w:autoSpaceDN w:val="0"/>
      <w:spacing w:after="0" w:line="240" w:lineRule="auto"/>
      <w:ind w:left="993" w:firstLine="0"/>
      <w:contextualSpacing w:val="0"/>
      <w:jc w:val="both"/>
    </w:pPr>
    <w:rPr>
      <w:rFonts w:ascii="Times New Roman" w:eastAsia="Times New Roman" w:hAnsi="Times New Roman" w:cs="Times New Roman"/>
      <w:sz w:val="28"/>
      <w:szCs w:val="24"/>
      <w:lang w:eastAsia="ru-RU" w:bidi="ru-RU"/>
    </w:rPr>
  </w:style>
  <w:style w:type="paragraph" w:customStyle="1" w:styleId="2">
    <w:name w:val="2"/>
    <w:basedOn w:val="3"/>
    <w:qFormat/>
    <w:rsid w:val="00F5554B"/>
    <w:pPr>
      <w:numPr>
        <w:numId w:val="2"/>
      </w:numPr>
      <w:tabs>
        <w:tab w:val="num" w:pos="360"/>
      </w:tabs>
      <w:ind w:left="426"/>
    </w:pPr>
  </w:style>
  <w:style w:type="paragraph" w:styleId="a3">
    <w:name w:val="List Paragraph"/>
    <w:basedOn w:val="a"/>
    <w:uiPriority w:val="34"/>
    <w:qFormat/>
    <w:rsid w:val="00F5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3"/>
    <w:qFormat/>
    <w:rsid w:val="00F5554B"/>
    <w:pPr>
      <w:widowControl w:val="0"/>
      <w:numPr>
        <w:numId w:val="1"/>
      </w:numPr>
      <w:autoSpaceDE w:val="0"/>
      <w:autoSpaceDN w:val="0"/>
      <w:spacing w:after="0" w:line="240" w:lineRule="auto"/>
      <w:ind w:left="993" w:firstLine="0"/>
      <w:contextualSpacing w:val="0"/>
      <w:jc w:val="both"/>
    </w:pPr>
    <w:rPr>
      <w:rFonts w:ascii="Times New Roman" w:eastAsia="Times New Roman" w:hAnsi="Times New Roman" w:cs="Times New Roman"/>
      <w:sz w:val="28"/>
      <w:szCs w:val="24"/>
      <w:lang w:eastAsia="ru-RU" w:bidi="ru-RU"/>
    </w:rPr>
  </w:style>
  <w:style w:type="paragraph" w:customStyle="1" w:styleId="2">
    <w:name w:val="2"/>
    <w:basedOn w:val="3"/>
    <w:qFormat/>
    <w:rsid w:val="00F5554B"/>
    <w:pPr>
      <w:numPr>
        <w:numId w:val="2"/>
      </w:numPr>
      <w:tabs>
        <w:tab w:val="num" w:pos="360"/>
      </w:tabs>
      <w:ind w:left="426"/>
    </w:pPr>
  </w:style>
  <w:style w:type="paragraph" w:styleId="a3">
    <w:name w:val="List Paragraph"/>
    <w:basedOn w:val="a"/>
    <w:uiPriority w:val="34"/>
    <w:qFormat/>
    <w:rsid w:val="00F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2022-02-18T04:06:00Z</dcterms:created>
  <dcterms:modified xsi:type="dcterms:W3CDTF">2022-02-18T04:10:00Z</dcterms:modified>
</cp:coreProperties>
</file>