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86" w:rsidRDefault="00580286" w:rsidP="00580286">
      <w:pPr>
        <w:rPr>
          <w:b/>
          <w:i/>
          <w:sz w:val="28"/>
          <w:szCs w:val="28"/>
        </w:rPr>
      </w:pPr>
    </w:p>
    <w:p w:rsidR="00580286" w:rsidRDefault="00580286" w:rsidP="00580286">
      <w:pPr>
        <w:rPr>
          <w:b/>
          <w:i/>
          <w:sz w:val="28"/>
          <w:szCs w:val="28"/>
        </w:rPr>
      </w:pPr>
    </w:p>
    <w:p w:rsidR="00580286" w:rsidRPr="00845363" w:rsidRDefault="00580286" w:rsidP="00580286">
      <w:pPr>
        <w:jc w:val="center"/>
        <w:rPr>
          <w:b/>
          <w:sz w:val="32"/>
          <w:szCs w:val="32"/>
        </w:rPr>
      </w:pPr>
      <w:r w:rsidRPr="00845363">
        <w:rPr>
          <w:b/>
          <w:sz w:val="28"/>
          <w:szCs w:val="28"/>
        </w:rPr>
        <w:t>Рас</w:t>
      </w:r>
      <w:r w:rsidR="00A600D9">
        <w:rPr>
          <w:b/>
          <w:sz w:val="28"/>
          <w:szCs w:val="28"/>
        </w:rPr>
        <w:t xml:space="preserve">писание уроков </w:t>
      </w:r>
      <w:r w:rsidRPr="00845363">
        <w:rPr>
          <w:b/>
          <w:sz w:val="28"/>
          <w:szCs w:val="28"/>
        </w:rPr>
        <w:t>5 – 11 классы (</w:t>
      </w:r>
      <w:r w:rsidR="00BA5E32">
        <w:rPr>
          <w:b/>
          <w:sz w:val="28"/>
          <w:szCs w:val="28"/>
        </w:rPr>
        <w:t>май</w:t>
      </w:r>
      <w:bookmarkStart w:id="0" w:name="_GoBack"/>
      <w:bookmarkEnd w:id="0"/>
      <w:r w:rsidR="00A600D9">
        <w:rPr>
          <w:b/>
          <w:sz w:val="28"/>
          <w:szCs w:val="28"/>
        </w:rPr>
        <w:t xml:space="preserve"> </w:t>
      </w:r>
      <w:r w:rsidRPr="00845363">
        <w:rPr>
          <w:b/>
          <w:sz w:val="28"/>
          <w:szCs w:val="28"/>
        </w:rPr>
        <w:t>2020г.)</w:t>
      </w:r>
    </w:p>
    <w:tbl>
      <w:tblPr>
        <w:tblpPr w:leftFromText="180" w:rightFromText="180" w:vertAnchor="text" w:horzAnchor="margin" w:tblpX="-736" w:tblpY="109"/>
        <w:tblW w:w="16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"/>
        <w:gridCol w:w="1276"/>
        <w:gridCol w:w="1276"/>
        <w:gridCol w:w="1417"/>
        <w:gridCol w:w="1276"/>
        <w:gridCol w:w="1276"/>
        <w:gridCol w:w="1276"/>
        <w:gridCol w:w="1417"/>
        <w:gridCol w:w="1276"/>
        <w:gridCol w:w="1276"/>
        <w:gridCol w:w="1275"/>
        <w:gridCol w:w="1276"/>
        <w:gridCol w:w="1134"/>
      </w:tblGrid>
      <w:tr w:rsidR="00580286" w:rsidRPr="00580286" w:rsidTr="00BA5E32">
        <w:trPr>
          <w:trHeight w:val="254"/>
        </w:trPr>
        <w:tc>
          <w:tcPr>
            <w:tcW w:w="675" w:type="dxa"/>
            <w:gridSpan w:val="2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5А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6А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7А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8А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9А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10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11</w:t>
            </w:r>
          </w:p>
        </w:tc>
      </w:tr>
      <w:tr w:rsidR="00580286" w:rsidRPr="00580286" w:rsidTr="00BA5E32">
        <w:trPr>
          <w:trHeight w:val="270"/>
        </w:trPr>
        <w:tc>
          <w:tcPr>
            <w:tcW w:w="392" w:type="dxa"/>
            <w:vMerge w:val="restart"/>
            <w:textDirection w:val="btLr"/>
          </w:tcPr>
          <w:p w:rsidR="00580286" w:rsidRPr="00580286" w:rsidRDefault="00580286" w:rsidP="00BF026B">
            <w:pPr>
              <w:ind w:left="113" w:right="113"/>
              <w:jc w:val="center"/>
              <w:rPr>
                <w:color w:val="000000"/>
                <w:szCs w:val="16"/>
              </w:rPr>
            </w:pPr>
            <w:r w:rsidRPr="00580286">
              <w:rPr>
                <w:b/>
                <w:szCs w:val="16"/>
              </w:rPr>
              <w:t>Понедельник</w:t>
            </w: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92CDDC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России.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napToGrid w:val="0"/>
                <w:color w:val="984806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ОБЖ</w:t>
            </w:r>
            <w:r w:rsidRPr="00580286">
              <w:rPr>
                <w:b/>
                <w:color w:val="00B0F0"/>
                <w:sz w:val="20"/>
                <w:szCs w:val="12"/>
              </w:rPr>
              <w:t xml:space="preserve"> </w:t>
            </w:r>
          </w:p>
        </w:tc>
      </w:tr>
      <w:tr w:rsidR="00580286" w:rsidRPr="00580286" w:rsidTr="00BA5E32">
        <w:trPr>
          <w:trHeight w:val="165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FFFF00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FFFF00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E36C0A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История России.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Письмо и 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Письмо и 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Искусство (МХК)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</w:p>
        </w:tc>
      </w:tr>
      <w:tr w:rsidR="00580286" w:rsidRPr="00580286" w:rsidTr="00BA5E32">
        <w:trPr>
          <w:trHeight w:val="306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E306F4"/>
                <w:sz w:val="20"/>
                <w:szCs w:val="12"/>
              </w:rPr>
            </w:pPr>
            <w:r w:rsidRPr="00580286">
              <w:rPr>
                <w:b/>
                <w:color w:val="E306F4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Музыка</w:t>
            </w:r>
            <w:r w:rsidRPr="00580286">
              <w:rPr>
                <w:b/>
                <w:color w:val="FF0000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DE3AE2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России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</w:tr>
      <w:tr w:rsidR="00580286" w:rsidRPr="00580286" w:rsidTr="00BA5E32">
        <w:trPr>
          <w:trHeight w:val="267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943634"/>
                <w:sz w:val="20"/>
                <w:szCs w:val="12"/>
              </w:rPr>
            </w:pPr>
            <w:r w:rsidRPr="00580286">
              <w:rPr>
                <w:bCs/>
                <w:sz w:val="20"/>
                <w:szCs w:val="12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Природоведение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4F6228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Русский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Алгебра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Алгебра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E36C0A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Музыка и пение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E36C0A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Родной (русский) язык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E36C0A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8064A2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 xml:space="preserve">Иностранный язык  </w:t>
            </w:r>
            <w:r w:rsidRPr="00580286">
              <w:rPr>
                <w:b/>
                <w:color w:val="A004AC"/>
                <w:sz w:val="20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</w:t>
            </w:r>
          </w:p>
        </w:tc>
      </w:tr>
      <w:tr w:rsidR="00580286" w:rsidRPr="00580286" w:rsidTr="00BA5E32">
        <w:trPr>
          <w:trHeight w:val="243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color w:val="7030A0"/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color w:val="7030A0"/>
                <w:szCs w:val="16"/>
              </w:rPr>
            </w:pPr>
            <w:r w:rsidRPr="00580286">
              <w:rPr>
                <w:color w:val="7030A0"/>
                <w:szCs w:val="1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  <w:lang w:val="en-US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России.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  <w:r w:rsidRPr="00580286">
              <w:rPr>
                <w:b/>
                <w:color w:val="DE3AE2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Обществознание: от теории к практике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E36C0A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Алгебра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КАТ</w:t>
            </w:r>
            <w:r w:rsidRPr="00580286">
              <w:rPr>
                <w:b/>
                <w:sz w:val="20"/>
                <w:szCs w:val="12"/>
              </w:rPr>
              <w:t xml:space="preserve">  </w:t>
            </w:r>
            <w:r w:rsidRPr="00580286">
              <w:rPr>
                <w:b/>
                <w:color w:val="A004AC"/>
                <w:sz w:val="20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 xml:space="preserve">Иностранный язык  </w:t>
            </w:r>
            <w:r w:rsidRPr="00580286">
              <w:rPr>
                <w:b/>
                <w:color w:val="A004AC"/>
                <w:sz w:val="20"/>
                <w:szCs w:val="12"/>
              </w:rPr>
              <w:t xml:space="preserve"> </w:t>
            </w:r>
          </w:p>
        </w:tc>
      </w:tr>
      <w:tr w:rsidR="00580286" w:rsidRPr="00580286" w:rsidTr="00BA5E32">
        <w:trPr>
          <w:trHeight w:val="277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E36C0A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Изобразительное искусство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  <w:lang w:val="en-US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Информатика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Чтение и развитие речи</w:t>
            </w:r>
            <w:r w:rsidRPr="00580286">
              <w:rPr>
                <w:b/>
                <w:snapToGrid w:val="0"/>
                <w:color w:val="92D050"/>
                <w:sz w:val="20"/>
                <w:szCs w:val="12"/>
              </w:rPr>
              <w:t xml:space="preserve">  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Чтение и развитие речи</w:t>
            </w:r>
            <w:r w:rsidRPr="00580286">
              <w:rPr>
                <w:b/>
                <w:snapToGrid w:val="0"/>
                <w:color w:val="92D050"/>
                <w:sz w:val="20"/>
                <w:szCs w:val="12"/>
              </w:rPr>
              <w:t xml:space="preserve">  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Обществознание (от теории к практике)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 Св обл</w:t>
            </w:r>
          </w:p>
        </w:tc>
      </w:tr>
      <w:tr w:rsidR="00580286" w:rsidRPr="00580286" w:rsidTr="00BA5E32">
        <w:trPr>
          <w:trHeight w:val="279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Отечества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 xml:space="preserve">Иностранный язык </w:t>
            </w:r>
            <w:r w:rsidRPr="00580286">
              <w:rPr>
                <w:b/>
                <w:color w:val="92D05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76923C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МРФЗ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Задачи с практикой</w:t>
            </w:r>
          </w:p>
        </w:tc>
      </w:tr>
      <w:tr w:rsidR="00580286" w:rsidRPr="00580286" w:rsidTr="00BA5E32">
        <w:trPr>
          <w:trHeight w:val="120"/>
        </w:trPr>
        <w:tc>
          <w:tcPr>
            <w:tcW w:w="392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83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417" w:type="dxa"/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417" w:type="dxa"/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5" w:type="dxa"/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134" w:type="dxa"/>
            <w:shd w:val="clear" w:color="auto" w:fill="BFBFBF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</w:tr>
      <w:tr w:rsidR="00580286" w:rsidRPr="00580286" w:rsidTr="00BA5E32">
        <w:trPr>
          <w:trHeight w:val="484"/>
        </w:trPr>
        <w:tc>
          <w:tcPr>
            <w:tcW w:w="392" w:type="dxa"/>
            <w:vMerge w:val="restart"/>
            <w:textDirection w:val="btLr"/>
          </w:tcPr>
          <w:p w:rsidR="00580286" w:rsidRPr="00580286" w:rsidRDefault="00580286" w:rsidP="00BF026B">
            <w:pPr>
              <w:ind w:left="113" w:right="113"/>
              <w:jc w:val="center"/>
              <w:rPr>
                <w:szCs w:val="16"/>
              </w:rPr>
            </w:pPr>
            <w:r w:rsidRPr="00580286">
              <w:rPr>
                <w:b/>
                <w:szCs w:val="16"/>
              </w:rPr>
              <w:t>Вторник</w:t>
            </w: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8064A2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  <w:r w:rsidRPr="00580286">
              <w:rPr>
                <w:b/>
                <w:color w:val="92D050"/>
                <w:sz w:val="20"/>
                <w:szCs w:val="12"/>
              </w:rPr>
              <w:t xml:space="preserve">  </w:t>
            </w:r>
            <w:r w:rsidRPr="00580286">
              <w:rPr>
                <w:b/>
                <w:color w:val="FF000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История России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Чтение и 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Литература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Чтение и 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Информатика и ИКТ</w:t>
            </w:r>
          </w:p>
        </w:tc>
      </w:tr>
      <w:tr w:rsidR="00580286" w:rsidRPr="00580286" w:rsidTr="00BA5E32">
        <w:trPr>
          <w:trHeight w:val="278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8064A2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Родной (русский)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Математика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4FC10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4F6228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 xml:space="preserve">Культура России  </w:t>
            </w:r>
          </w:p>
        </w:tc>
      </w:tr>
      <w:tr w:rsidR="00580286" w:rsidRPr="00580286" w:rsidTr="00BA5E32">
        <w:trPr>
          <w:trHeight w:val="165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России.</w:t>
            </w:r>
            <w:r w:rsidRPr="00580286">
              <w:rPr>
                <w:b/>
                <w:color w:val="92D050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00B050"/>
                <w:sz w:val="20"/>
                <w:szCs w:val="12"/>
              </w:rPr>
              <w:t xml:space="preserve"> </w:t>
            </w:r>
            <w:r w:rsidRPr="00580286">
              <w:rPr>
                <w:bCs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Русский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Алгебра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Чтение и 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Обществознание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4F6228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Родная (русская) литература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</w:tr>
      <w:tr w:rsidR="00580286" w:rsidRPr="00580286" w:rsidTr="00BA5E32">
        <w:trPr>
          <w:trHeight w:val="278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Музыка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8064A2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Письмо и развитие речи</w:t>
            </w:r>
          </w:p>
          <w:p w:rsidR="00580286" w:rsidRPr="00580286" w:rsidRDefault="00580286" w:rsidP="00BF026B">
            <w:pPr>
              <w:rPr>
                <w:sz w:val="20"/>
                <w:szCs w:val="12"/>
              </w:rPr>
            </w:pP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8064A2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Письмо и развитие речи</w:t>
            </w:r>
          </w:p>
          <w:p w:rsidR="00580286" w:rsidRPr="00580286" w:rsidRDefault="00580286" w:rsidP="00BF026B">
            <w:pPr>
              <w:rPr>
                <w:sz w:val="20"/>
                <w:szCs w:val="12"/>
              </w:rPr>
            </w:pP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8064A2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Письмо и развитие речи</w:t>
            </w:r>
          </w:p>
          <w:p w:rsidR="00580286" w:rsidRPr="00580286" w:rsidRDefault="00580286" w:rsidP="00BF026B">
            <w:pPr>
              <w:rPr>
                <w:sz w:val="20"/>
                <w:szCs w:val="12"/>
              </w:rPr>
            </w:pP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4F6228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Алгебра</w:t>
            </w:r>
            <w:r w:rsidRPr="00580286">
              <w:rPr>
                <w:b/>
                <w:color w:val="92D050"/>
                <w:sz w:val="20"/>
                <w:szCs w:val="12"/>
              </w:rPr>
              <w:t xml:space="preserve"> 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России.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 xml:space="preserve">Иностранный язык </w:t>
            </w:r>
            <w:r w:rsidRPr="00580286">
              <w:rPr>
                <w:b/>
                <w:color w:val="92D050"/>
                <w:sz w:val="20"/>
                <w:szCs w:val="12"/>
              </w:rPr>
              <w:t xml:space="preserve"> 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</w:p>
        </w:tc>
      </w:tr>
      <w:tr w:rsidR="00580286" w:rsidRPr="00580286" w:rsidTr="00BA5E32">
        <w:trPr>
          <w:trHeight w:val="189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Письмо и 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8DB3E2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 xml:space="preserve">Физическая культура  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Письмо и 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4F6228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  <w:r w:rsidRPr="00580286">
              <w:rPr>
                <w:b/>
                <w:color w:val="002060"/>
                <w:sz w:val="20"/>
                <w:szCs w:val="12"/>
              </w:rPr>
              <w:t xml:space="preserve">  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Письмо и 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Письмо и 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Алгебра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Письмо и 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Информатика и ИКТ</w:t>
            </w:r>
            <w:r w:rsidRPr="00580286">
              <w:rPr>
                <w:b/>
                <w:color w:val="92D050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00B050"/>
                <w:sz w:val="20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Искусство (МХК)</w:t>
            </w:r>
          </w:p>
        </w:tc>
      </w:tr>
      <w:tr w:rsidR="00580286" w:rsidRPr="00580286" w:rsidTr="00BA5E32">
        <w:trPr>
          <w:trHeight w:val="313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Чтение и развитие речи</w:t>
            </w:r>
            <w:r w:rsidRPr="00580286">
              <w:rPr>
                <w:b/>
                <w:color w:val="E36C0A"/>
                <w:sz w:val="20"/>
                <w:szCs w:val="12"/>
              </w:rPr>
              <w:t xml:space="preserve">  </w:t>
            </w:r>
            <w:r w:rsidRPr="00580286">
              <w:rPr>
                <w:b/>
                <w:sz w:val="20"/>
                <w:szCs w:val="12"/>
              </w:rPr>
              <w:t xml:space="preserve"> 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Чтение и развитие речи</w:t>
            </w:r>
            <w:r w:rsidRPr="00580286">
              <w:rPr>
                <w:b/>
                <w:color w:val="E36C0A"/>
                <w:sz w:val="20"/>
                <w:szCs w:val="12"/>
              </w:rPr>
              <w:t xml:space="preserve"> 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Отечества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  <w:r w:rsidRPr="00580286">
              <w:rPr>
                <w:b/>
                <w:color w:val="DE3AE2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F000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Обществознание (включая экономику и право)</w:t>
            </w:r>
            <w:r w:rsidRPr="00580286">
              <w:rPr>
                <w:b/>
                <w:color w:val="DE3AE2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FF0000"/>
                <w:sz w:val="20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</w:tr>
      <w:tr w:rsidR="00580286" w:rsidRPr="00580286" w:rsidTr="00BA5E32">
        <w:trPr>
          <w:trHeight w:val="281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jc w:val="both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4F6228"/>
                <w:sz w:val="20"/>
                <w:szCs w:val="12"/>
              </w:rPr>
            </w:pP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4FC10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 xml:space="preserve">Иностранный язык </w:t>
            </w:r>
            <w:r w:rsidRPr="00580286">
              <w:rPr>
                <w:b/>
                <w:color w:val="8064A2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00B050"/>
                <w:sz w:val="20"/>
                <w:szCs w:val="12"/>
              </w:rPr>
              <w:t xml:space="preserve"> 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FF000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  <w:r w:rsidRPr="00580286">
              <w:rPr>
                <w:b/>
                <w:color w:val="A004AC"/>
                <w:sz w:val="20"/>
                <w:szCs w:val="12"/>
              </w:rPr>
              <w:t xml:space="preserve">  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C55FFD"/>
                <w:sz w:val="20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  <w:r w:rsidRPr="00580286">
              <w:rPr>
                <w:b/>
                <w:color w:val="A004AC"/>
                <w:sz w:val="20"/>
                <w:szCs w:val="12"/>
              </w:rPr>
              <w:t xml:space="preserve">  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C55FFD"/>
                <w:sz w:val="20"/>
                <w:szCs w:val="12"/>
              </w:rPr>
              <w:t xml:space="preserve"> </w:t>
            </w:r>
          </w:p>
        </w:tc>
      </w:tr>
      <w:tr w:rsidR="00580286" w:rsidRPr="00580286" w:rsidTr="00BA5E32">
        <w:trPr>
          <w:trHeight w:val="127"/>
        </w:trPr>
        <w:tc>
          <w:tcPr>
            <w:tcW w:w="392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/>
          </w:tcPr>
          <w:p w:rsidR="00580286" w:rsidRPr="00580286" w:rsidRDefault="00580286" w:rsidP="00BF026B">
            <w:pPr>
              <w:ind w:left="708"/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ind w:left="708"/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417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417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jc w:val="center"/>
              <w:rPr>
                <w:b/>
                <w:snapToGrid w:val="0"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134" w:type="dxa"/>
            <w:shd w:val="clear" w:color="auto" w:fill="BFBFBF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</w:tr>
      <w:tr w:rsidR="00580286" w:rsidRPr="00580286" w:rsidTr="00BA5E32">
        <w:trPr>
          <w:trHeight w:val="289"/>
        </w:trPr>
        <w:tc>
          <w:tcPr>
            <w:tcW w:w="392" w:type="dxa"/>
            <w:vMerge w:val="restart"/>
            <w:textDirection w:val="btLr"/>
          </w:tcPr>
          <w:p w:rsidR="00580286" w:rsidRPr="00580286" w:rsidRDefault="00580286" w:rsidP="00BF026B">
            <w:pPr>
              <w:ind w:left="113" w:right="113"/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Среда</w:t>
            </w: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Письмо и 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Обществознание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Химия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984806"/>
                <w:sz w:val="20"/>
                <w:szCs w:val="12"/>
              </w:rPr>
              <w:t xml:space="preserve"> </w:t>
            </w:r>
          </w:p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</w:p>
        </w:tc>
      </w:tr>
      <w:tr w:rsidR="00580286" w:rsidRPr="00580286" w:rsidTr="00BA5E32">
        <w:trPr>
          <w:trHeight w:val="278"/>
        </w:trPr>
        <w:tc>
          <w:tcPr>
            <w:tcW w:w="392" w:type="dxa"/>
            <w:vMerge/>
            <w:textDirection w:val="btLr"/>
          </w:tcPr>
          <w:p w:rsidR="00580286" w:rsidRPr="00580286" w:rsidRDefault="00580286" w:rsidP="00BF026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8064A2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 xml:space="preserve">Русский язык   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8064A2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 xml:space="preserve">Русский язык 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8064A2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Химия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 xml:space="preserve">Физическая культура </w:t>
            </w:r>
            <w:r w:rsidRPr="00580286">
              <w:rPr>
                <w:b/>
                <w:color w:val="00B0F0"/>
                <w:sz w:val="20"/>
                <w:szCs w:val="12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Обществознание (включая экономику и право)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</w:tr>
      <w:tr w:rsidR="00580286" w:rsidRPr="00580286" w:rsidTr="00BA5E32">
        <w:trPr>
          <w:trHeight w:val="311"/>
        </w:trPr>
        <w:tc>
          <w:tcPr>
            <w:tcW w:w="392" w:type="dxa"/>
            <w:vMerge/>
            <w:textDirection w:val="btLr"/>
          </w:tcPr>
          <w:p w:rsidR="00580286" w:rsidRPr="00580286" w:rsidRDefault="00580286" w:rsidP="00BF026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Природоведение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Русский язык</w:t>
            </w:r>
            <w:r w:rsidRPr="00580286">
              <w:rPr>
                <w:b/>
                <w:color w:val="00B050"/>
                <w:sz w:val="20"/>
                <w:szCs w:val="12"/>
              </w:rPr>
              <w:t xml:space="preserve">  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DE3AE2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E36C0A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Алгебра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E36C0A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Алгебра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92D05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Химия</w:t>
            </w:r>
            <w:r w:rsidRPr="00580286">
              <w:rPr>
                <w:b/>
                <w:color w:val="002060"/>
                <w:sz w:val="20"/>
                <w:szCs w:val="12"/>
              </w:rPr>
              <w:t xml:space="preserve">  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92D05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Технология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</w:t>
            </w:r>
          </w:p>
        </w:tc>
      </w:tr>
      <w:tr w:rsidR="00580286" w:rsidRPr="00580286" w:rsidTr="00BA5E32">
        <w:trPr>
          <w:trHeight w:val="272"/>
        </w:trPr>
        <w:tc>
          <w:tcPr>
            <w:tcW w:w="392" w:type="dxa"/>
            <w:vMerge/>
            <w:textDirection w:val="btLr"/>
          </w:tcPr>
          <w:p w:rsidR="00580286" w:rsidRPr="00580286" w:rsidRDefault="00580286" w:rsidP="00BF026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4FC10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2CDDC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Чтение и 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Математика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92D05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2CDDC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F0000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История России.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2CDDC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4F6228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napToGrid w:val="0"/>
                <w:color w:val="92D05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Чтение и развитие речи</w:t>
            </w:r>
            <w:r w:rsidRPr="00580286">
              <w:rPr>
                <w:b/>
                <w:snapToGrid w:val="0"/>
                <w:color w:val="92D050"/>
                <w:sz w:val="20"/>
                <w:szCs w:val="12"/>
              </w:rPr>
              <w:t xml:space="preserve">  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Литература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napToGrid w:val="0"/>
                <w:color w:val="92D05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Чтение и развитие речи</w:t>
            </w:r>
            <w:r w:rsidRPr="00580286">
              <w:rPr>
                <w:b/>
                <w:snapToGrid w:val="0"/>
                <w:color w:val="92D050"/>
                <w:sz w:val="20"/>
                <w:szCs w:val="12"/>
              </w:rPr>
              <w:t xml:space="preserve">  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Химия</w:t>
            </w:r>
          </w:p>
        </w:tc>
      </w:tr>
      <w:tr w:rsidR="00580286" w:rsidRPr="00580286" w:rsidTr="00BA5E32">
        <w:trPr>
          <w:trHeight w:val="207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Литература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  <w:r w:rsidRPr="00580286">
              <w:rPr>
                <w:b/>
                <w:color w:val="00B050"/>
                <w:sz w:val="20"/>
                <w:szCs w:val="12"/>
              </w:rPr>
              <w:t xml:space="preserve">  </w:t>
            </w:r>
            <w:r w:rsidRPr="00580286">
              <w:rPr>
                <w:b/>
                <w:color w:val="4F6228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DE3AE2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C6D9F1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Технология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napToGrid w:val="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Отечества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Химия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napToGrid w:val="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Отечества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 xml:space="preserve">Иностранный язык  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</w:p>
        </w:tc>
      </w:tr>
      <w:tr w:rsidR="00580286" w:rsidRPr="00580286" w:rsidTr="00BA5E32">
        <w:trPr>
          <w:trHeight w:val="244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F0000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Технология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 xml:space="preserve">Химия </w:t>
            </w:r>
            <w:r w:rsidRPr="00580286">
              <w:rPr>
                <w:b/>
                <w:color w:val="FF000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Алгебра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Задачи с практикой</w:t>
            </w:r>
          </w:p>
        </w:tc>
      </w:tr>
      <w:tr w:rsidR="00580286" w:rsidRPr="00580286" w:rsidTr="00BA5E32">
        <w:trPr>
          <w:trHeight w:val="278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Технология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76923C"/>
                <w:sz w:val="20"/>
                <w:szCs w:val="12"/>
              </w:rPr>
              <w:t>Биологические закономерности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</w:tr>
      <w:tr w:rsidR="00580286" w:rsidRPr="00580286" w:rsidTr="00BA5E32">
        <w:trPr>
          <w:trHeight w:val="69"/>
        </w:trPr>
        <w:tc>
          <w:tcPr>
            <w:tcW w:w="392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417" w:type="dxa"/>
            <w:shd w:val="clear" w:color="auto" w:fill="BFBFBF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417" w:type="dxa"/>
            <w:shd w:val="clear" w:color="auto" w:fill="BFBFBF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134" w:type="dxa"/>
            <w:shd w:val="clear" w:color="auto" w:fill="BFBFBF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</w:tr>
      <w:tr w:rsidR="00580286" w:rsidRPr="00580286" w:rsidTr="00BA5E32">
        <w:trPr>
          <w:trHeight w:val="237"/>
        </w:trPr>
        <w:tc>
          <w:tcPr>
            <w:tcW w:w="392" w:type="dxa"/>
            <w:vMerge w:val="restart"/>
            <w:textDirection w:val="btLr"/>
          </w:tcPr>
          <w:p w:rsidR="00580286" w:rsidRPr="00580286" w:rsidRDefault="00580286" w:rsidP="00BF026B">
            <w:pPr>
              <w:ind w:left="113" w:right="113"/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Четверг</w:t>
            </w: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Чтение и 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России.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Чтение и 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891589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Чтение и 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Геометрия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snapToGrid w:val="0"/>
                <w:sz w:val="20"/>
                <w:szCs w:val="12"/>
              </w:rPr>
              <w:t>Социально- бытовая ориентировка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ОБЖ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snapToGrid w:val="0"/>
                <w:sz w:val="20"/>
                <w:szCs w:val="12"/>
              </w:rPr>
              <w:t>Социально- бытовая ориентировка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КАТ</w:t>
            </w:r>
            <w:r w:rsidRPr="00580286">
              <w:rPr>
                <w:b/>
                <w:sz w:val="20"/>
                <w:szCs w:val="12"/>
              </w:rPr>
              <w:t xml:space="preserve">  </w:t>
            </w:r>
            <w:r w:rsidRPr="00580286">
              <w:rPr>
                <w:b/>
                <w:color w:val="A004AC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984806"/>
                <w:sz w:val="20"/>
                <w:szCs w:val="12"/>
              </w:rPr>
              <w:t xml:space="preserve"> </w:t>
            </w:r>
          </w:p>
        </w:tc>
      </w:tr>
      <w:tr w:rsidR="00580286" w:rsidRPr="00580286" w:rsidTr="00BA5E32">
        <w:trPr>
          <w:trHeight w:val="175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BBB59"/>
                <w:sz w:val="20"/>
                <w:szCs w:val="12"/>
              </w:rPr>
            </w:pPr>
            <w:r w:rsidRPr="00580286">
              <w:rPr>
                <w:b/>
                <w:color w:val="9BBB59"/>
                <w:sz w:val="20"/>
                <w:szCs w:val="12"/>
              </w:rPr>
              <w:t>Изобразительное искусство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Русский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BBB59"/>
                <w:sz w:val="20"/>
                <w:szCs w:val="12"/>
              </w:rPr>
            </w:pPr>
            <w:r w:rsidRPr="00580286">
              <w:rPr>
                <w:b/>
                <w:color w:val="9BBB59"/>
                <w:sz w:val="20"/>
                <w:szCs w:val="12"/>
              </w:rPr>
              <w:t>Изобразительное искусство</w:t>
            </w:r>
            <w:r w:rsidRPr="00580286">
              <w:rPr>
                <w:b/>
                <w:snapToGrid w:val="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E36C0A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BBB59"/>
                <w:sz w:val="20"/>
                <w:szCs w:val="12"/>
              </w:rPr>
            </w:pPr>
            <w:r w:rsidRPr="00580286">
              <w:rPr>
                <w:b/>
                <w:color w:val="9BBB59"/>
                <w:sz w:val="20"/>
                <w:szCs w:val="12"/>
              </w:rPr>
              <w:t>Изобразительное искусство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4F6228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России.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</w:p>
        </w:tc>
      </w:tr>
      <w:tr w:rsidR="00580286" w:rsidRPr="00580286" w:rsidTr="00BA5E32">
        <w:trPr>
          <w:trHeight w:val="278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BBB59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Письмо и развитие речи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  <w:r w:rsidRPr="00580286">
              <w:rPr>
                <w:b/>
                <w:snapToGrid w:val="0"/>
                <w:sz w:val="20"/>
                <w:szCs w:val="12"/>
              </w:rPr>
              <w:t xml:space="preserve"> 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Русский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BBB59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Письмо и развитие речи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  <w:r w:rsidRPr="00580286">
              <w:rPr>
                <w:b/>
                <w:snapToGrid w:val="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Геометрия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BBB59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Письмо и развитие речи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  <w:r w:rsidRPr="00580286">
              <w:rPr>
                <w:b/>
                <w:snapToGrid w:val="0"/>
                <w:sz w:val="20"/>
                <w:szCs w:val="12"/>
              </w:rPr>
              <w:t xml:space="preserve"> 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Музыка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</w:tr>
      <w:tr w:rsidR="00580286" w:rsidRPr="00580286" w:rsidTr="00BA5E32">
        <w:trPr>
          <w:trHeight w:val="248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Письмо и 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Обществознание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Письмо и 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 xml:space="preserve">Русский язык  </w:t>
            </w:r>
            <w:r w:rsidRPr="00580286">
              <w:rPr>
                <w:b/>
                <w:color w:val="DE3AE2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4F6228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Письмо и 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Информатика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Русский язык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Технология</w:t>
            </w:r>
          </w:p>
        </w:tc>
      </w:tr>
      <w:tr w:rsidR="00580286" w:rsidRPr="00580286" w:rsidTr="00BA5E32">
        <w:trPr>
          <w:trHeight w:val="313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Чтение и 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Технология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Чтение и 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4F6228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Информатика</w:t>
            </w:r>
            <w:r w:rsidRPr="00580286">
              <w:rPr>
                <w:b/>
                <w:color w:val="DE3AE2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Чтение и 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Обществознание (включая экономику и право)</w:t>
            </w:r>
          </w:p>
        </w:tc>
      </w:tr>
      <w:tr w:rsidR="00580286" w:rsidRPr="00580286" w:rsidTr="00BA5E32">
        <w:trPr>
          <w:trHeight w:val="278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Литература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Технология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color w:val="984806"/>
                <w:sz w:val="20"/>
                <w:szCs w:val="12"/>
              </w:rPr>
              <w:t>Информационное проектирование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Письмо и 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 xml:space="preserve">Обществознание 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Письмо и 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</w:tr>
      <w:tr w:rsidR="00580286" w:rsidRPr="00580286" w:rsidTr="00BA5E32">
        <w:trPr>
          <w:trHeight w:val="278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Геометрия</w:t>
            </w:r>
            <w:r w:rsidRPr="00580286">
              <w:rPr>
                <w:b/>
                <w:color w:val="943634"/>
                <w:sz w:val="20"/>
                <w:szCs w:val="12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  <w:r w:rsidRPr="00580286">
              <w:rPr>
                <w:b/>
                <w:color w:val="00B050"/>
                <w:sz w:val="20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  <w:r w:rsidRPr="00580286">
              <w:rPr>
                <w:b/>
                <w:color w:val="00B050"/>
                <w:sz w:val="20"/>
                <w:szCs w:val="12"/>
              </w:rPr>
              <w:t xml:space="preserve"> </w:t>
            </w:r>
          </w:p>
        </w:tc>
      </w:tr>
      <w:tr w:rsidR="00580286" w:rsidRPr="00580286" w:rsidTr="00BA5E32">
        <w:trPr>
          <w:trHeight w:val="126"/>
        </w:trPr>
        <w:tc>
          <w:tcPr>
            <w:tcW w:w="392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83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417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417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jc w:val="center"/>
              <w:rPr>
                <w:b/>
                <w:snapToGrid w:val="0"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134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</w:tr>
      <w:tr w:rsidR="00580286" w:rsidRPr="00580286" w:rsidTr="00BA5E32">
        <w:trPr>
          <w:trHeight w:val="278"/>
        </w:trPr>
        <w:tc>
          <w:tcPr>
            <w:tcW w:w="392" w:type="dxa"/>
            <w:vMerge w:val="restart"/>
            <w:textDirection w:val="btLr"/>
          </w:tcPr>
          <w:p w:rsidR="00580286" w:rsidRPr="00580286" w:rsidRDefault="00580286" w:rsidP="00BF026B">
            <w:pPr>
              <w:ind w:left="113" w:right="113"/>
              <w:jc w:val="center"/>
              <w:rPr>
                <w:color w:val="000000"/>
                <w:szCs w:val="16"/>
              </w:rPr>
            </w:pPr>
            <w:r w:rsidRPr="00580286">
              <w:rPr>
                <w:b/>
                <w:color w:val="000000"/>
                <w:szCs w:val="16"/>
              </w:rPr>
              <w:t>Пятница</w:t>
            </w: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  <w:r w:rsidRPr="00580286">
              <w:rPr>
                <w:b/>
                <w:color w:val="4F6228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sz w:val="20"/>
                <w:szCs w:val="12"/>
              </w:rPr>
              <w:t>Краеведение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F0000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 xml:space="preserve">Иностранный язык </w:t>
            </w:r>
            <w:r w:rsidRPr="00580286">
              <w:rPr>
                <w:b/>
                <w:color w:val="00B05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E36C0A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ОБЖ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Отечества</w:t>
            </w:r>
            <w:r w:rsidRPr="00580286">
              <w:rPr>
                <w:b/>
                <w:color w:val="00B0F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Литература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Отечества</w:t>
            </w:r>
            <w:r w:rsidRPr="00580286">
              <w:rPr>
                <w:b/>
                <w:color w:val="00B0F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984806"/>
                <w:sz w:val="20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</w:tr>
      <w:tr w:rsidR="00580286" w:rsidRPr="00580286" w:rsidTr="00BA5E32">
        <w:trPr>
          <w:trHeight w:val="229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  <w:r w:rsidRPr="00580286">
              <w:rPr>
                <w:b/>
                <w:color w:val="4F6228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Геометрия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  <w:r w:rsidRPr="00580286">
              <w:rPr>
                <w:b/>
                <w:color w:val="984806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 xml:space="preserve">Культура России </w:t>
            </w:r>
            <w:r w:rsidRPr="00580286">
              <w:rPr>
                <w:b/>
                <w:color w:val="DE3AE2"/>
                <w:sz w:val="20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Русский язык</w:t>
            </w:r>
          </w:p>
        </w:tc>
      </w:tr>
      <w:tr w:rsidR="00580286" w:rsidRPr="00580286" w:rsidTr="00BA5E32">
        <w:trPr>
          <w:trHeight w:val="164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4F6228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Музыка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  <w:r w:rsidRPr="00580286">
              <w:rPr>
                <w:b/>
                <w:sz w:val="20"/>
                <w:szCs w:val="12"/>
              </w:rPr>
              <w:t xml:space="preserve"> 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FF0000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Геометрия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FF0000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Обществознание (от теории к практике)</w:t>
            </w:r>
          </w:p>
        </w:tc>
      </w:tr>
      <w:tr w:rsidR="00580286" w:rsidRPr="00580286" w:rsidTr="00BA5E32">
        <w:trPr>
          <w:trHeight w:val="123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FF0000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 xml:space="preserve">Иностранный язык </w:t>
            </w:r>
            <w:r w:rsidRPr="00580286">
              <w:rPr>
                <w:b/>
                <w:color w:val="4F6228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BBB59"/>
                <w:sz w:val="20"/>
                <w:szCs w:val="12"/>
              </w:rPr>
              <w:t>Музыка и пение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BBB59"/>
                <w:sz w:val="20"/>
                <w:szCs w:val="12"/>
              </w:rPr>
              <w:t>Музыка и пение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Обществознание: от теории к практике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BBB59"/>
                <w:sz w:val="20"/>
                <w:szCs w:val="12"/>
              </w:rPr>
              <w:t>Музыка и пение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Геометрия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Письмо и развитие речи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  <w:r w:rsidRPr="00580286">
              <w:rPr>
                <w:b/>
                <w:snapToGrid w:val="0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984806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Письмо и развитие речи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  <w:r w:rsidRPr="00580286">
              <w:rPr>
                <w:b/>
                <w:snapToGrid w:val="0"/>
                <w:sz w:val="20"/>
                <w:szCs w:val="12"/>
              </w:rPr>
              <w:t xml:space="preserve"> 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ОБЖ</w:t>
            </w:r>
            <w:r w:rsidRPr="00580286">
              <w:rPr>
                <w:b/>
                <w:color w:val="4F6228"/>
                <w:sz w:val="20"/>
                <w:szCs w:val="12"/>
              </w:rPr>
              <w:t xml:space="preserve"> 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76923C"/>
                <w:sz w:val="20"/>
                <w:szCs w:val="12"/>
              </w:rPr>
              <w:t>Биологические закономерности</w:t>
            </w:r>
          </w:p>
        </w:tc>
      </w:tr>
      <w:tr w:rsidR="00580286" w:rsidRPr="00580286" w:rsidTr="00BA5E32">
        <w:trPr>
          <w:trHeight w:val="144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color w:val="7030A0"/>
                <w:szCs w:val="16"/>
              </w:rPr>
            </w:pPr>
            <w:r w:rsidRPr="00580286">
              <w:rPr>
                <w:color w:val="7030A0"/>
                <w:szCs w:val="1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Литература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snapToGrid w:val="0"/>
                <w:sz w:val="20"/>
                <w:szCs w:val="12"/>
              </w:rPr>
              <w:t>Социально- бытовая ориентировка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Изобразительное искусство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snapToGrid w:val="0"/>
                <w:sz w:val="20"/>
                <w:szCs w:val="12"/>
              </w:rPr>
              <w:t>Социально- бытовая ориентировка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snapToGrid w:val="0"/>
                <w:sz w:val="20"/>
                <w:szCs w:val="12"/>
              </w:rPr>
              <w:t>Социально- бытовая ориентировка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  <w:r w:rsidRPr="00580286">
              <w:rPr>
                <w:b/>
                <w:color w:val="FF000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Обществознание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Обществознание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Задачи с практикой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</w:tr>
      <w:tr w:rsidR="00580286" w:rsidRPr="00580286" w:rsidTr="00BA5E32">
        <w:trPr>
          <w:trHeight w:val="200"/>
        </w:trPr>
        <w:tc>
          <w:tcPr>
            <w:tcW w:w="392" w:type="dxa"/>
            <w:vMerge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83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  <w:r w:rsidRPr="00580286">
              <w:rPr>
                <w:b/>
                <w:color w:val="9BBB59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Изобразительное искусство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Задачи с практикой</w:t>
            </w:r>
            <w:r w:rsidRPr="00580286">
              <w:rPr>
                <w:b/>
                <w:color w:val="92D050"/>
                <w:sz w:val="20"/>
                <w:szCs w:val="12"/>
              </w:rPr>
              <w:t xml:space="preserve"> </w:t>
            </w:r>
            <w:r w:rsidRPr="00580286">
              <w:rPr>
                <w:b/>
                <w:sz w:val="20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Обществознание (включая экономику и право)</w:t>
            </w:r>
          </w:p>
        </w:tc>
      </w:tr>
      <w:tr w:rsidR="00580286" w:rsidRPr="00580286" w:rsidTr="00BA5E32">
        <w:trPr>
          <w:trHeight w:val="206"/>
        </w:trPr>
        <w:tc>
          <w:tcPr>
            <w:tcW w:w="392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83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/>
          </w:tcPr>
          <w:p w:rsidR="00580286" w:rsidRPr="00580286" w:rsidRDefault="00580286" w:rsidP="00BF026B">
            <w:pPr>
              <w:rPr>
                <w:b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/>
          </w:tcPr>
          <w:p w:rsidR="00580286" w:rsidRPr="00580286" w:rsidRDefault="00580286" w:rsidP="00BF026B">
            <w:pPr>
              <w:rPr>
                <w:b/>
                <w:color w:val="FF0000"/>
                <w:szCs w:val="16"/>
              </w:rPr>
            </w:pPr>
          </w:p>
        </w:tc>
        <w:tc>
          <w:tcPr>
            <w:tcW w:w="1417" w:type="dxa"/>
            <w:shd w:val="clear" w:color="auto" w:fill="BFBFBF"/>
          </w:tcPr>
          <w:p w:rsidR="00580286" w:rsidRPr="00580286" w:rsidRDefault="00580286" w:rsidP="00BF026B">
            <w:pPr>
              <w:rPr>
                <w:b/>
                <w:szCs w:val="16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BFBFBF"/>
          </w:tcPr>
          <w:p w:rsidR="00580286" w:rsidRPr="00580286" w:rsidRDefault="00580286" w:rsidP="00BF026B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rPr>
                <w:szCs w:val="16"/>
              </w:rPr>
            </w:pPr>
          </w:p>
        </w:tc>
        <w:tc>
          <w:tcPr>
            <w:tcW w:w="1275" w:type="dxa"/>
            <w:shd w:val="clear" w:color="auto" w:fill="BFBFBF"/>
          </w:tcPr>
          <w:p w:rsidR="00580286" w:rsidRPr="00580286" w:rsidRDefault="00580286" w:rsidP="00BF026B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:rsidR="00580286" w:rsidRPr="00580286" w:rsidRDefault="00580286" w:rsidP="00BF026B">
            <w:pPr>
              <w:rPr>
                <w:szCs w:val="16"/>
              </w:rPr>
            </w:pPr>
          </w:p>
        </w:tc>
      </w:tr>
    </w:tbl>
    <w:p w:rsidR="00580286" w:rsidRPr="00580286" w:rsidRDefault="00580286" w:rsidP="00580286">
      <w:pPr>
        <w:rPr>
          <w:b/>
          <w:szCs w:val="16"/>
        </w:rPr>
      </w:pPr>
    </w:p>
    <w:p w:rsidR="00580286" w:rsidRPr="00580286" w:rsidRDefault="00580286" w:rsidP="00580286">
      <w:pPr>
        <w:ind w:left="6372"/>
        <w:rPr>
          <w:b/>
          <w:sz w:val="32"/>
          <w:szCs w:val="20"/>
        </w:rPr>
      </w:pPr>
      <w:r w:rsidRPr="00580286">
        <w:rPr>
          <w:b/>
          <w:sz w:val="32"/>
          <w:szCs w:val="20"/>
        </w:rPr>
        <w:t xml:space="preserve">            </w:t>
      </w:r>
    </w:p>
    <w:p w:rsidR="00580286" w:rsidRPr="00580286" w:rsidRDefault="00580286" w:rsidP="00580286">
      <w:pPr>
        <w:rPr>
          <w:b/>
          <w:sz w:val="44"/>
          <w:szCs w:val="28"/>
        </w:rPr>
      </w:pPr>
    </w:p>
    <w:p w:rsidR="00524FF0" w:rsidRDefault="00524FF0" w:rsidP="00580286"/>
    <w:sectPr w:rsidR="00524FF0" w:rsidSect="00194793">
      <w:pgSz w:w="16838" w:h="11906" w:orient="landscape"/>
      <w:pgMar w:top="1" w:right="678" w:bottom="4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7C"/>
    <w:rsid w:val="00357649"/>
    <w:rsid w:val="00524FF0"/>
    <w:rsid w:val="00580286"/>
    <w:rsid w:val="00845363"/>
    <w:rsid w:val="00A600D9"/>
    <w:rsid w:val="00BA5E32"/>
    <w:rsid w:val="00E0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dcterms:created xsi:type="dcterms:W3CDTF">2020-04-13T02:50:00Z</dcterms:created>
  <dcterms:modified xsi:type="dcterms:W3CDTF">2020-04-30T12:35:00Z</dcterms:modified>
</cp:coreProperties>
</file>